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vsdx" ContentType="application/vnd.ms-visio.drawin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CF694" w14:textId="77777777" w:rsidR="00260552" w:rsidRPr="00260552" w:rsidRDefault="00260552" w:rsidP="00260552">
      <w:pPr>
        <w:jc w:val="center"/>
        <w:rPr>
          <w:rFonts w:ascii="Tahoma" w:hAnsi="Tahoma" w:cs="Tahoma"/>
          <w:b/>
          <w:color w:val="004990"/>
          <w:sz w:val="28"/>
          <w:szCs w:val="28"/>
        </w:rPr>
      </w:pPr>
      <w:r w:rsidRPr="00260552">
        <w:rPr>
          <w:rFonts w:ascii="Tahoma" w:hAnsi="Tahoma" w:cs="Tahoma"/>
          <w:b/>
          <w:color w:val="004990"/>
          <w:sz w:val="28"/>
          <w:szCs w:val="28"/>
        </w:rPr>
        <w:t>EMPRESA NACIONAL DE TELECOMUNICACIONES</w:t>
      </w:r>
    </w:p>
    <w:p w14:paraId="512C8646" w14:textId="77777777" w:rsidR="00260552" w:rsidRPr="00260552" w:rsidRDefault="00260552" w:rsidP="00260552">
      <w:pPr>
        <w:jc w:val="center"/>
        <w:rPr>
          <w:rFonts w:ascii="Tahoma" w:hAnsi="Tahoma" w:cs="Tahoma"/>
          <w:b/>
          <w:color w:val="004990"/>
          <w:sz w:val="32"/>
          <w:szCs w:val="32"/>
        </w:rPr>
      </w:pPr>
      <w:r w:rsidRPr="00260552">
        <w:rPr>
          <w:rFonts w:ascii="Tahoma" w:hAnsi="Tahoma" w:cs="Tahoma"/>
          <w:b/>
          <w:color w:val="004990"/>
          <w:sz w:val="28"/>
          <w:szCs w:val="28"/>
        </w:rPr>
        <w:t>ENTEL</w:t>
      </w:r>
      <w:r w:rsidRPr="00260552">
        <w:rPr>
          <w:rFonts w:ascii="Tahoma" w:hAnsi="Tahoma" w:cs="Tahoma"/>
          <w:b/>
          <w:color w:val="004990"/>
          <w:sz w:val="32"/>
          <w:szCs w:val="32"/>
        </w:rPr>
        <w:t xml:space="preserve"> S.A.</w:t>
      </w:r>
    </w:p>
    <w:p w14:paraId="342804AC" w14:textId="77777777" w:rsidR="00260552" w:rsidRPr="00DA2A99" w:rsidRDefault="00260552" w:rsidP="00260552">
      <w:pPr>
        <w:jc w:val="center"/>
        <w:rPr>
          <w:rFonts w:ascii="Tahoma" w:hAnsi="Tahoma" w:cs="Tahoma"/>
          <w:b/>
          <w:color w:val="365F91"/>
        </w:rPr>
      </w:pPr>
    </w:p>
    <w:p w14:paraId="7E47FAC5" w14:textId="77777777" w:rsidR="00260552" w:rsidRPr="00260552" w:rsidRDefault="00260552" w:rsidP="00260552">
      <w:pPr>
        <w:jc w:val="center"/>
        <w:rPr>
          <w:rFonts w:ascii="Tahoma" w:hAnsi="Tahoma" w:cs="Tahoma"/>
          <w:b/>
          <w:color w:val="365F91"/>
        </w:rPr>
      </w:pPr>
    </w:p>
    <w:p w14:paraId="2A6C51ED" w14:textId="77777777" w:rsidR="00260552" w:rsidRPr="00260552" w:rsidRDefault="00260552" w:rsidP="00260552">
      <w:pPr>
        <w:jc w:val="center"/>
        <w:rPr>
          <w:rFonts w:ascii="Tahoma" w:hAnsi="Tahoma" w:cs="Tahoma"/>
          <w:b/>
          <w:color w:val="365F91"/>
        </w:rPr>
      </w:pPr>
    </w:p>
    <w:p w14:paraId="0DE598E1" w14:textId="097B8442" w:rsidR="00DA2A99" w:rsidRDefault="00DA2A99" w:rsidP="00260552">
      <w:pPr>
        <w:jc w:val="center"/>
        <w:rPr>
          <w:rFonts w:ascii="Tahoma" w:hAnsi="Tahoma" w:cs="Tahoma"/>
          <w:b/>
          <w:color w:val="365F91"/>
        </w:rPr>
      </w:pPr>
    </w:p>
    <w:p w14:paraId="3C26B8DE" w14:textId="2FB93AF3" w:rsidR="00DA2A99" w:rsidRDefault="00DA2A99" w:rsidP="00260552">
      <w:pPr>
        <w:jc w:val="center"/>
        <w:rPr>
          <w:rFonts w:ascii="Tahoma" w:hAnsi="Tahoma" w:cs="Tahoma"/>
          <w:b/>
          <w:color w:val="365F91"/>
        </w:rPr>
      </w:pPr>
    </w:p>
    <w:p w14:paraId="348F0147" w14:textId="3CBD08F1" w:rsidR="00DA2A99" w:rsidRDefault="00DA2A99" w:rsidP="00260552">
      <w:pPr>
        <w:jc w:val="center"/>
        <w:rPr>
          <w:rFonts w:ascii="Tahoma" w:hAnsi="Tahoma" w:cs="Tahoma"/>
          <w:b/>
          <w:color w:val="365F91"/>
        </w:rPr>
      </w:pPr>
    </w:p>
    <w:p w14:paraId="6EB99963" w14:textId="00C9A797" w:rsidR="00260552" w:rsidRPr="00AB4A47" w:rsidRDefault="00DA2A99" w:rsidP="00260552">
      <w:pPr>
        <w:jc w:val="center"/>
        <w:rPr>
          <w:rFonts w:ascii="Tahoma" w:hAnsi="Tahoma" w:cs="Tahoma"/>
          <w:b/>
          <w:color w:val="365F91"/>
        </w:rPr>
      </w:pPr>
      <w:r w:rsidRPr="00DA2A99">
        <w:rPr>
          <w:rFonts w:ascii="Tahoma" w:hAnsi="Tahoma" w:cs="Tahoma"/>
          <w:b/>
          <w:noProof/>
          <w:color w:val="365F91"/>
        </w:rPr>
        <w:drawing>
          <wp:anchor distT="0" distB="0" distL="114300" distR="114300" simplePos="0" relativeHeight="251659264" behindDoc="0" locked="0" layoutInCell="1" allowOverlap="1" wp14:anchorId="35C24200" wp14:editId="28FF533D">
            <wp:simplePos x="0" y="0"/>
            <wp:positionH relativeFrom="margin">
              <wp:posOffset>1504950</wp:posOffset>
            </wp:positionH>
            <wp:positionV relativeFrom="page">
              <wp:posOffset>3790950</wp:posOffset>
            </wp:positionV>
            <wp:extent cx="2731770" cy="1846580"/>
            <wp:effectExtent l="0" t="0" r="0" b="1270"/>
            <wp:wrapTopAndBottom/>
            <wp:docPr id="2" name="Imagen 740"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31770" cy="18465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0A27964" w14:textId="77777777" w:rsidR="00260552" w:rsidRPr="00642967" w:rsidRDefault="00260552" w:rsidP="00260552">
      <w:pPr>
        <w:jc w:val="center"/>
        <w:rPr>
          <w:rFonts w:ascii="Tahoma" w:hAnsi="Tahoma" w:cs="Tahoma"/>
          <w:b/>
          <w:color w:val="004990"/>
          <w:sz w:val="28"/>
          <w:szCs w:val="28"/>
        </w:rPr>
      </w:pPr>
      <w:r w:rsidRPr="00AB4A47">
        <w:rPr>
          <w:rFonts w:ascii="Tahoma" w:hAnsi="Tahoma" w:cs="Tahoma"/>
          <w:b/>
          <w:color w:val="004990"/>
          <w:sz w:val="28"/>
          <w:szCs w:val="28"/>
        </w:rPr>
        <w:t>TERMINOS BASICOS DE CONTRATACION</w:t>
      </w:r>
    </w:p>
    <w:p w14:paraId="6417AFF7" w14:textId="77777777" w:rsidR="00260552" w:rsidRPr="00642967" w:rsidRDefault="00260552" w:rsidP="00260552">
      <w:pPr>
        <w:jc w:val="center"/>
        <w:rPr>
          <w:rFonts w:ascii="Tahoma" w:hAnsi="Tahoma" w:cs="Tahoma"/>
          <w:color w:val="004990"/>
        </w:rPr>
      </w:pPr>
    </w:p>
    <w:p w14:paraId="7BC6913C" w14:textId="77777777" w:rsidR="00260552" w:rsidRPr="00642967" w:rsidRDefault="00260552" w:rsidP="00260552">
      <w:pPr>
        <w:jc w:val="center"/>
        <w:rPr>
          <w:rFonts w:ascii="Tahoma" w:hAnsi="Tahoma" w:cs="Tahoma"/>
          <w:color w:val="004990"/>
        </w:rPr>
      </w:pPr>
    </w:p>
    <w:p w14:paraId="0BBEAA54" w14:textId="77777777" w:rsidR="00260552" w:rsidRDefault="00260552" w:rsidP="00260552">
      <w:pPr>
        <w:jc w:val="center"/>
        <w:rPr>
          <w:rFonts w:ascii="Tahoma" w:hAnsi="Tahoma" w:cs="Tahoma"/>
          <w:color w:val="004990"/>
        </w:rPr>
      </w:pPr>
    </w:p>
    <w:p w14:paraId="0753D69A" w14:textId="77777777" w:rsidR="00260552" w:rsidRPr="00642967" w:rsidRDefault="00260552" w:rsidP="00DA2A99">
      <w:pPr>
        <w:jc w:val="center"/>
        <w:rPr>
          <w:rFonts w:ascii="Tahoma" w:hAnsi="Tahoma" w:cs="Tahoma"/>
          <w:color w:val="004990"/>
        </w:rPr>
      </w:pPr>
    </w:p>
    <w:tbl>
      <w:tblPr>
        <w:tblW w:w="8789" w:type="dxa"/>
        <w:tblInd w:w="-15" w:type="dxa"/>
        <w:tblBorders>
          <w:top w:val="double" w:sz="4" w:space="0" w:color="003399"/>
          <w:left w:val="double" w:sz="4" w:space="0" w:color="003399"/>
          <w:bottom w:val="double" w:sz="4" w:space="0" w:color="003399"/>
          <w:right w:val="double" w:sz="4" w:space="0" w:color="003399"/>
        </w:tblBorders>
        <w:tblLook w:val="04A0" w:firstRow="1" w:lastRow="0" w:firstColumn="1" w:lastColumn="0" w:noHBand="0" w:noVBand="1"/>
      </w:tblPr>
      <w:tblGrid>
        <w:gridCol w:w="8789"/>
      </w:tblGrid>
      <w:tr w:rsidR="00260552" w:rsidRPr="00260552" w14:paraId="7E1D9895" w14:textId="77777777" w:rsidTr="009441E8">
        <w:trPr>
          <w:trHeight w:val="1588"/>
        </w:trPr>
        <w:tc>
          <w:tcPr>
            <w:tcW w:w="8789" w:type="dxa"/>
            <w:vAlign w:val="center"/>
          </w:tcPr>
          <w:p w14:paraId="365C948F" w14:textId="532F0062" w:rsidR="00260552" w:rsidRPr="00642967" w:rsidRDefault="00260552" w:rsidP="00580EC8">
            <w:pPr>
              <w:jc w:val="center"/>
              <w:rPr>
                <w:rFonts w:ascii="Tahoma" w:hAnsi="Tahoma" w:cs="Tahoma"/>
                <w:b/>
                <w:color w:val="004990"/>
                <w:szCs w:val="28"/>
              </w:rPr>
            </w:pPr>
            <w:r w:rsidRPr="00642967">
              <w:rPr>
                <w:rFonts w:ascii="Tahoma" w:hAnsi="Tahoma" w:cs="Tahoma"/>
                <w:b/>
                <w:color w:val="004990"/>
                <w:szCs w:val="28"/>
              </w:rPr>
              <w:t xml:space="preserve">LICITACIÓN PÚBLICA </w:t>
            </w:r>
            <w:r w:rsidR="00D106A0">
              <w:rPr>
                <w:rFonts w:ascii="Tahoma" w:hAnsi="Tahoma" w:cs="Tahoma"/>
                <w:b/>
                <w:color w:val="004990"/>
                <w:szCs w:val="28"/>
              </w:rPr>
              <w:t>37</w:t>
            </w:r>
            <w:r w:rsidRPr="00642967">
              <w:rPr>
                <w:rFonts w:ascii="Tahoma" w:hAnsi="Tahoma" w:cs="Tahoma"/>
                <w:b/>
                <w:color w:val="004990"/>
                <w:szCs w:val="28"/>
              </w:rPr>
              <w:t>/2015</w:t>
            </w:r>
          </w:p>
          <w:p w14:paraId="18BBF7C9" w14:textId="77777777" w:rsidR="00260552" w:rsidRPr="0050119B" w:rsidRDefault="00260552" w:rsidP="00260552">
            <w:pPr>
              <w:jc w:val="center"/>
              <w:rPr>
                <w:rFonts w:ascii="Tahoma" w:hAnsi="Tahoma" w:cs="Tahoma"/>
                <w:b/>
                <w:color w:val="004990"/>
                <w:szCs w:val="28"/>
                <w:highlight w:val="yellow"/>
              </w:rPr>
            </w:pPr>
            <w:r w:rsidRPr="00A45E8E">
              <w:rPr>
                <w:rFonts w:ascii="Tahoma" w:hAnsi="Tahoma" w:cs="Tahoma"/>
                <w:b/>
                <w:color w:val="004990"/>
                <w:szCs w:val="28"/>
              </w:rPr>
              <w:t>“</w:t>
            </w:r>
            <w:r w:rsidRPr="0050119B">
              <w:rPr>
                <w:rFonts w:ascii="Tahoma" w:hAnsi="Tahoma" w:cs="Tahoma"/>
                <w:b/>
                <w:color w:val="004990"/>
                <w:szCs w:val="28"/>
              </w:rPr>
              <w:t xml:space="preserve">CONSULTORÍA PARA LA ADQUISICIÓN DE SISTEMAS BSS </w:t>
            </w:r>
            <w:r w:rsidRPr="0050119B">
              <w:rPr>
                <w:rFonts w:ascii="Tahoma" w:hAnsi="Tahoma" w:cs="Tahoma"/>
                <w:b/>
                <w:i/>
                <w:color w:val="004990"/>
                <w:szCs w:val="28"/>
              </w:rPr>
              <w:t xml:space="preserve">(BUSINESS SYSTEMS SUPPORT), </w:t>
            </w:r>
            <w:r w:rsidRPr="0050119B">
              <w:rPr>
                <w:rFonts w:ascii="Tahoma" w:hAnsi="Tahoma" w:cs="Tahoma"/>
                <w:b/>
                <w:color w:val="004990"/>
                <w:szCs w:val="28"/>
              </w:rPr>
              <w:t>OSS</w:t>
            </w:r>
            <w:r w:rsidRPr="0050119B">
              <w:rPr>
                <w:rFonts w:ascii="Tahoma" w:hAnsi="Tahoma" w:cs="Tahoma"/>
                <w:b/>
                <w:i/>
                <w:color w:val="004990"/>
                <w:szCs w:val="28"/>
              </w:rPr>
              <w:t xml:space="preserve"> (OPERATIONS SYSTEMS SUPPORT) </w:t>
            </w:r>
            <w:r w:rsidRPr="0050119B">
              <w:rPr>
                <w:rFonts w:ascii="Tahoma" w:hAnsi="Tahoma" w:cs="Tahoma"/>
                <w:b/>
                <w:color w:val="004990"/>
                <w:szCs w:val="28"/>
              </w:rPr>
              <w:t>Y OCS</w:t>
            </w:r>
            <w:r w:rsidRPr="0050119B">
              <w:rPr>
                <w:rFonts w:ascii="Tahoma" w:hAnsi="Tahoma" w:cs="Tahoma"/>
                <w:b/>
                <w:i/>
                <w:color w:val="004990"/>
                <w:szCs w:val="28"/>
              </w:rPr>
              <w:t xml:space="preserve"> (ON LINE CHARGING SYSTEMS)</w:t>
            </w:r>
            <w:r w:rsidRPr="009441E8">
              <w:rPr>
                <w:rFonts w:ascii="Tahoma" w:hAnsi="Tahoma" w:cs="Tahoma"/>
                <w:b/>
                <w:color w:val="004990"/>
                <w:szCs w:val="28"/>
              </w:rPr>
              <w:t>”</w:t>
            </w:r>
          </w:p>
        </w:tc>
      </w:tr>
    </w:tbl>
    <w:p w14:paraId="43A794BD" w14:textId="0F01F6F2" w:rsidR="000767A9" w:rsidRPr="009441E8" w:rsidRDefault="009441E8" w:rsidP="009441E8">
      <w:pPr>
        <w:jc w:val="center"/>
        <w:rPr>
          <w:rFonts w:ascii="Tahoma" w:hAnsi="Tahoma" w:cs="Tahoma"/>
          <w:sz w:val="32"/>
          <w:szCs w:val="32"/>
        </w:rPr>
        <w:sectPr w:rsidR="000767A9" w:rsidRPr="009441E8" w:rsidSect="00C57D36">
          <w:headerReference w:type="default" r:id="rId9"/>
          <w:footerReference w:type="default" r:id="rId10"/>
          <w:pgSz w:w="12240" w:h="15840" w:code="1"/>
          <w:pgMar w:top="1418" w:right="1701" w:bottom="992" w:left="1701" w:header="709" w:footer="709" w:gutter="0"/>
          <w:pgNumType w:start="1"/>
          <w:cols w:space="708"/>
          <w:docGrid w:linePitch="360"/>
        </w:sectPr>
      </w:pPr>
      <w:r>
        <w:rPr>
          <w:rFonts w:ascii="Tahoma" w:hAnsi="Tahoma" w:cs="Tahoma"/>
          <w:sz w:val="32"/>
          <w:szCs w:val="32"/>
        </w:rPr>
        <w:tab/>
      </w:r>
    </w:p>
    <w:p w14:paraId="69B3E624" w14:textId="77777777" w:rsidR="00260552" w:rsidRPr="00260552" w:rsidRDefault="00260552" w:rsidP="00260552">
      <w:pPr>
        <w:jc w:val="center"/>
        <w:rPr>
          <w:rFonts w:ascii="Tahoma" w:hAnsi="Tahoma" w:cs="Tahoma"/>
          <w:b/>
          <w:color w:val="004990"/>
          <w:sz w:val="32"/>
          <w:szCs w:val="32"/>
        </w:rPr>
      </w:pPr>
      <w:r w:rsidRPr="00260552">
        <w:rPr>
          <w:rFonts w:ascii="Tahoma" w:hAnsi="Tahoma" w:cs="Tahoma"/>
          <w:b/>
          <w:color w:val="004990"/>
          <w:sz w:val="32"/>
          <w:szCs w:val="32"/>
        </w:rPr>
        <w:lastRenderedPageBreak/>
        <w:t>PLIEGO DE CONDICIONES</w:t>
      </w:r>
    </w:p>
    <w:p w14:paraId="3590CFFD" w14:textId="77777777" w:rsidR="00260552" w:rsidRPr="0050119B" w:rsidRDefault="00260552" w:rsidP="00260552">
      <w:pPr>
        <w:rPr>
          <w:rFonts w:ascii="Tahoma" w:hAnsi="Tahoma" w:cs="Tahoma"/>
          <w:color w:val="004990"/>
        </w:rPr>
      </w:pPr>
    </w:p>
    <w:p w14:paraId="0F87FFBE" w14:textId="77777777" w:rsidR="00260552" w:rsidRPr="0050119B" w:rsidRDefault="00260552" w:rsidP="00260552">
      <w:pPr>
        <w:rPr>
          <w:rFonts w:ascii="Tahoma" w:hAnsi="Tahoma" w:cs="Tahoma"/>
          <w:color w:val="004990"/>
        </w:rPr>
      </w:pPr>
    </w:p>
    <w:p w14:paraId="6F6AE5E6" w14:textId="77777777" w:rsidR="00260552" w:rsidRPr="00260552" w:rsidRDefault="00260552" w:rsidP="00260552">
      <w:pPr>
        <w:tabs>
          <w:tab w:val="center" w:pos="4419"/>
        </w:tabs>
        <w:rPr>
          <w:rFonts w:ascii="Tahoma" w:hAnsi="Tahoma" w:cs="Tahoma"/>
          <w:b/>
          <w:color w:val="004990"/>
          <w:sz w:val="28"/>
          <w:szCs w:val="28"/>
          <w:lang w:val="es-ES" w:eastAsia="es-ES"/>
        </w:rPr>
      </w:pPr>
      <w:r w:rsidRPr="00260552">
        <w:rPr>
          <w:rFonts w:ascii="Tahoma" w:hAnsi="Tahoma" w:cs="Tahoma"/>
          <w:b/>
          <w:color w:val="004990"/>
          <w:sz w:val="28"/>
          <w:szCs w:val="28"/>
          <w:lang w:val="es-ES" w:eastAsia="es-ES"/>
        </w:rPr>
        <w:t>Contenido</w:t>
      </w:r>
      <w:r w:rsidRPr="00260552">
        <w:rPr>
          <w:rFonts w:ascii="Tahoma" w:hAnsi="Tahoma" w:cs="Tahoma"/>
          <w:b/>
          <w:color w:val="004990"/>
          <w:sz w:val="28"/>
          <w:szCs w:val="28"/>
          <w:lang w:val="es-ES" w:eastAsia="es-ES"/>
        </w:rPr>
        <w:tab/>
      </w:r>
    </w:p>
    <w:p w14:paraId="7302AC80" w14:textId="77777777" w:rsidR="00260552" w:rsidRPr="0050119B" w:rsidRDefault="00260552" w:rsidP="00260552">
      <w:pPr>
        <w:rPr>
          <w:rFonts w:ascii="Tahoma" w:hAnsi="Tahoma" w:cs="Tahoma"/>
          <w:color w:val="004990"/>
          <w:sz w:val="16"/>
          <w:szCs w:val="16"/>
          <w:lang w:val="es-ES" w:eastAsia="es-ES"/>
        </w:rPr>
      </w:pPr>
    </w:p>
    <w:p w14:paraId="48A0A5C2" w14:textId="77777777" w:rsidR="00260552" w:rsidRPr="0050119B" w:rsidRDefault="00260552" w:rsidP="00260552">
      <w:pPr>
        <w:rPr>
          <w:rFonts w:ascii="Tahoma" w:hAnsi="Tahoma" w:cs="Tahoma"/>
          <w:color w:val="004990"/>
          <w:sz w:val="16"/>
          <w:szCs w:val="16"/>
          <w:lang w:val="es-ES" w:eastAsia="es-ES"/>
        </w:rPr>
      </w:pPr>
    </w:p>
    <w:p w14:paraId="5603D5AC" w14:textId="77777777" w:rsidR="00260552" w:rsidRPr="002251C8" w:rsidRDefault="00260552" w:rsidP="00260552">
      <w:pPr>
        <w:tabs>
          <w:tab w:val="left" w:pos="567"/>
          <w:tab w:val="right" w:leader="dot" w:pos="9356"/>
          <w:tab w:val="right" w:leader="dot" w:pos="9396"/>
        </w:tabs>
        <w:rPr>
          <w:rFonts w:ascii="Tahoma" w:hAnsi="Tahoma" w:cs="Tahoma"/>
          <w:noProof/>
          <w:color w:val="004990"/>
          <w:sz w:val="22"/>
          <w:szCs w:val="22"/>
        </w:rPr>
      </w:pPr>
      <w:r w:rsidRPr="0050119B">
        <w:rPr>
          <w:rFonts w:ascii="Tahoma" w:hAnsi="Tahoma" w:cs="Tahoma"/>
          <w:color w:val="004990"/>
          <w:sz w:val="22"/>
          <w:szCs w:val="22"/>
          <w:highlight w:val="yellow"/>
          <w:lang w:val="es-ES" w:eastAsia="es-ES"/>
        </w:rPr>
        <w:fldChar w:fldCharType="begin"/>
      </w:r>
      <w:r w:rsidRPr="00D106A0">
        <w:rPr>
          <w:rFonts w:ascii="Tahoma" w:hAnsi="Tahoma" w:cs="Tahoma"/>
          <w:color w:val="004990"/>
          <w:sz w:val="22"/>
          <w:szCs w:val="22"/>
          <w:highlight w:val="yellow"/>
          <w:lang w:val="es-ES" w:eastAsia="es-ES"/>
        </w:rPr>
        <w:instrText xml:space="preserve"> TOC \o "1-1" \h \z \t "Título 2,2,Título 3,3" </w:instrText>
      </w:r>
      <w:r w:rsidRPr="0050119B">
        <w:rPr>
          <w:rFonts w:ascii="Tahoma" w:hAnsi="Tahoma" w:cs="Tahoma"/>
          <w:color w:val="004990"/>
          <w:sz w:val="22"/>
          <w:szCs w:val="22"/>
          <w:highlight w:val="yellow"/>
          <w:lang w:val="es-ES" w:eastAsia="es-ES"/>
        </w:rPr>
        <w:fldChar w:fldCharType="separate"/>
      </w:r>
      <w:hyperlink w:anchor="_Toc330030630" w:history="1">
        <w:r w:rsidRPr="002251C8">
          <w:rPr>
            <w:rFonts w:ascii="Tahoma" w:hAnsi="Tahoma" w:cs="Tahoma"/>
            <w:b/>
            <w:noProof/>
            <w:color w:val="004990"/>
            <w:sz w:val="22"/>
            <w:szCs w:val="22"/>
            <w:lang w:val="es-MX" w:eastAsia="es-ES"/>
          </w:rPr>
          <w:t>PARTE I</w:t>
        </w:r>
        <w:r w:rsidRPr="002251C8">
          <w:rPr>
            <w:rFonts w:ascii="Tahoma" w:hAnsi="Tahoma" w:cs="Tahoma"/>
            <w:b/>
            <w:noProof/>
            <w:webHidden/>
            <w:color w:val="004990"/>
            <w:sz w:val="22"/>
            <w:szCs w:val="22"/>
            <w:lang w:val="es-MX" w:eastAsia="es-ES"/>
          </w:rPr>
          <w:tab/>
        </w:r>
        <w:r w:rsidRPr="002251C8">
          <w:rPr>
            <w:rFonts w:ascii="Tahoma" w:hAnsi="Tahoma" w:cs="Tahoma"/>
            <w:b/>
            <w:noProof/>
            <w:webHidden/>
            <w:color w:val="004990"/>
            <w:sz w:val="22"/>
            <w:szCs w:val="22"/>
            <w:lang w:val="es-MX" w:eastAsia="es-ES"/>
          </w:rPr>
          <w:fldChar w:fldCharType="begin"/>
        </w:r>
        <w:r w:rsidRPr="002251C8">
          <w:rPr>
            <w:rFonts w:ascii="Tahoma" w:hAnsi="Tahoma" w:cs="Tahoma"/>
            <w:b/>
            <w:noProof/>
            <w:webHidden/>
            <w:color w:val="004990"/>
            <w:sz w:val="22"/>
            <w:szCs w:val="22"/>
            <w:lang w:val="es-MX" w:eastAsia="es-ES"/>
          </w:rPr>
          <w:instrText xml:space="preserve"> PAGEREF _Toc330030630 \h </w:instrText>
        </w:r>
        <w:r w:rsidRPr="002251C8">
          <w:rPr>
            <w:rFonts w:ascii="Tahoma" w:hAnsi="Tahoma" w:cs="Tahoma"/>
            <w:b/>
            <w:noProof/>
            <w:webHidden/>
            <w:color w:val="004990"/>
            <w:sz w:val="22"/>
            <w:szCs w:val="22"/>
            <w:lang w:val="es-MX" w:eastAsia="es-ES"/>
          </w:rPr>
        </w:r>
        <w:r w:rsidRPr="002251C8">
          <w:rPr>
            <w:rFonts w:ascii="Tahoma" w:hAnsi="Tahoma" w:cs="Tahoma"/>
            <w:b/>
            <w:noProof/>
            <w:webHidden/>
            <w:color w:val="004990"/>
            <w:sz w:val="22"/>
            <w:szCs w:val="22"/>
            <w:lang w:val="es-MX" w:eastAsia="es-ES"/>
          </w:rPr>
          <w:fldChar w:fldCharType="separate"/>
        </w:r>
        <w:r w:rsidRPr="002251C8">
          <w:rPr>
            <w:rFonts w:ascii="Tahoma" w:hAnsi="Tahoma" w:cs="Tahoma"/>
            <w:b/>
            <w:noProof/>
            <w:webHidden/>
            <w:color w:val="004990"/>
            <w:sz w:val="22"/>
            <w:szCs w:val="22"/>
            <w:lang w:val="es-MX" w:eastAsia="es-ES"/>
          </w:rPr>
          <w:t>2</w:t>
        </w:r>
        <w:r w:rsidRPr="002251C8">
          <w:rPr>
            <w:rFonts w:ascii="Tahoma" w:hAnsi="Tahoma" w:cs="Tahoma"/>
            <w:b/>
            <w:noProof/>
            <w:webHidden/>
            <w:color w:val="004990"/>
            <w:sz w:val="22"/>
            <w:szCs w:val="22"/>
            <w:lang w:val="es-MX" w:eastAsia="es-ES"/>
          </w:rPr>
          <w:fldChar w:fldCharType="end"/>
        </w:r>
      </w:hyperlink>
    </w:p>
    <w:p w14:paraId="6C290B49" w14:textId="77777777" w:rsidR="00260552" w:rsidRPr="002251C8" w:rsidRDefault="00667DF4" w:rsidP="00260552">
      <w:pPr>
        <w:tabs>
          <w:tab w:val="left" w:pos="567"/>
          <w:tab w:val="right" w:leader="dot" w:pos="9356"/>
          <w:tab w:val="right" w:leader="dot" w:pos="9396"/>
        </w:tabs>
        <w:rPr>
          <w:rFonts w:ascii="Tahoma" w:hAnsi="Tahoma" w:cs="Tahoma"/>
          <w:noProof/>
          <w:color w:val="004990"/>
          <w:sz w:val="22"/>
          <w:szCs w:val="22"/>
        </w:rPr>
      </w:pPr>
      <w:hyperlink w:anchor="_Toc330030631" w:history="1">
        <w:r w:rsidR="00260552" w:rsidRPr="002251C8">
          <w:rPr>
            <w:rFonts w:ascii="Tahoma" w:hAnsi="Tahoma" w:cs="Tahoma"/>
            <w:b/>
            <w:noProof/>
            <w:color w:val="004990"/>
            <w:sz w:val="22"/>
            <w:szCs w:val="22"/>
            <w:lang w:val="es-MX" w:eastAsia="es-ES"/>
          </w:rPr>
          <w:t>PARTE II</w:t>
        </w:r>
        <w:r w:rsidR="00260552" w:rsidRPr="002251C8">
          <w:rPr>
            <w:rFonts w:ascii="Tahoma" w:hAnsi="Tahoma" w:cs="Tahoma"/>
            <w:b/>
            <w:noProof/>
            <w:webHidden/>
            <w:color w:val="004990"/>
            <w:sz w:val="22"/>
            <w:szCs w:val="22"/>
            <w:lang w:val="es-MX" w:eastAsia="es-ES"/>
          </w:rPr>
          <w:tab/>
        </w:r>
        <w:r w:rsidR="00260552" w:rsidRPr="002251C8">
          <w:rPr>
            <w:rFonts w:ascii="Tahoma" w:hAnsi="Tahoma" w:cs="Tahoma"/>
            <w:b/>
            <w:noProof/>
            <w:webHidden/>
            <w:color w:val="004990"/>
            <w:sz w:val="22"/>
            <w:szCs w:val="22"/>
            <w:lang w:val="es-MX" w:eastAsia="es-ES"/>
          </w:rPr>
          <w:fldChar w:fldCharType="begin"/>
        </w:r>
        <w:r w:rsidR="00260552" w:rsidRPr="002251C8">
          <w:rPr>
            <w:rFonts w:ascii="Tahoma" w:hAnsi="Tahoma" w:cs="Tahoma"/>
            <w:b/>
            <w:noProof/>
            <w:webHidden/>
            <w:color w:val="004990"/>
            <w:sz w:val="22"/>
            <w:szCs w:val="22"/>
            <w:lang w:val="es-MX" w:eastAsia="es-ES"/>
          </w:rPr>
          <w:instrText xml:space="preserve"> PAGEREF _Toc330030631 \h </w:instrText>
        </w:r>
        <w:r w:rsidR="00260552" w:rsidRPr="002251C8">
          <w:rPr>
            <w:rFonts w:ascii="Tahoma" w:hAnsi="Tahoma" w:cs="Tahoma"/>
            <w:b/>
            <w:noProof/>
            <w:webHidden/>
            <w:color w:val="004990"/>
            <w:sz w:val="22"/>
            <w:szCs w:val="22"/>
            <w:lang w:val="es-MX" w:eastAsia="es-ES"/>
          </w:rPr>
        </w:r>
        <w:r w:rsidR="00260552" w:rsidRPr="002251C8">
          <w:rPr>
            <w:rFonts w:ascii="Tahoma" w:hAnsi="Tahoma" w:cs="Tahoma"/>
            <w:b/>
            <w:noProof/>
            <w:webHidden/>
            <w:color w:val="004990"/>
            <w:sz w:val="22"/>
            <w:szCs w:val="22"/>
            <w:lang w:val="es-MX" w:eastAsia="es-ES"/>
          </w:rPr>
          <w:fldChar w:fldCharType="separate"/>
        </w:r>
        <w:r w:rsidR="00260552" w:rsidRPr="002251C8">
          <w:rPr>
            <w:rFonts w:ascii="Tahoma" w:hAnsi="Tahoma" w:cs="Tahoma"/>
            <w:b/>
            <w:noProof/>
            <w:webHidden/>
            <w:color w:val="004990"/>
            <w:sz w:val="22"/>
            <w:szCs w:val="22"/>
            <w:lang w:val="es-MX" w:eastAsia="es-ES"/>
          </w:rPr>
          <w:t>11</w:t>
        </w:r>
        <w:r w:rsidR="00260552" w:rsidRPr="002251C8">
          <w:rPr>
            <w:rFonts w:ascii="Tahoma" w:hAnsi="Tahoma" w:cs="Tahoma"/>
            <w:b/>
            <w:noProof/>
            <w:webHidden/>
            <w:color w:val="004990"/>
            <w:sz w:val="22"/>
            <w:szCs w:val="22"/>
            <w:lang w:val="es-MX" w:eastAsia="es-ES"/>
          </w:rPr>
          <w:fldChar w:fldCharType="end"/>
        </w:r>
      </w:hyperlink>
    </w:p>
    <w:p w14:paraId="7DA2ED9F" w14:textId="77777777" w:rsidR="00260552" w:rsidRPr="002251C8" w:rsidRDefault="00667DF4" w:rsidP="00260552">
      <w:pPr>
        <w:tabs>
          <w:tab w:val="left" w:pos="567"/>
          <w:tab w:val="right" w:leader="dot" w:pos="9356"/>
          <w:tab w:val="right" w:leader="dot" w:pos="9396"/>
        </w:tabs>
        <w:rPr>
          <w:rFonts w:ascii="Tahoma" w:hAnsi="Tahoma" w:cs="Tahoma"/>
          <w:noProof/>
          <w:color w:val="004990"/>
          <w:sz w:val="22"/>
          <w:szCs w:val="22"/>
        </w:rPr>
      </w:pPr>
      <w:hyperlink w:anchor="_Toc330030632" w:history="1">
        <w:r w:rsidR="00260552" w:rsidRPr="002251C8">
          <w:rPr>
            <w:rFonts w:ascii="Tahoma" w:hAnsi="Tahoma" w:cs="Tahoma"/>
            <w:b/>
            <w:noProof/>
            <w:color w:val="004990"/>
            <w:sz w:val="22"/>
            <w:szCs w:val="22"/>
            <w:lang w:val="es-MX" w:eastAsia="es-ES"/>
          </w:rPr>
          <w:t>PARTE III</w:t>
        </w:r>
        <w:r w:rsidR="00260552" w:rsidRPr="002251C8">
          <w:rPr>
            <w:rFonts w:ascii="Tahoma" w:hAnsi="Tahoma" w:cs="Tahoma"/>
            <w:b/>
            <w:noProof/>
            <w:webHidden/>
            <w:color w:val="004990"/>
            <w:sz w:val="22"/>
            <w:szCs w:val="22"/>
            <w:lang w:val="es-MX" w:eastAsia="es-ES"/>
          </w:rPr>
          <w:tab/>
        </w:r>
        <w:r w:rsidR="00260552" w:rsidRPr="002251C8">
          <w:rPr>
            <w:rFonts w:ascii="Tahoma" w:hAnsi="Tahoma" w:cs="Tahoma"/>
            <w:b/>
            <w:noProof/>
            <w:webHidden/>
            <w:color w:val="004990"/>
            <w:sz w:val="22"/>
            <w:szCs w:val="22"/>
            <w:lang w:val="es-MX" w:eastAsia="es-ES"/>
          </w:rPr>
          <w:fldChar w:fldCharType="begin"/>
        </w:r>
        <w:r w:rsidR="00260552" w:rsidRPr="002251C8">
          <w:rPr>
            <w:rFonts w:ascii="Tahoma" w:hAnsi="Tahoma" w:cs="Tahoma"/>
            <w:b/>
            <w:noProof/>
            <w:webHidden/>
            <w:color w:val="004990"/>
            <w:sz w:val="22"/>
            <w:szCs w:val="22"/>
            <w:lang w:val="es-MX" w:eastAsia="es-ES"/>
          </w:rPr>
          <w:instrText xml:space="preserve"> PAGEREF _Toc330030632 \h </w:instrText>
        </w:r>
        <w:r w:rsidR="00260552" w:rsidRPr="002251C8">
          <w:rPr>
            <w:rFonts w:ascii="Tahoma" w:hAnsi="Tahoma" w:cs="Tahoma"/>
            <w:b/>
            <w:noProof/>
            <w:webHidden/>
            <w:color w:val="004990"/>
            <w:sz w:val="22"/>
            <w:szCs w:val="22"/>
            <w:lang w:val="es-MX" w:eastAsia="es-ES"/>
          </w:rPr>
        </w:r>
        <w:r w:rsidR="00260552" w:rsidRPr="002251C8">
          <w:rPr>
            <w:rFonts w:ascii="Tahoma" w:hAnsi="Tahoma" w:cs="Tahoma"/>
            <w:b/>
            <w:noProof/>
            <w:webHidden/>
            <w:color w:val="004990"/>
            <w:sz w:val="22"/>
            <w:szCs w:val="22"/>
            <w:lang w:val="es-MX" w:eastAsia="es-ES"/>
          </w:rPr>
          <w:fldChar w:fldCharType="separate"/>
        </w:r>
        <w:r w:rsidR="00260552" w:rsidRPr="002251C8">
          <w:rPr>
            <w:rFonts w:ascii="Tahoma" w:hAnsi="Tahoma" w:cs="Tahoma"/>
            <w:b/>
            <w:noProof/>
            <w:webHidden/>
            <w:color w:val="004990"/>
            <w:sz w:val="22"/>
            <w:szCs w:val="22"/>
            <w:lang w:val="es-MX" w:eastAsia="es-ES"/>
          </w:rPr>
          <w:t>30</w:t>
        </w:r>
        <w:r w:rsidR="00260552" w:rsidRPr="002251C8">
          <w:rPr>
            <w:rFonts w:ascii="Tahoma" w:hAnsi="Tahoma" w:cs="Tahoma"/>
            <w:b/>
            <w:noProof/>
            <w:webHidden/>
            <w:color w:val="004990"/>
            <w:sz w:val="22"/>
            <w:szCs w:val="22"/>
            <w:lang w:val="es-MX" w:eastAsia="es-ES"/>
          </w:rPr>
          <w:fldChar w:fldCharType="end"/>
        </w:r>
      </w:hyperlink>
    </w:p>
    <w:p w14:paraId="6E82E193" w14:textId="77777777" w:rsidR="00260552" w:rsidRPr="0050119B" w:rsidRDefault="00260552" w:rsidP="00260552">
      <w:pPr>
        <w:rPr>
          <w:rFonts w:ascii="Tahoma" w:hAnsi="Tahoma" w:cs="Tahoma"/>
          <w:b/>
          <w:color w:val="004990"/>
          <w:highlight w:val="yellow"/>
        </w:rPr>
      </w:pPr>
      <w:r w:rsidRPr="0050119B">
        <w:rPr>
          <w:rFonts w:ascii="Tahoma" w:hAnsi="Tahoma" w:cs="Tahoma"/>
          <w:b/>
          <w:color w:val="004990"/>
          <w:sz w:val="16"/>
          <w:szCs w:val="16"/>
          <w:highlight w:val="yellow"/>
          <w:lang w:val="es-ES" w:eastAsia="es-ES"/>
        </w:rPr>
        <w:fldChar w:fldCharType="end"/>
      </w:r>
    </w:p>
    <w:p w14:paraId="2E14A523" w14:textId="41E4F951" w:rsidR="009441E8" w:rsidRDefault="009441E8">
      <w:pPr>
        <w:rPr>
          <w:rFonts w:ascii="Tahoma" w:hAnsi="Tahoma" w:cs="Tahoma"/>
          <w:b/>
          <w:color w:val="004990"/>
          <w:highlight w:val="yellow"/>
        </w:rPr>
      </w:pPr>
      <w:r>
        <w:rPr>
          <w:rFonts w:ascii="Tahoma" w:hAnsi="Tahoma" w:cs="Tahoma"/>
          <w:b/>
          <w:color w:val="004990"/>
          <w:highlight w:val="yellow"/>
        </w:rPr>
        <w:br w:type="page"/>
      </w:r>
    </w:p>
    <w:p w14:paraId="27B59704" w14:textId="4853620A" w:rsidR="00260552" w:rsidRPr="00260552" w:rsidRDefault="00260552" w:rsidP="009441E8">
      <w:pPr>
        <w:jc w:val="center"/>
        <w:rPr>
          <w:rFonts w:ascii="Tahoma" w:hAnsi="Tahoma" w:cs="Tahoma"/>
          <w:b/>
          <w:color w:val="004990"/>
        </w:rPr>
      </w:pPr>
      <w:bookmarkStart w:id="0" w:name="_Toc330030630"/>
      <w:r w:rsidRPr="00260552">
        <w:rPr>
          <w:rFonts w:ascii="Tahoma" w:hAnsi="Tahoma" w:cs="Tahoma"/>
          <w:b/>
          <w:color w:val="004990"/>
        </w:rPr>
        <w:lastRenderedPageBreak/>
        <w:t>PARTE I</w:t>
      </w:r>
      <w:bookmarkEnd w:id="0"/>
    </w:p>
    <w:p w14:paraId="690FF65F" w14:textId="77777777" w:rsidR="00260552" w:rsidRPr="00260552" w:rsidRDefault="00260552" w:rsidP="00260552">
      <w:pPr>
        <w:jc w:val="center"/>
        <w:rPr>
          <w:rFonts w:ascii="Tahoma" w:hAnsi="Tahoma" w:cs="Tahoma"/>
          <w:b/>
          <w:color w:val="004990"/>
        </w:rPr>
      </w:pPr>
    </w:p>
    <w:p w14:paraId="246B7F5E" w14:textId="77777777" w:rsidR="00260552" w:rsidRPr="00260552" w:rsidRDefault="00260552" w:rsidP="00260552">
      <w:pPr>
        <w:jc w:val="center"/>
        <w:rPr>
          <w:rFonts w:ascii="Tahoma" w:hAnsi="Tahoma" w:cs="Tahoma"/>
          <w:b/>
          <w:color w:val="004990"/>
        </w:rPr>
      </w:pPr>
      <w:r w:rsidRPr="00260552">
        <w:rPr>
          <w:rFonts w:ascii="Tahoma" w:hAnsi="Tahoma" w:cs="Tahoma"/>
          <w:b/>
          <w:color w:val="004990"/>
        </w:rPr>
        <w:t>INFORMACIÓN GENERAL A LOS PROPONENTES</w:t>
      </w:r>
    </w:p>
    <w:p w14:paraId="6086F2BE" w14:textId="77777777" w:rsidR="00BA0FA8" w:rsidRPr="00642967" w:rsidRDefault="00BA0FA8" w:rsidP="004C3E3E">
      <w:pPr>
        <w:rPr>
          <w:rFonts w:ascii="Tahoma" w:hAnsi="Tahoma" w:cs="Tahoma"/>
          <w:b/>
          <w:color w:val="44546A"/>
        </w:rPr>
      </w:pPr>
    </w:p>
    <w:p w14:paraId="341B42C9" w14:textId="77777777" w:rsidR="00F01DFF" w:rsidRPr="00642967" w:rsidRDefault="00F01DFF" w:rsidP="004C3E3E">
      <w:pPr>
        <w:rPr>
          <w:rFonts w:ascii="Tahoma" w:hAnsi="Tahoma" w:cs="Tahoma"/>
          <w:b/>
          <w:color w:val="44546A"/>
        </w:rPr>
      </w:pPr>
    </w:p>
    <w:p w14:paraId="14DDE021" w14:textId="77777777" w:rsidR="00260552" w:rsidRPr="00260552" w:rsidRDefault="00260552" w:rsidP="00533A0E">
      <w:pPr>
        <w:numPr>
          <w:ilvl w:val="0"/>
          <w:numId w:val="12"/>
        </w:numPr>
        <w:ind w:left="0" w:firstLine="0"/>
        <w:jc w:val="both"/>
        <w:rPr>
          <w:rFonts w:ascii="Tahoma" w:hAnsi="Tahoma" w:cs="Tahoma"/>
          <w:b/>
          <w:color w:val="004990"/>
          <w:lang w:val="es-ES" w:eastAsia="en-US" w:bidi="en-US"/>
        </w:rPr>
      </w:pPr>
      <w:r w:rsidRPr="00260552">
        <w:rPr>
          <w:rFonts w:ascii="Tahoma" w:hAnsi="Tahoma" w:cs="Tahoma"/>
          <w:b/>
          <w:color w:val="004990"/>
          <w:lang w:val="es-ES" w:eastAsia="en-US" w:bidi="en-US"/>
        </w:rPr>
        <w:t>Antecedentes.</w:t>
      </w:r>
    </w:p>
    <w:p w14:paraId="1EEC13ED" w14:textId="77777777" w:rsidR="00260552" w:rsidRPr="00260552" w:rsidRDefault="00260552" w:rsidP="00260552">
      <w:pPr>
        <w:ind w:left="360"/>
        <w:jc w:val="both"/>
        <w:rPr>
          <w:rFonts w:ascii="Verdana" w:hAnsi="Verdana" w:cs="Arial"/>
          <w:sz w:val="10"/>
          <w:szCs w:val="18"/>
          <w:lang w:val="es-ES" w:eastAsia="es-ES"/>
        </w:rPr>
      </w:pPr>
    </w:p>
    <w:p w14:paraId="66ABC60E" w14:textId="77777777" w:rsidR="00260552" w:rsidRDefault="00260552" w:rsidP="00260552">
      <w:pPr>
        <w:ind w:left="708"/>
        <w:jc w:val="both"/>
        <w:outlineLvl w:val="2"/>
        <w:rPr>
          <w:rFonts w:ascii="Tahoma" w:hAnsi="Tahoma" w:cs="Tahoma"/>
          <w:color w:val="004990"/>
          <w:sz w:val="22"/>
          <w:szCs w:val="22"/>
          <w:lang w:val="es-ES" w:eastAsia="es-ES"/>
        </w:rPr>
      </w:pPr>
      <w:bookmarkStart w:id="1" w:name="_Toc250620901"/>
      <w:bookmarkStart w:id="2" w:name="_Toc255494359"/>
      <w:r w:rsidRPr="00260552">
        <w:rPr>
          <w:rFonts w:ascii="Tahoma" w:hAnsi="Tahoma" w:cs="Tahoma"/>
          <w:color w:val="004990"/>
          <w:sz w:val="22"/>
          <w:szCs w:val="22"/>
          <w:lang w:val="es-ES" w:eastAsia="es-ES"/>
        </w:rPr>
        <w:t>ENTEL S.A., en cumplimiento a normas internas en vigencia efectúa la presente Licitación para que las empresas interesadas presenten sus ofertas conforme a lo especificado en este documento.</w:t>
      </w:r>
      <w:bookmarkEnd w:id="1"/>
      <w:bookmarkEnd w:id="2"/>
    </w:p>
    <w:p w14:paraId="66DA0410" w14:textId="77777777" w:rsidR="00260552" w:rsidRDefault="00260552" w:rsidP="00260552">
      <w:pPr>
        <w:ind w:left="708"/>
        <w:jc w:val="both"/>
        <w:outlineLvl w:val="2"/>
        <w:rPr>
          <w:rFonts w:ascii="Tahoma" w:hAnsi="Tahoma" w:cs="Tahoma"/>
          <w:color w:val="004990"/>
          <w:sz w:val="22"/>
          <w:szCs w:val="22"/>
          <w:lang w:val="es-ES" w:eastAsia="es-ES"/>
        </w:rPr>
      </w:pPr>
    </w:p>
    <w:p w14:paraId="54DAD91D" w14:textId="10F6209A" w:rsidR="00260552" w:rsidRPr="00260552" w:rsidRDefault="00260552" w:rsidP="00260552">
      <w:pPr>
        <w:ind w:left="708"/>
        <w:jc w:val="both"/>
        <w:outlineLvl w:val="2"/>
        <w:rPr>
          <w:rFonts w:ascii="Tahoma" w:hAnsi="Tahoma" w:cs="Tahoma"/>
          <w:color w:val="004990"/>
          <w:sz w:val="22"/>
          <w:szCs w:val="22"/>
          <w:lang w:eastAsia="es-ES"/>
        </w:rPr>
      </w:pPr>
      <w:r w:rsidRPr="00260552">
        <w:rPr>
          <w:rFonts w:ascii="Tahoma" w:hAnsi="Tahoma" w:cs="Tahoma"/>
          <w:color w:val="004990"/>
          <w:sz w:val="22"/>
          <w:szCs w:val="22"/>
          <w:lang w:eastAsia="es-ES"/>
        </w:rPr>
        <w:t>Los avances tecnológicos y el entorno competitivo en el que se desenvuelve las empresas de telecomunicaciones; así como los cambios, realidades y tendencias en el mercado mundial y nacional, obligan a la actualización periódica de las tecnologías de información y comunicación a nivel nacional e internacional.</w:t>
      </w:r>
    </w:p>
    <w:p w14:paraId="6AC81EAD" w14:textId="77777777" w:rsidR="00260552" w:rsidRPr="00260552" w:rsidRDefault="00260552" w:rsidP="00260552">
      <w:pPr>
        <w:ind w:left="708"/>
        <w:jc w:val="both"/>
        <w:outlineLvl w:val="2"/>
        <w:rPr>
          <w:rFonts w:ascii="Tahoma" w:hAnsi="Tahoma" w:cs="Tahoma"/>
          <w:color w:val="004990"/>
          <w:sz w:val="22"/>
          <w:szCs w:val="22"/>
          <w:lang w:eastAsia="es-ES"/>
        </w:rPr>
      </w:pPr>
    </w:p>
    <w:p w14:paraId="1A4DB754" w14:textId="77777777" w:rsidR="00260552" w:rsidRPr="00260552" w:rsidRDefault="00260552" w:rsidP="00260552">
      <w:pPr>
        <w:ind w:left="708"/>
        <w:jc w:val="both"/>
        <w:outlineLvl w:val="2"/>
        <w:rPr>
          <w:rFonts w:ascii="Tahoma" w:hAnsi="Tahoma" w:cs="Tahoma"/>
          <w:color w:val="004990"/>
          <w:sz w:val="22"/>
          <w:szCs w:val="22"/>
          <w:lang w:eastAsia="es-ES"/>
        </w:rPr>
      </w:pPr>
      <w:r w:rsidRPr="00260552">
        <w:rPr>
          <w:rFonts w:ascii="Tahoma" w:hAnsi="Tahoma" w:cs="Tahoma"/>
          <w:color w:val="004990"/>
          <w:sz w:val="22"/>
          <w:szCs w:val="22"/>
          <w:lang w:eastAsia="es-ES"/>
        </w:rPr>
        <w:t>Esta dinámica en la que se encuentran inmersas las nuevas tecnologías emergentes, millones de datos y parámetros de los elementos de red, las expansiones y mejoras y los ciclos de vida de las redes obligan a la actualización de sistemas de soporte al negocio y a las operaciones.</w:t>
      </w:r>
    </w:p>
    <w:p w14:paraId="327EDB52" w14:textId="77777777" w:rsidR="00260552" w:rsidRPr="00260552" w:rsidRDefault="00260552" w:rsidP="00260552">
      <w:pPr>
        <w:ind w:left="708"/>
        <w:jc w:val="both"/>
        <w:outlineLvl w:val="2"/>
        <w:rPr>
          <w:rFonts w:ascii="Tahoma" w:hAnsi="Tahoma" w:cs="Tahoma"/>
          <w:color w:val="004990"/>
          <w:sz w:val="22"/>
          <w:szCs w:val="22"/>
          <w:lang w:eastAsia="es-ES"/>
        </w:rPr>
      </w:pPr>
    </w:p>
    <w:p w14:paraId="47B0AF68" w14:textId="77777777" w:rsidR="00260552" w:rsidRPr="00260552" w:rsidRDefault="00260552" w:rsidP="00260552">
      <w:pPr>
        <w:ind w:left="708"/>
        <w:jc w:val="both"/>
        <w:outlineLvl w:val="2"/>
        <w:rPr>
          <w:rFonts w:ascii="Tahoma" w:hAnsi="Tahoma" w:cs="Tahoma"/>
          <w:color w:val="004990"/>
          <w:sz w:val="22"/>
          <w:szCs w:val="22"/>
          <w:lang w:eastAsia="es-ES"/>
        </w:rPr>
      </w:pPr>
      <w:r w:rsidRPr="00260552">
        <w:rPr>
          <w:rFonts w:ascii="Tahoma" w:hAnsi="Tahoma" w:cs="Tahoma"/>
          <w:color w:val="004990"/>
          <w:sz w:val="22"/>
          <w:szCs w:val="22"/>
          <w:lang w:eastAsia="es-ES"/>
        </w:rPr>
        <w:t>Los sistemas de soporte al negocio y las operaciones que actualmente utiliza ENTEL S. A. son desarrollos propietarios y fueron concebidos de acuerdo a las estrategias y requerimientos de hace más de una década.  Por la dinámica de una empresa de telecomunicaciones, actualmente se hacen bastantes desarrollos y adecuaciones sobre estos sistemas, pero tienen muchas limitantes que impiden contar con productos y servicios de forma oportuna y complican la gestión del negocio y de las operaciones.</w:t>
      </w:r>
    </w:p>
    <w:p w14:paraId="604601B8" w14:textId="77777777" w:rsidR="00260552" w:rsidRPr="00260552" w:rsidRDefault="00260552" w:rsidP="00260552">
      <w:pPr>
        <w:ind w:left="708"/>
        <w:jc w:val="both"/>
        <w:outlineLvl w:val="2"/>
        <w:rPr>
          <w:rFonts w:ascii="Tahoma" w:hAnsi="Tahoma" w:cs="Tahoma"/>
          <w:color w:val="004990"/>
          <w:sz w:val="22"/>
          <w:szCs w:val="22"/>
          <w:lang w:eastAsia="es-ES"/>
        </w:rPr>
      </w:pPr>
    </w:p>
    <w:p w14:paraId="78BCE0FB" w14:textId="77777777" w:rsidR="00260552" w:rsidRPr="00260552" w:rsidRDefault="00260552" w:rsidP="00260552">
      <w:pPr>
        <w:ind w:left="708"/>
        <w:jc w:val="both"/>
        <w:outlineLvl w:val="2"/>
        <w:rPr>
          <w:rFonts w:ascii="Tahoma" w:hAnsi="Tahoma" w:cs="Tahoma"/>
          <w:color w:val="004990"/>
          <w:sz w:val="22"/>
          <w:szCs w:val="22"/>
          <w:lang w:eastAsia="es-ES"/>
        </w:rPr>
      </w:pPr>
      <w:r w:rsidRPr="00260552">
        <w:rPr>
          <w:rFonts w:ascii="Tahoma" w:hAnsi="Tahoma" w:cs="Tahoma"/>
          <w:color w:val="004990"/>
          <w:sz w:val="22"/>
          <w:szCs w:val="22"/>
          <w:lang w:eastAsia="es-ES"/>
        </w:rPr>
        <w:t xml:space="preserve">La obsolescencia, inflexibilidad y falta de estandarización de estos sistemas propietarios </w:t>
      </w:r>
      <w:r w:rsidRPr="00260552">
        <w:rPr>
          <w:rFonts w:ascii="Tahoma" w:hAnsi="Tahoma" w:cs="Tahoma"/>
          <w:i/>
          <w:color w:val="004990"/>
          <w:sz w:val="22"/>
          <w:szCs w:val="22"/>
          <w:lang w:eastAsia="es-ES"/>
        </w:rPr>
        <w:t>(in-house)</w:t>
      </w:r>
      <w:r w:rsidRPr="00260552">
        <w:rPr>
          <w:rFonts w:ascii="Tahoma" w:hAnsi="Tahoma" w:cs="Tahoma"/>
          <w:color w:val="004990"/>
          <w:sz w:val="22"/>
          <w:szCs w:val="22"/>
          <w:lang w:eastAsia="es-ES"/>
        </w:rPr>
        <w:t>, obligan a que cada nuevo desarrollo, ajuste o adecuación tenga que ser meticulosamente revisado y convirtiéndose en un elemento de retardo en el lanzamiento de nuevos productos, servicios y promociones.  También repercute en la optimización de tiempos, el correcto aprovechamiento de capital humano en la gestión del negocio y operaciones.</w:t>
      </w:r>
    </w:p>
    <w:p w14:paraId="01100808" w14:textId="77777777" w:rsidR="00260552" w:rsidRPr="00260552" w:rsidRDefault="00260552" w:rsidP="00260552">
      <w:pPr>
        <w:ind w:left="708"/>
        <w:jc w:val="both"/>
        <w:outlineLvl w:val="2"/>
        <w:rPr>
          <w:rFonts w:ascii="Tahoma" w:hAnsi="Tahoma" w:cs="Tahoma"/>
          <w:color w:val="004990"/>
          <w:sz w:val="22"/>
          <w:szCs w:val="22"/>
          <w:lang w:eastAsia="es-ES"/>
        </w:rPr>
      </w:pPr>
    </w:p>
    <w:p w14:paraId="5F10BE59" w14:textId="44E827FB" w:rsidR="00260552" w:rsidRPr="00260552" w:rsidRDefault="00260552" w:rsidP="00260552">
      <w:pPr>
        <w:ind w:left="708"/>
        <w:jc w:val="both"/>
        <w:outlineLvl w:val="2"/>
        <w:rPr>
          <w:rFonts w:ascii="Tahoma" w:hAnsi="Tahoma" w:cs="Tahoma"/>
          <w:color w:val="004990"/>
          <w:sz w:val="22"/>
          <w:szCs w:val="22"/>
          <w:lang w:eastAsia="es-ES"/>
        </w:rPr>
      </w:pPr>
      <w:r w:rsidRPr="00260552">
        <w:rPr>
          <w:rFonts w:ascii="Tahoma" w:hAnsi="Tahoma" w:cs="Tahoma"/>
          <w:color w:val="004990"/>
          <w:sz w:val="22"/>
          <w:szCs w:val="22"/>
          <w:lang w:eastAsia="es-ES"/>
        </w:rPr>
        <w:t xml:space="preserve">Con el fin de prevenir y tomar medidas oportunas para evitar el estancamiento tecnológico de nuestros sistemas, optimizar la eficiencia y rapidez de nuestras operaciones, optimizar los gastos de operación e incrementar la competitividad, La Gerencia General de </w:t>
      </w:r>
      <w:r w:rsidR="009441E8">
        <w:rPr>
          <w:rFonts w:ascii="Tahoma" w:hAnsi="Tahoma" w:cs="Tahoma"/>
          <w:color w:val="004990"/>
          <w:sz w:val="22"/>
          <w:szCs w:val="22"/>
          <w:lang w:eastAsia="es-ES"/>
        </w:rPr>
        <w:t>ENTEL</w:t>
      </w:r>
      <w:r w:rsidRPr="00260552">
        <w:rPr>
          <w:rFonts w:ascii="Tahoma" w:hAnsi="Tahoma" w:cs="Tahoma"/>
          <w:color w:val="004990"/>
          <w:sz w:val="22"/>
          <w:szCs w:val="22"/>
          <w:lang w:eastAsia="es-ES"/>
        </w:rPr>
        <w:t xml:space="preserve"> S.A., ha instruido la contratación de una empresa consultora especializada en sistemas BSS/OSS para empresas de telecomunicaciones.</w:t>
      </w:r>
    </w:p>
    <w:p w14:paraId="18A678AF" w14:textId="77777777" w:rsidR="00260552" w:rsidRPr="00F8385D" w:rsidRDefault="00260552" w:rsidP="0092044E">
      <w:pPr>
        <w:pStyle w:val="Prrafodelista"/>
        <w:ind w:left="567"/>
        <w:jc w:val="both"/>
        <w:rPr>
          <w:rFonts w:ascii="Tahoma" w:hAnsi="Tahoma" w:cs="Tahoma"/>
          <w:color w:val="44546A"/>
        </w:rPr>
      </w:pPr>
    </w:p>
    <w:p w14:paraId="45709456" w14:textId="77777777" w:rsidR="00260552" w:rsidRPr="00260552" w:rsidRDefault="00260552" w:rsidP="00533A0E">
      <w:pPr>
        <w:numPr>
          <w:ilvl w:val="0"/>
          <w:numId w:val="12"/>
        </w:numPr>
        <w:ind w:left="0" w:firstLine="0"/>
        <w:jc w:val="both"/>
        <w:rPr>
          <w:rFonts w:ascii="Tahoma" w:hAnsi="Tahoma" w:cs="Tahoma"/>
          <w:b/>
          <w:color w:val="004990"/>
          <w:lang w:val="es-ES" w:eastAsia="en-US" w:bidi="en-US"/>
        </w:rPr>
      </w:pPr>
      <w:r w:rsidRPr="00260552">
        <w:rPr>
          <w:rFonts w:ascii="Tahoma" w:hAnsi="Tahoma" w:cs="Tahoma"/>
          <w:b/>
          <w:color w:val="004990"/>
          <w:lang w:val="es-ES" w:eastAsia="en-US" w:bidi="en-US"/>
        </w:rPr>
        <w:t>Objeto de la Contratación.</w:t>
      </w:r>
    </w:p>
    <w:p w14:paraId="0AF77B04" w14:textId="77777777" w:rsidR="00260552" w:rsidRPr="00260552" w:rsidRDefault="00260552" w:rsidP="00260552">
      <w:pPr>
        <w:jc w:val="both"/>
        <w:rPr>
          <w:rFonts w:ascii="Tahoma" w:hAnsi="Tahoma" w:cs="Tahoma"/>
          <w:b/>
          <w:color w:val="365F91"/>
          <w:sz w:val="10"/>
          <w:szCs w:val="28"/>
          <w:lang w:val="es-ES" w:eastAsia="en-US" w:bidi="en-US"/>
        </w:rPr>
      </w:pPr>
    </w:p>
    <w:p w14:paraId="5336FEC6" w14:textId="77777777" w:rsidR="00260552" w:rsidRPr="00260552" w:rsidRDefault="00260552" w:rsidP="00260552">
      <w:pPr>
        <w:ind w:left="708" w:firstLine="1"/>
        <w:jc w:val="both"/>
        <w:rPr>
          <w:rFonts w:ascii="Tahoma" w:hAnsi="Tahoma" w:cs="Tahoma"/>
          <w:color w:val="365F91"/>
          <w:sz w:val="22"/>
          <w:szCs w:val="22"/>
          <w:lang w:val="es-ES" w:eastAsia="es-ES"/>
        </w:rPr>
      </w:pPr>
      <w:r w:rsidRPr="00260552">
        <w:rPr>
          <w:rFonts w:ascii="Tahoma" w:hAnsi="Tahoma" w:cs="Tahoma"/>
          <w:color w:val="365F91"/>
          <w:sz w:val="22"/>
          <w:szCs w:val="22"/>
          <w:lang w:val="es-ES" w:eastAsia="es-ES"/>
        </w:rPr>
        <w:t xml:space="preserve">El objeto de ésta </w:t>
      </w:r>
      <w:r>
        <w:rPr>
          <w:rFonts w:ascii="Tahoma" w:hAnsi="Tahoma" w:cs="Tahoma"/>
          <w:color w:val="365F91"/>
          <w:sz w:val="22"/>
          <w:szCs w:val="22"/>
          <w:lang w:val="es-ES" w:eastAsia="es-ES"/>
        </w:rPr>
        <w:t>convocatoria</w:t>
      </w:r>
      <w:r w:rsidRPr="00260552">
        <w:rPr>
          <w:rFonts w:ascii="Tahoma" w:hAnsi="Tahoma" w:cs="Tahoma"/>
          <w:color w:val="365F91"/>
          <w:sz w:val="22"/>
          <w:szCs w:val="22"/>
          <w:lang w:val="es-ES" w:eastAsia="es-ES"/>
        </w:rPr>
        <w:t xml:space="preserve"> es </w:t>
      </w:r>
      <w:r w:rsidRPr="00260552">
        <w:rPr>
          <w:rFonts w:ascii="Tahoma" w:hAnsi="Tahoma" w:cs="Tahoma"/>
          <w:color w:val="365F91"/>
          <w:sz w:val="22"/>
          <w:szCs w:val="22"/>
          <w:lang w:eastAsia="es-ES"/>
        </w:rPr>
        <w:t xml:space="preserve">la contratación de una empresa consultora especializada en BSS/OSS (Sistemas de Soporte al Negocio/Sistemas de Soporte a las Operaciones) y OCS (Sistemas de tasación en línea) para empresas de telecomunicaciones; que elaboren planes y Términos de Referencia (RFPs) que serán utilizados en la convocatoria de adquisición de los sistemas BSS/OSS que incluyan un </w:t>
      </w:r>
      <w:r w:rsidRPr="00260552">
        <w:rPr>
          <w:rFonts w:ascii="Tahoma" w:hAnsi="Tahoma" w:cs="Tahoma"/>
          <w:color w:val="365F91"/>
          <w:sz w:val="22"/>
          <w:szCs w:val="22"/>
          <w:lang w:eastAsia="es-ES"/>
        </w:rPr>
        <w:lastRenderedPageBreak/>
        <w:t>OCS; evalúe las propuestas de los proponentes que se presenten y recomiende a un ganador para su adjudicación</w:t>
      </w:r>
      <w:r w:rsidRPr="00260552">
        <w:rPr>
          <w:rFonts w:ascii="Tahoma" w:hAnsi="Tahoma" w:cs="Tahoma"/>
          <w:color w:val="365F91"/>
          <w:sz w:val="22"/>
          <w:szCs w:val="22"/>
          <w:lang w:val="es-ES" w:eastAsia="es-ES"/>
        </w:rPr>
        <w:t>.</w:t>
      </w:r>
    </w:p>
    <w:p w14:paraId="7FD8E637" w14:textId="77777777" w:rsidR="00260552" w:rsidRPr="00260552" w:rsidRDefault="00260552" w:rsidP="00260552">
      <w:pPr>
        <w:ind w:firstLine="709"/>
        <w:jc w:val="both"/>
        <w:rPr>
          <w:rFonts w:ascii="Tahoma" w:hAnsi="Tahoma" w:cs="Tahoma"/>
          <w:color w:val="365F91"/>
          <w:sz w:val="22"/>
          <w:szCs w:val="22"/>
          <w:lang w:val="es-ES" w:eastAsia="es-ES"/>
        </w:rPr>
      </w:pPr>
    </w:p>
    <w:p w14:paraId="3F04C896" w14:textId="77777777" w:rsidR="00260552" w:rsidRPr="00260552" w:rsidRDefault="00260552" w:rsidP="00260552">
      <w:pPr>
        <w:ind w:left="709"/>
        <w:jc w:val="both"/>
        <w:rPr>
          <w:rFonts w:ascii="Tahoma" w:hAnsi="Tahoma" w:cs="Tahoma"/>
          <w:color w:val="365F91"/>
          <w:sz w:val="22"/>
          <w:szCs w:val="22"/>
          <w:lang w:val="es-ES" w:eastAsia="es-ES"/>
        </w:rPr>
      </w:pPr>
      <w:r w:rsidRPr="00260552">
        <w:rPr>
          <w:rFonts w:ascii="Tahoma" w:hAnsi="Tahoma" w:cs="Tahoma"/>
          <w:color w:val="365F91"/>
          <w:sz w:val="22"/>
          <w:szCs w:val="22"/>
          <w:lang w:val="es-ES" w:eastAsia="es-ES"/>
        </w:rPr>
        <w:t xml:space="preserve">Para efectos de la contratación se pide al proponente considerar todos los puntos descritos en la Parte II y III.  </w:t>
      </w:r>
    </w:p>
    <w:p w14:paraId="40407DF6" w14:textId="77777777" w:rsidR="009429CE" w:rsidRPr="009429CE" w:rsidRDefault="009429CE" w:rsidP="009429CE">
      <w:pPr>
        <w:jc w:val="both"/>
        <w:rPr>
          <w:rFonts w:ascii="Tahoma" w:hAnsi="Tahoma" w:cs="Tahoma"/>
          <w:color w:val="365F91"/>
          <w:sz w:val="22"/>
          <w:szCs w:val="22"/>
          <w:lang w:val="es-ES" w:eastAsia="en-US" w:bidi="en-US"/>
        </w:rPr>
      </w:pPr>
    </w:p>
    <w:p w14:paraId="052D1A37" w14:textId="77777777" w:rsidR="009429CE" w:rsidRPr="009429CE" w:rsidRDefault="009429CE" w:rsidP="00533A0E">
      <w:pPr>
        <w:numPr>
          <w:ilvl w:val="0"/>
          <w:numId w:val="12"/>
        </w:numPr>
        <w:ind w:left="0" w:firstLine="0"/>
        <w:jc w:val="both"/>
        <w:rPr>
          <w:rFonts w:ascii="Tahoma" w:hAnsi="Tahoma" w:cs="Tahoma"/>
          <w:b/>
          <w:color w:val="004990"/>
          <w:lang w:val="es-ES" w:eastAsia="en-US" w:bidi="en-US"/>
        </w:rPr>
      </w:pPr>
      <w:r w:rsidRPr="009429CE">
        <w:rPr>
          <w:rFonts w:ascii="Tahoma" w:hAnsi="Tahoma" w:cs="Tahoma"/>
          <w:b/>
          <w:color w:val="004990"/>
          <w:lang w:val="es-ES" w:eastAsia="en-US" w:bidi="en-US"/>
        </w:rPr>
        <w:t>Lugar de Entrega.</w:t>
      </w:r>
    </w:p>
    <w:p w14:paraId="2E536D46" w14:textId="77777777" w:rsidR="009429CE" w:rsidRPr="009429CE" w:rsidRDefault="009429CE" w:rsidP="009429CE">
      <w:pPr>
        <w:jc w:val="both"/>
        <w:rPr>
          <w:rFonts w:ascii="Tahoma" w:hAnsi="Tahoma" w:cs="Tahoma"/>
          <w:b/>
          <w:color w:val="365F91"/>
          <w:sz w:val="10"/>
          <w:szCs w:val="28"/>
          <w:lang w:val="es-ES" w:eastAsia="en-US" w:bidi="en-US"/>
        </w:rPr>
      </w:pPr>
    </w:p>
    <w:p w14:paraId="5193E03C" w14:textId="29C78762" w:rsidR="009429CE" w:rsidRPr="009429CE" w:rsidRDefault="009429CE" w:rsidP="009429CE">
      <w:pPr>
        <w:ind w:left="708" w:firstLine="1"/>
        <w:jc w:val="both"/>
        <w:rPr>
          <w:rFonts w:ascii="Tahoma" w:hAnsi="Tahoma" w:cs="Tahoma"/>
          <w:color w:val="365F91"/>
          <w:sz w:val="22"/>
          <w:szCs w:val="22"/>
          <w:lang w:val="es-ES" w:eastAsia="es-ES"/>
        </w:rPr>
      </w:pPr>
      <w:r w:rsidRPr="009429CE">
        <w:rPr>
          <w:rFonts w:ascii="Tahoma" w:hAnsi="Tahoma" w:cs="Tahoma"/>
          <w:color w:val="365F91"/>
          <w:sz w:val="22"/>
          <w:szCs w:val="22"/>
          <w:lang w:val="es-ES" w:eastAsia="es-ES"/>
        </w:rPr>
        <w:t xml:space="preserve">El oferente adjudicado deberá entregar </w:t>
      </w:r>
      <w:r w:rsidR="00A45E8E">
        <w:rPr>
          <w:rFonts w:ascii="Tahoma" w:hAnsi="Tahoma" w:cs="Tahoma"/>
          <w:color w:val="365F91"/>
          <w:sz w:val="22"/>
          <w:szCs w:val="22"/>
          <w:lang w:val="es-ES" w:eastAsia="es-ES"/>
        </w:rPr>
        <w:t>todo lo solicitado en el presente documento al menos que se especifique lo contrario a la Gerencia Nacional de Proyectos, ubicada en el piso 10 del edificio ENTEL Tower, ubicado en la calle Federico Zuazo N° 1771, La Paz - Bolivia.</w:t>
      </w:r>
    </w:p>
    <w:p w14:paraId="310E346A" w14:textId="77777777" w:rsidR="009429CE" w:rsidRPr="009429CE" w:rsidRDefault="009429CE" w:rsidP="009429CE">
      <w:pPr>
        <w:ind w:left="708"/>
        <w:jc w:val="both"/>
        <w:rPr>
          <w:rFonts w:ascii="Tahoma" w:hAnsi="Tahoma" w:cs="Tahoma"/>
          <w:color w:val="365F91"/>
          <w:sz w:val="22"/>
          <w:szCs w:val="22"/>
          <w:lang w:val="es-ES" w:eastAsia="en-US" w:bidi="en-US"/>
        </w:rPr>
      </w:pPr>
    </w:p>
    <w:p w14:paraId="08FD9F74" w14:textId="77777777" w:rsidR="009429CE" w:rsidRPr="009429CE" w:rsidRDefault="009429CE" w:rsidP="00533A0E">
      <w:pPr>
        <w:numPr>
          <w:ilvl w:val="0"/>
          <w:numId w:val="12"/>
        </w:numPr>
        <w:ind w:left="0" w:firstLine="0"/>
        <w:jc w:val="both"/>
        <w:rPr>
          <w:rFonts w:ascii="Tahoma" w:hAnsi="Tahoma" w:cs="Tahoma"/>
          <w:b/>
          <w:color w:val="004990"/>
          <w:lang w:val="es-ES" w:eastAsia="en-US" w:bidi="en-US"/>
        </w:rPr>
      </w:pPr>
      <w:r w:rsidRPr="009429CE">
        <w:rPr>
          <w:rFonts w:ascii="Tahoma" w:hAnsi="Tahoma" w:cs="Tahoma"/>
          <w:b/>
          <w:color w:val="004990"/>
          <w:lang w:val="es-ES" w:eastAsia="en-US" w:bidi="en-US"/>
        </w:rPr>
        <w:t xml:space="preserve">Referente del proceso. </w:t>
      </w:r>
    </w:p>
    <w:p w14:paraId="04DAC98F" w14:textId="77777777" w:rsidR="009429CE" w:rsidRPr="009429CE" w:rsidRDefault="009429CE" w:rsidP="009429CE">
      <w:pPr>
        <w:jc w:val="both"/>
        <w:rPr>
          <w:rFonts w:ascii="Tahoma" w:hAnsi="Tahoma" w:cs="Tahoma"/>
          <w:b/>
          <w:color w:val="004990"/>
          <w:sz w:val="10"/>
          <w:szCs w:val="10"/>
          <w:lang w:val="es-ES" w:eastAsia="en-US" w:bidi="en-US"/>
        </w:rPr>
      </w:pPr>
    </w:p>
    <w:p w14:paraId="58733110" w14:textId="274732E6" w:rsidR="009429CE" w:rsidRPr="009429CE" w:rsidRDefault="009429CE" w:rsidP="009429CE">
      <w:pPr>
        <w:ind w:left="709"/>
        <w:jc w:val="both"/>
        <w:rPr>
          <w:rFonts w:ascii="Tahoma" w:hAnsi="Tahoma" w:cs="Tahoma"/>
          <w:color w:val="365F91"/>
          <w:sz w:val="22"/>
          <w:szCs w:val="22"/>
          <w:lang w:val="es-ES" w:eastAsia="es-ES"/>
        </w:rPr>
      </w:pPr>
      <w:r w:rsidRPr="009429CE">
        <w:rPr>
          <w:rFonts w:ascii="Tahoma" w:hAnsi="Tahoma" w:cs="Tahoma"/>
          <w:color w:val="365F91"/>
          <w:sz w:val="22"/>
          <w:szCs w:val="22"/>
          <w:lang w:val="es-ES" w:eastAsia="es-ES"/>
        </w:rPr>
        <w:t xml:space="preserve">Durante el proceso de contratación debe ser coordinado con la subgerencia de adquisiciones, una vez adjudicado el proceso deberá ser coordinado con </w:t>
      </w:r>
      <w:r w:rsidR="00A45E8E">
        <w:rPr>
          <w:rFonts w:ascii="Tahoma" w:hAnsi="Tahoma" w:cs="Tahoma"/>
          <w:color w:val="365F91"/>
          <w:sz w:val="22"/>
          <w:szCs w:val="22"/>
          <w:lang w:val="es-ES" w:eastAsia="es-ES"/>
        </w:rPr>
        <w:t>el Gerente Nacional de Proyectos de ENTEL S. A. o su delegado designado para el presente proceso que será nombrado en su momento.</w:t>
      </w:r>
    </w:p>
    <w:p w14:paraId="562E22E7" w14:textId="77777777" w:rsidR="009429CE" w:rsidRPr="009429CE" w:rsidRDefault="009429CE" w:rsidP="009429CE">
      <w:pPr>
        <w:ind w:left="567"/>
        <w:jc w:val="both"/>
        <w:rPr>
          <w:rFonts w:ascii="Tahoma" w:hAnsi="Tahoma" w:cs="Tahoma"/>
          <w:color w:val="004990"/>
          <w:sz w:val="22"/>
          <w:szCs w:val="10"/>
          <w:lang w:val="es-ES" w:eastAsia="es-ES"/>
        </w:rPr>
      </w:pPr>
    </w:p>
    <w:p w14:paraId="42FDEDEE" w14:textId="77777777" w:rsidR="009429CE" w:rsidRPr="009429CE" w:rsidRDefault="009429CE" w:rsidP="00533A0E">
      <w:pPr>
        <w:numPr>
          <w:ilvl w:val="0"/>
          <w:numId w:val="12"/>
        </w:numPr>
        <w:ind w:left="567" w:hanging="567"/>
        <w:jc w:val="both"/>
        <w:rPr>
          <w:rFonts w:ascii="Tahoma" w:hAnsi="Tahoma" w:cs="Tahoma"/>
          <w:b/>
          <w:color w:val="365F91"/>
          <w:sz w:val="28"/>
          <w:szCs w:val="28"/>
          <w:lang w:val="es-ES" w:eastAsia="en-US" w:bidi="en-US"/>
        </w:rPr>
      </w:pPr>
      <w:r w:rsidRPr="009429CE">
        <w:rPr>
          <w:rFonts w:ascii="Tahoma" w:hAnsi="Tahoma" w:cs="Tahoma"/>
          <w:b/>
          <w:color w:val="365F91"/>
          <w:sz w:val="28"/>
          <w:szCs w:val="28"/>
          <w:lang w:val="es-ES" w:eastAsia="en-US" w:bidi="en-US"/>
        </w:rPr>
        <w:t>Proponentes elegibles</w:t>
      </w:r>
    </w:p>
    <w:p w14:paraId="229DA086" w14:textId="77777777" w:rsidR="009429CE" w:rsidRPr="009429CE" w:rsidRDefault="009429CE" w:rsidP="009429CE">
      <w:pPr>
        <w:ind w:left="567"/>
        <w:jc w:val="both"/>
        <w:rPr>
          <w:rFonts w:ascii="Tahoma" w:hAnsi="Tahoma" w:cs="Tahoma"/>
          <w:b/>
          <w:color w:val="365F91"/>
          <w:sz w:val="18"/>
          <w:szCs w:val="28"/>
          <w:lang w:val="es-ES" w:eastAsia="en-US" w:bidi="en-US"/>
        </w:rPr>
      </w:pPr>
    </w:p>
    <w:p w14:paraId="1423FF16" w14:textId="77777777" w:rsidR="009429CE" w:rsidRPr="009429CE" w:rsidRDefault="009429CE" w:rsidP="009429CE">
      <w:pPr>
        <w:ind w:left="567"/>
        <w:jc w:val="both"/>
        <w:rPr>
          <w:rFonts w:ascii="Tahoma" w:hAnsi="Tahoma" w:cs="Tahoma"/>
          <w:b/>
          <w:color w:val="365F91"/>
          <w:sz w:val="28"/>
          <w:szCs w:val="28"/>
          <w:lang w:val="es-ES" w:eastAsia="en-US" w:bidi="en-US"/>
        </w:rPr>
      </w:pPr>
      <w:r w:rsidRPr="009429CE">
        <w:rPr>
          <w:rFonts w:ascii="Tahoma" w:hAnsi="Tahoma" w:cs="Tahoma"/>
          <w:color w:val="004990"/>
          <w:sz w:val="22"/>
          <w:szCs w:val="22"/>
          <w:lang w:val="es-ES" w:eastAsia="es-ES"/>
        </w:rPr>
        <w:t>Están impedidos de participar, directa o indirectamente, en los procesos de adquisición de bienes y/o contratación de servicios, las personas naturales o jurídicas comprendidas en los siguientes casos:</w:t>
      </w:r>
    </w:p>
    <w:p w14:paraId="43FDB0A1" w14:textId="77777777" w:rsidR="009429CE" w:rsidRPr="009429CE" w:rsidRDefault="009429CE" w:rsidP="009429CE">
      <w:pPr>
        <w:ind w:left="1134"/>
        <w:jc w:val="both"/>
        <w:rPr>
          <w:rFonts w:ascii="Tahoma" w:hAnsi="Tahoma" w:cs="Tahoma"/>
          <w:color w:val="004990"/>
          <w:sz w:val="18"/>
          <w:szCs w:val="22"/>
          <w:lang w:val="es-ES" w:eastAsia="es-ES"/>
        </w:rPr>
      </w:pPr>
    </w:p>
    <w:p w14:paraId="766DEED2" w14:textId="77777777" w:rsidR="009429CE" w:rsidRPr="009429CE" w:rsidRDefault="009429CE" w:rsidP="00533A0E">
      <w:pPr>
        <w:numPr>
          <w:ilvl w:val="0"/>
          <w:numId w:val="24"/>
        </w:numPr>
        <w:ind w:left="1134" w:hanging="283"/>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Los proveedores que tengan:</w:t>
      </w:r>
    </w:p>
    <w:p w14:paraId="726FE26D" w14:textId="77777777" w:rsidR="009429CE" w:rsidRPr="009429CE" w:rsidRDefault="009429CE" w:rsidP="00533A0E">
      <w:pPr>
        <w:numPr>
          <w:ilvl w:val="1"/>
          <w:numId w:val="24"/>
        </w:numPr>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Cuentas por pagar a Entel S.A.</w:t>
      </w:r>
    </w:p>
    <w:p w14:paraId="494E5E6B" w14:textId="77777777" w:rsidR="009429CE" w:rsidRPr="009429CE" w:rsidRDefault="009429CE" w:rsidP="00533A0E">
      <w:pPr>
        <w:numPr>
          <w:ilvl w:val="1"/>
          <w:numId w:val="24"/>
        </w:numPr>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Observaciones en la calidad de sus Productos o Servicios.</w:t>
      </w:r>
    </w:p>
    <w:p w14:paraId="5E88FB39" w14:textId="77777777" w:rsidR="009429CE" w:rsidRPr="009429CE" w:rsidRDefault="009429CE" w:rsidP="00533A0E">
      <w:pPr>
        <w:numPr>
          <w:ilvl w:val="1"/>
          <w:numId w:val="24"/>
        </w:numPr>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Procesos administrativos y/o judiciales con Entel S.A.</w:t>
      </w:r>
    </w:p>
    <w:p w14:paraId="481A9711" w14:textId="77777777" w:rsidR="009429CE" w:rsidRPr="009429CE" w:rsidRDefault="009429CE" w:rsidP="009429CE">
      <w:pPr>
        <w:ind w:left="1985"/>
        <w:jc w:val="both"/>
        <w:rPr>
          <w:rFonts w:ascii="Tahoma" w:hAnsi="Tahoma" w:cs="Tahoma"/>
          <w:iCs/>
          <w:color w:val="004990"/>
          <w:sz w:val="18"/>
          <w:szCs w:val="22"/>
          <w:lang w:val="es-ES" w:eastAsia="en-US"/>
        </w:rPr>
      </w:pPr>
    </w:p>
    <w:p w14:paraId="3F224D74" w14:textId="77777777" w:rsidR="009429CE" w:rsidRPr="009429CE" w:rsidRDefault="009429CE" w:rsidP="00533A0E">
      <w:pPr>
        <w:numPr>
          <w:ilvl w:val="0"/>
          <w:numId w:val="24"/>
        </w:numPr>
        <w:ind w:left="1134" w:hanging="283"/>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Los proveedores que se encuentren asociados con consultores que hayan asesorado en la elaboración del contenido de</w:t>
      </w:r>
      <w:r>
        <w:rPr>
          <w:rFonts w:ascii="Tahoma" w:hAnsi="Tahoma" w:cs="Tahoma"/>
          <w:iCs/>
          <w:color w:val="004990"/>
          <w:sz w:val="22"/>
          <w:szCs w:val="22"/>
          <w:lang w:val="es-ES" w:eastAsia="en-US"/>
        </w:rPr>
        <w:t xml:space="preserve"> </w:t>
      </w:r>
      <w:r w:rsidRPr="009429CE">
        <w:rPr>
          <w:rFonts w:ascii="Tahoma" w:hAnsi="Tahoma" w:cs="Tahoma"/>
          <w:iCs/>
          <w:color w:val="004990"/>
          <w:sz w:val="22"/>
          <w:szCs w:val="22"/>
          <w:lang w:val="es-ES" w:eastAsia="en-US"/>
        </w:rPr>
        <w:t>l</w:t>
      </w:r>
      <w:r>
        <w:rPr>
          <w:rFonts w:ascii="Tahoma" w:hAnsi="Tahoma" w:cs="Tahoma"/>
          <w:iCs/>
          <w:color w:val="004990"/>
          <w:sz w:val="22"/>
          <w:szCs w:val="22"/>
          <w:lang w:val="es-ES" w:eastAsia="en-US"/>
        </w:rPr>
        <w:t>os</w:t>
      </w:r>
      <w:r w:rsidRPr="009429CE">
        <w:rPr>
          <w:rFonts w:ascii="Tahoma" w:hAnsi="Tahoma" w:cs="Tahoma"/>
          <w:iCs/>
          <w:color w:val="004990"/>
          <w:sz w:val="22"/>
          <w:szCs w:val="22"/>
          <w:lang w:val="es-ES" w:eastAsia="en-US"/>
        </w:rPr>
        <w:t xml:space="preserve"> </w:t>
      </w:r>
      <w:r>
        <w:rPr>
          <w:rFonts w:ascii="Tahoma" w:hAnsi="Tahoma" w:cs="Tahoma"/>
          <w:iCs/>
          <w:color w:val="004990"/>
          <w:sz w:val="22"/>
          <w:szCs w:val="22"/>
          <w:lang w:val="es-ES" w:eastAsia="en-US"/>
        </w:rPr>
        <w:t>Términos Básicos de Contratación</w:t>
      </w:r>
      <w:r w:rsidRPr="009429CE">
        <w:rPr>
          <w:rFonts w:ascii="Tahoma" w:hAnsi="Tahoma" w:cs="Tahoma"/>
          <w:iCs/>
          <w:color w:val="004990"/>
          <w:sz w:val="22"/>
          <w:szCs w:val="22"/>
          <w:lang w:val="es-ES" w:eastAsia="en-US"/>
        </w:rPr>
        <w:t>, Especificaciones Técnicas o Términos de Referencias.</w:t>
      </w:r>
    </w:p>
    <w:p w14:paraId="220232A9" w14:textId="77777777" w:rsidR="009429CE" w:rsidRPr="009429CE" w:rsidRDefault="009429CE" w:rsidP="00533A0E">
      <w:pPr>
        <w:numPr>
          <w:ilvl w:val="0"/>
          <w:numId w:val="24"/>
        </w:numPr>
        <w:ind w:left="1134" w:hanging="283"/>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Los proveedores que hubiesen declarado su disolución o quiebra.</w:t>
      </w:r>
    </w:p>
    <w:p w14:paraId="495E36DD" w14:textId="17BC5410" w:rsidR="009429CE" w:rsidRPr="009429CE" w:rsidRDefault="009441E8" w:rsidP="00533A0E">
      <w:pPr>
        <w:numPr>
          <w:ilvl w:val="0"/>
          <w:numId w:val="24"/>
        </w:numPr>
        <w:ind w:left="1134" w:hanging="283"/>
        <w:contextualSpacing/>
        <w:jc w:val="both"/>
        <w:rPr>
          <w:rFonts w:ascii="Tahoma" w:hAnsi="Tahoma" w:cs="Tahoma"/>
          <w:iCs/>
          <w:color w:val="004990"/>
          <w:sz w:val="22"/>
          <w:szCs w:val="22"/>
          <w:lang w:val="es-ES" w:eastAsia="en-US"/>
        </w:rPr>
      </w:pPr>
      <w:r>
        <w:rPr>
          <w:rFonts w:ascii="Tahoma" w:hAnsi="Tahoma" w:cs="Tahoma"/>
          <w:iCs/>
          <w:color w:val="004990"/>
          <w:sz w:val="22"/>
          <w:szCs w:val="22"/>
          <w:lang w:val="es-ES" w:eastAsia="en-US"/>
        </w:rPr>
        <w:t>Los ex-</w:t>
      </w:r>
      <w:r w:rsidR="009429CE" w:rsidRPr="009429CE">
        <w:rPr>
          <w:rFonts w:ascii="Tahoma" w:hAnsi="Tahoma" w:cs="Tahoma"/>
          <w:iCs/>
          <w:color w:val="004990"/>
          <w:sz w:val="22"/>
          <w:szCs w:val="22"/>
          <w:lang w:val="es-ES" w:eastAsia="en-US"/>
        </w:rPr>
        <w:t>trabajadores de la empresa, desvinculados hasta un (1) año antes de la publicación de la convocatoria, así como las empresas controladas por éstos.</w:t>
      </w:r>
    </w:p>
    <w:p w14:paraId="3E6BA257" w14:textId="77777777" w:rsidR="009429CE" w:rsidRPr="009429CE" w:rsidRDefault="009429CE" w:rsidP="00533A0E">
      <w:pPr>
        <w:numPr>
          <w:ilvl w:val="0"/>
          <w:numId w:val="24"/>
        </w:numPr>
        <w:ind w:left="1134" w:hanging="283"/>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Los proveedores que hayan sido sancionados con cuatro (4) o más penalidades en un (1) año continuo, no podrán participar durante seis (6) meses después de la última penalidad.</w:t>
      </w:r>
    </w:p>
    <w:p w14:paraId="423FA638" w14:textId="77777777" w:rsidR="009429CE" w:rsidRPr="009429CE" w:rsidRDefault="009429CE" w:rsidP="00533A0E">
      <w:pPr>
        <w:numPr>
          <w:ilvl w:val="0"/>
          <w:numId w:val="24"/>
        </w:numPr>
        <w:ind w:left="1134" w:hanging="283"/>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Los proponentes adjudicados que no hayan presentado su documentación legal o desistida de suscribir el contrato o pedido de compra, no podrán participar hasta un (1) año posterior a la fecha de vencimiento.</w:t>
      </w:r>
    </w:p>
    <w:p w14:paraId="1ED8782E" w14:textId="77777777" w:rsidR="009429CE" w:rsidRPr="009429CE" w:rsidRDefault="009429CE" w:rsidP="00533A0E">
      <w:pPr>
        <w:numPr>
          <w:ilvl w:val="0"/>
          <w:numId w:val="24"/>
        </w:numPr>
        <w:ind w:left="1134" w:hanging="283"/>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Los proveedores, contratistas y consultores que hubiesen incumplido el pedido de compra o resuelto el contrato por causales atribuibles a éstos, no podrán participar hasta dos (2) años posteriores a la fecha de la resolución o incumplimiento.</w:t>
      </w:r>
    </w:p>
    <w:p w14:paraId="71873B46" w14:textId="77777777" w:rsidR="009429CE" w:rsidRPr="009429CE" w:rsidRDefault="009429CE" w:rsidP="00533A0E">
      <w:pPr>
        <w:numPr>
          <w:ilvl w:val="0"/>
          <w:numId w:val="24"/>
        </w:numPr>
        <w:ind w:left="1134" w:hanging="283"/>
        <w:contextualSpacing/>
        <w:jc w:val="both"/>
        <w:rPr>
          <w:rFonts w:ascii="Tahoma" w:hAnsi="Tahoma" w:cs="Tahoma"/>
          <w:iCs/>
          <w:color w:val="004990"/>
          <w:sz w:val="22"/>
          <w:szCs w:val="22"/>
          <w:lang w:val="es-ES" w:eastAsia="en-US"/>
        </w:rPr>
      </w:pPr>
      <w:r w:rsidRPr="009429CE">
        <w:rPr>
          <w:rFonts w:ascii="Tahoma" w:hAnsi="Tahoma" w:cs="Tahoma"/>
          <w:iCs/>
          <w:color w:val="004990"/>
          <w:sz w:val="22"/>
          <w:szCs w:val="22"/>
          <w:lang w:val="es-ES" w:eastAsia="en-US"/>
        </w:rPr>
        <w:t>Los proveedores que tengan problemas de conocimiento público.</w:t>
      </w:r>
    </w:p>
    <w:p w14:paraId="6BF9DFF7" w14:textId="77777777" w:rsidR="009429CE" w:rsidRDefault="009429CE" w:rsidP="009441E8">
      <w:pPr>
        <w:jc w:val="both"/>
        <w:rPr>
          <w:rFonts w:ascii="Tahoma" w:hAnsi="Tahoma" w:cs="Tahoma"/>
          <w:color w:val="004990"/>
          <w:sz w:val="22"/>
          <w:szCs w:val="10"/>
          <w:lang w:val="es-ES" w:eastAsia="es-ES"/>
        </w:rPr>
      </w:pPr>
    </w:p>
    <w:p w14:paraId="3D6C6A3A" w14:textId="77777777" w:rsidR="009441E8" w:rsidRDefault="009441E8" w:rsidP="009441E8">
      <w:pPr>
        <w:jc w:val="both"/>
        <w:rPr>
          <w:rFonts w:ascii="Tahoma" w:hAnsi="Tahoma" w:cs="Tahoma"/>
          <w:color w:val="004990"/>
          <w:sz w:val="22"/>
          <w:szCs w:val="10"/>
          <w:lang w:val="es-ES" w:eastAsia="es-ES"/>
        </w:rPr>
      </w:pPr>
    </w:p>
    <w:p w14:paraId="1B8D1DD2" w14:textId="77777777" w:rsidR="00F5356D" w:rsidRDefault="00F5356D" w:rsidP="009441E8">
      <w:pPr>
        <w:jc w:val="both"/>
        <w:rPr>
          <w:rFonts w:ascii="Tahoma" w:hAnsi="Tahoma" w:cs="Tahoma"/>
          <w:color w:val="004990"/>
          <w:sz w:val="22"/>
          <w:szCs w:val="10"/>
          <w:lang w:val="es-ES" w:eastAsia="es-ES"/>
        </w:rPr>
      </w:pPr>
    </w:p>
    <w:p w14:paraId="0FBDC062" w14:textId="77777777" w:rsidR="00F5356D" w:rsidRPr="009429CE" w:rsidRDefault="00F5356D" w:rsidP="009441E8">
      <w:pPr>
        <w:jc w:val="both"/>
        <w:rPr>
          <w:rFonts w:ascii="Tahoma" w:hAnsi="Tahoma" w:cs="Tahoma"/>
          <w:color w:val="004990"/>
          <w:sz w:val="22"/>
          <w:szCs w:val="10"/>
          <w:lang w:val="es-ES" w:eastAsia="es-ES"/>
        </w:rPr>
      </w:pPr>
    </w:p>
    <w:p w14:paraId="6C120A87" w14:textId="77777777" w:rsidR="009429CE" w:rsidRPr="009429CE" w:rsidRDefault="009429CE" w:rsidP="00533A0E">
      <w:pPr>
        <w:numPr>
          <w:ilvl w:val="0"/>
          <w:numId w:val="12"/>
        </w:numPr>
        <w:ind w:left="0" w:firstLine="0"/>
        <w:jc w:val="both"/>
        <w:rPr>
          <w:rFonts w:ascii="Tahoma" w:hAnsi="Tahoma" w:cs="Tahoma"/>
          <w:b/>
          <w:color w:val="004990"/>
          <w:lang w:val="es-ES" w:eastAsia="en-US" w:bidi="en-US"/>
        </w:rPr>
      </w:pPr>
      <w:r w:rsidRPr="009429CE">
        <w:rPr>
          <w:rFonts w:ascii="Tahoma" w:hAnsi="Tahoma" w:cs="Tahoma"/>
          <w:b/>
          <w:color w:val="004990"/>
          <w:lang w:val="es-ES" w:eastAsia="en-US" w:bidi="en-US"/>
        </w:rPr>
        <w:t>Actividades Previas a la Presentación de Propuestas.</w:t>
      </w:r>
    </w:p>
    <w:p w14:paraId="0B2ACA5E" w14:textId="77777777" w:rsidR="009429CE" w:rsidRPr="009429CE" w:rsidRDefault="009429CE" w:rsidP="009429CE">
      <w:pPr>
        <w:jc w:val="both"/>
        <w:rPr>
          <w:rFonts w:ascii="Tahoma" w:hAnsi="Tahoma" w:cs="Tahoma"/>
          <w:color w:val="004990"/>
          <w:sz w:val="10"/>
          <w:szCs w:val="10"/>
          <w:lang w:val="es-ES" w:eastAsia="es-ES"/>
        </w:rPr>
      </w:pPr>
    </w:p>
    <w:p w14:paraId="03A22C3A" w14:textId="428C91AA" w:rsidR="009429CE" w:rsidRPr="002251C8" w:rsidRDefault="009429CE" w:rsidP="00533A0E">
      <w:pPr>
        <w:pStyle w:val="Prrafodelista"/>
        <w:numPr>
          <w:ilvl w:val="0"/>
          <w:numId w:val="38"/>
        </w:numPr>
        <w:jc w:val="both"/>
        <w:rPr>
          <w:rFonts w:ascii="Tahoma" w:hAnsi="Tahoma" w:cs="Tahoma"/>
          <w:color w:val="004990"/>
          <w:sz w:val="22"/>
          <w:lang w:val="es-ES" w:eastAsia="en-US"/>
        </w:rPr>
      </w:pPr>
      <w:r w:rsidRPr="002251C8">
        <w:rPr>
          <w:rFonts w:ascii="Tahoma" w:hAnsi="Tahoma" w:cs="Tahoma"/>
          <w:color w:val="004990"/>
          <w:sz w:val="22"/>
          <w:u w:val="single"/>
          <w:lang w:val="es-ES" w:eastAsia="en-US"/>
        </w:rPr>
        <w:t>Consultas escritas sobre los Términos Básicos de Contratación</w:t>
      </w:r>
      <w:r w:rsidRPr="002251C8">
        <w:rPr>
          <w:rFonts w:ascii="Tahoma" w:hAnsi="Tahoma" w:cs="Tahoma"/>
          <w:color w:val="004990"/>
          <w:sz w:val="22"/>
          <w:lang w:val="es-ES" w:eastAsia="en-US"/>
        </w:rPr>
        <w:t xml:space="preserve">: Cualquier potencial proponente puede formular consultas escritas dirigidas a la Subgerencia de Adquisiciones, hasta el día </w:t>
      </w:r>
      <w:r w:rsidR="007555EE">
        <w:rPr>
          <w:rFonts w:ascii="Tahoma" w:hAnsi="Tahoma" w:cs="Tahoma"/>
          <w:b/>
          <w:color w:val="004990"/>
          <w:sz w:val="22"/>
          <w:lang w:val="es-ES" w:eastAsia="en-US"/>
        </w:rPr>
        <w:t>14</w:t>
      </w:r>
      <w:r w:rsidR="0086379F" w:rsidRPr="002251C8">
        <w:rPr>
          <w:rFonts w:ascii="Tahoma" w:hAnsi="Tahoma" w:cs="Tahoma"/>
          <w:color w:val="004990"/>
          <w:sz w:val="22"/>
          <w:lang w:val="es-ES" w:eastAsia="en-US"/>
        </w:rPr>
        <w:t xml:space="preserve"> </w:t>
      </w:r>
      <w:r w:rsidRPr="002251C8">
        <w:rPr>
          <w:rFonts w:ascii="Tahoma" w:hAnsi="Tahoma" w:cs="Tahoma"/>
          <w:color w:val="004990"/>
          <w:sz w:val="22"/>
          <w:lang w:val="es-ES" w:eastAsia="en-US"/>
        </w:rPr>
        <w:t xml:space="preserve"> </w:t>
      </w:r>
      <w:r w:rsidRPr="002251C8">
        <w:rPr>
          <w:rFonts w:ascii="Tahoma" w:hAnsi="Tahoma" w:cs="Tahoma"/>
          <w:b/>
          <w:color w:val="004990"/>
          <w:sz w:val="22"/>
          <w:lang w:val="es-ES" w:eastAsia="en-US"/>
        </w:rPr>
        <w:t xml:space="preserve">de </w:t>
      </w:r>
      <w:r w:rsidR="007555EE">
        <w:rPr>
          <w:rFonts w:ascii="Tahoma" w:hAnsi="Tahoma" w:cs="Tahoma"/>
          <w:b/>
          <w:color w:val="004990"/>
          <w:sz w:val="22"/>
          <w:lang w:val="es-ES" w:eastAsia="en-US"/>
        </w:rPr>
        <w:t>mayo</w:t>
      </w:r>
      <w:r w:rsidRPr="002251C8">
        <w:rPr>
          <w:rFonts w:ascii="Tahoma" w:hAnsi="Tahoma" w:cs="Tahoma"/>
          <w:b/>
          <w:color w:val="004990"/>
          <w:sz w:val="22"/>
          <w:lang w:val="es-ES" w:eastAsia="en-US"/>
        </w:rPr>
        <w:t xml:space="preserve"> de 2015</w:t>
      </w:r>
      <w:r w:rsidRPr="002251C8">
        <w:rPr>
          <w:rFonts w:ascii="Tahoma" w:hAnsi="Tahoma" w:cs="Tahoma"/>
          <w:color w:val="004990"/>
          <w:sz w:val="22"/>
          <w:lang w:val="es-ES" w:eastAsia="en-US"/>
        </w:rPr>
        <w:t xml:space="preserve"> hasta horas </w:t>
      </w:r>
      <w:r w:rsidR="006825F7" w:rsidRPr="006825F7">
        <w:rPr>
          <w:rFonts w:ascii="Tahoma" w:hAnsi="Tahoma" w:cs="Tahoma"/>
          <w:b/>
          <w:color w:val="004990"/>
          <w:sz w:val="22"/>
          <w:lang w:val="es-ES" w:eastAsia="en-US"/>
        </w:rPr>
        <w:t>17</w:t>
      </w:r>
      <w:r w:rsidRPr="006825F7">
        <w:rPr>
          <w:rFonts w:ascii="Tahoma" w:hAnsi="Tahoma" w:cs="Tahoma"/>
          <w:b/>
          <w:color w:val="004990"/>
          <w:sz w:val="22"/>
          <w:lang w:val="es-ES" w:eastAsia="en-US"/>
        </w:rPr>
        <w:t>:00 p.m.</w:t>
      </w:r>
      <w:r w:rsidRPr="002251C8">
        <w:rPr>
          <w:rFonts w:ascii="Tahoma" w:hAnsi="Tahoma" w:cs="Tahoma"/>
          <w:color w:val="004990"/>
          <w:sz w:val="22"/>
          <w:lang w:val="es-ES" w:eastAsia="en-US"/>
        </w:rPr>
        <w:t xml:space="preserve"> (GMT-4), a los correos electrónicos </w:t>
      </w:r>
      <w:hyperlink r:id="rId11" w:history="1">
        <w:r w:rsidRPr="002251C8">
          <w:rPr>
            <w:rStyle w:val="Hipervnculo"/>
            <w:rFonts w:ascii="Tahoma" w:hAnsi="Tahoma" w:cs="Tahoma"/>
            <w:sz w:val="22"/>
            <w:szCs w:val="22"/>
            <w:lang w:eastAsia="en-US" w:bidi="en-US"/>
          </w:rPr>
          <w:t>worellana@entel.bo</w:t>
        </w:r>
      </w:hyperlink>
      <w:r w:rsidR="002251C8" w:rsidRPr="002251C8">
        <w:rPr>
          <w:color w:val="004990"/>
          <w:lang w:val="es-ES"/>
        </w:rPr>
        <w:t xml:space="preserve"> </w:t>
      </w:r>
      <w:r w:rsidRPr="002251C8">
        <w:rPr>
          <w:rFonts w:ascii="Tahoma" w:hAnsi="Tahoma" w:cs="Tahoma"/>
          <w:color w:val="004990"/>
          <w:sz w:val="22"/>
          <w:lang w:val="es-ES" w:eastAsia="en-US"/>
        </w:rPr>
        <w:t xml:space="preserve">con copia a </w:t>
      </w:r>
      <w:hyperlink r:id="rId12" w:history="1">
        <w:r w:rsidRPr="002251C8">
          <w:rPr>
            <w:rStyle w:val="Hipervnculo"/>
            <w:rFonts w:ascii="Tahoma" w:hAnsi="Tahoma" w:cs="Tahoma"/>
            <w:sz w:val="22"/>
            <w:szCs w:val="22"/>
            <w:lang w:eastAsia="en-US" w:bidi="en-US"/>
          </w:rPr>
          <w:t>ncambero@entel.bo</w:t>
        </w:r>
      </w:hyperlink>
      <w:r w:rsidRPr="002251C8">
        <w:rPr>
          <w:rFonts w:ascii="Tahoma" w:hAnsi="Tahoma" w:cs="Tahoma"/>
          <w:sz w:val="22"/>
          <w:szCs w:val="22"/>
          <w:lang w:eastAsia="en-US" w:bidi="en-US"/>
        </w:rPr>
        <w:t xml:space="preserve"> </w:t>
      </w:r>
      <w:r w:rsidRPr="002251C8">
        <w:rPr>
          <w:rFonts w:ascii="Tahoma" w:hAnsi="Tahoma" w:cs="Tahoma"/>
          <w:color w:val="004990"/>
          <w:sz w:val="22"/>
          <w:lang w:val="es-ES" w:eastAsia="en-US"/>
        </w:rPr>
        <w:t xml:space="preserve">o a la dirección: piso 6 – Edificio Tower de ENTEL S.A. La Paz. </w:t>
      </w:r>
    </w:p>
    <w:p w14:paraId="7F8769C2" w14:textId="77777777" w:rsidR="009429CE" w:rsidRPr="002251C8" w:rsidRDefault="009429CE" w:rsidP="00533A0E">
      <w:pPr>
        <w:pStyle w:val="Prrafodelista"/>
        <w:numPr>
          <w:ilvl w:val="0"/>
          <w:numId w:val="38"/>
        </w:numPr>
        <w:jc w:val="both"/>
        <w:rPr>
          <w:rFonts w:ascii="Tahoma" w:hAnsi="Tahoma" w:cs="Tahoma"/>
          <w:color w:val="004990"/>
          <w:sz w:val="22"/>
          <w:lang w:val="es-ES" w:eastAsia="en-US"/>
        </w:rPr>
      </w:pPr>
      <w:r w:rsidRPr="002251C8">
        <w:rPr>
          <w:rFonts w:ascii="Tahoma" w:hAnsi="Tahoma" w:cs="Tahoma"/>
          <w:color w:val="004990"/>
          <w:sz w:val="22"/>
          <w:u w:val="single"/>
          <w:lang w:val="es-ES" w:eastAsia="en-US"/>
        </w:rPr>
        <w:t>Reunión de Aclaración</w:t>
      </w:r>
      <w:r w:rsidRPr="002251C8">
        <w:rPr>
          <w:rFonts w:ascii="Tahoma" w:hAnsi="Tahoma" w:cs="Tahoma"/>
          <w:color w:val="004990"/>
          <w:sz w:val="22"/>
          <w:lang w:val="es-ES" w:eastAsia="en-US"/>
        </w:rPr>
        <w:t>: Con la finalidad de responder a las consultas realizadas sobre los Términos Básicos de Contratación dentro del plazo señalado. Dicha reunión se realizará en:</w:t>
      </w:r>
    </w:p>
    <w:p w14:paraId="08F13CA1" w14:textId="77777777" w:rsidR="009429CE" w:rsidRPr="009429CE" w:rsidRDefault="009429CE" w:rsidP="009429CE">
      <w:pPr>
        <w:ind w:left="1134"/>
        <w:jc w:val="both"/>
        <w:rPr>
          <w:rFonts w:ascii="Tahoma" w:hAnsi="Tahoma" w:cs="Tahoma"/>
          <w:color w:val="365F91"/>
          <w:sz w:val="10"/>
          <w:szCs w:val="16"/>
          <w:lang w:val="es-ES" w:eastAsia="es-ES"/>
        </w:rPr>
      </w:pPr>
    </w:p>
    <w:tbl>
      <w:tblPr>
        <w:tblW w:w="0" w:type="auto"/>
        <w:tblInd w:w="1107" w:type="dxa"/>
        <w:tblBorders>
          <w:top w:val="double" w:sz="4" w:space="0" w:color="003399"/>
          <w:left w:val="double" w:sz="4" w:space="0" w:color="003399"/>
          <w:bottom w:val="double" w:sz="4" w:space="0" w:color="003399"/>
          <w:right w:val="double" w:sz="4" w:space="0" w:color="003399"/>
          <w:insideH w:val="double" w:sz="4" w:space="0" w:color="003399"/>
          <w:insideV w:val="double" w:sz="4" w:space="0" w:color="003399"/>
        </w:tblBorders>
        <w:tblLook w:val="04A0" w:firstRow="1" w:lastRow="0" w:firstColumn="1" w:lastColumn="0" w:noHBand="0" w:noVBand="1"/>
      </w:tblPr>
      <w:tblGrid>
        <w:gridCol w:w="2694"/>
        <w:gridCol w:w="5819"/>
      </w:tblGrid>
      <w:tr w:rsidR="009429CE" w:rsidRPr="009429CE" w14:paraId="4AC05946" w14:textId="77777777" w:rsidTr="001651B0">
        <w:trPr>
          <w:trHeight w:val="455"/>
        </w:trPr>
        <w:tc>
          <w:tcPr>
            <w:tcW w:w="0" w:type="auto"/>
            <w:shd w:val="clear" w:color="auto" w:fill="004990"/>
            <w:vAlign w:val="center"/>
          </w:tcPr>
          <w:p w14:paraId="29AF976D" w14:textId="77777777" w:rsidR="009429CE" w:rsidRPr="009429CE" w:rsidRDefault="009429CE" w:rsidP="009429CE">
            <w:pPr>
              <w:ind w:left="27"/>
              <w:rPr>
                <w:rFonts w:ascii="Tahoma" w:hAnsi="Tahoma" w:cs="Tahoma"/>
                <w:color w:val="FFFFFF"/>
                <w:sz w:val="22"/>
                <w:szCs w:val="22"/>
                <w:lang w:val="es-ES" w:eastAsia="es-ES"/>
              </w:rPr>
            </w:pPr>
            <w:r w:rsidRPr="009429CE">
              <w:rPr>
                <w:rFonts w:ascii="Tahoma" w:hAnsi="Tahoma" w:cs="Tahoma"/>
                <w:color w:val="FFFFFF"/>
                <w:sz w:val="22"/>
                <w:szCs w:val="22"/>
                <w:lang w:val="es-ES" w:eastAsia="es-ES"/>
              </w:rPr>
              <w:t>Fecha:</w:t>
            </w:r>
          </w:p>
        </w:tc>
        <w:tc>
          <w:tcPr>
            <w:tcW w:w="0" w:type="auto"/>
            <w:vAlign w:val="center"/>
          </w:tcPr>
          <w:p w14:paraId="5050E725" w14:textId="10C54157" w:rsidR="009429CE" w:rsidRPr="009429CE" w:rsidRDefault="00CD46B5" w:rsidP="007555EE">
            <w:pPr>
              <w:outlineLvl w:val="2"/>
              <w:rPr>
                <w:rFonts w:ascii="Tahoma" w:hAnsi="Tahoma" w:cs="Tahoma"/>
                <w:color w:val="365F91"/>
                <w:sz w:val="22"/>
                <w:szCs w:val="16"/>
                <w:lang w:val="es-ES" w:eastAsia="es-ES"/>
              </w:rPr>
            </w:pPr>
            <w:r>
              <w:rPr>
                <w:rFonts w:ascii="Tahoma" w:hAnsi="Tahoma" w:cs="Tahoma"/>
                <w:color w:val="004990"/>
                <w:sz w:val="22"/>
                <w:lang w:val="es-ES" w:eastAsia="en-US"/>
              </w:rPr>
              <w:t xml:space="preserve">Viernes </w:t>
            </w:r>
            <w:r w:rsidR="006825F7">
              <w:rPr>
                <w:rFonts w:ascii="Tahoma" w:hAnsi="Tahoma" w:cs="Tahoma"/>
                <w:color w:val="004990"/>
                <w:sz w:val="22"/>
                <w:lang w:val="es-ES" w:eastAsia="en-US"/>
              </w:rPr>
              <w:t>15</w:t>
            </w:r>
            <w:r w:rsidR="007555EE">
              <w:rPr>
                <w:rFonts w:ascii="Tahoma" w:hAnsi="Tahoma" w:cs="Tahoma"/>
                <w:color w:val="004990"/>
                <w:sz w:val="22"/>
                <w:lang w:val="es-ES" w:eastAsia="en-US"/>
              </w:rPr>
              <w:t xml:space="preserve"> </w:t>
            </w:r>
            <w:r w:rsidR="009429CE">
              <w:rPr>
                <w:rFonts w:ascii="Tahoma" w:hAnsi="Tahoma" w:cs="Tahoma"/>
                <w:color w:val="365F91"/>
                <w:sz w:val="22"/>
                <w:szCs w:val="16"/>
                <w:lang w:val="es-ES" w:eastAsia="es-ES"/>
              </w:rPr>
              <w:t>de mayo 2015</w:t>
            </w:r>
          </w:p>
        </w:tc>
      </w:tr>
      <w:tr w:rsidR="009429CE" w:rsidRPr="009429CE" w14:paraId="21C4A557" w14:textId="77777777" w:rsidTr="001651B0">
        <w:trPr>
          <w:trHeight w:val="419"/>
        </w:trPr>
        <w:tc>
          <w:tcPr>
            <w:tcW w:w="0" w:type="auto"/>
            <w:shd w:val="clear" w:color="auto" w:fill="004990"/>
            <w:vAlign w:val="center"/>
          </w:tcPr>
          <w:p w14:paraId="502D9C4F" w14:textId="77777777" w:rsidR="009429CE" w:rsidRPr="009429CE" w:rsidRDefault="009429CE" w:rsidP="009429CE">
            <w:pPr>
              <w:ind w:left="27"/>
              <w:rPr>
                <w:rFonts w:ascii="Tahoma" w:hAnsi="Tahoma" w:cs="Tahoma"/>
                <w:color w:val="FFFFFF"/>
                <w:sz w:val="22"/>
                <w:szCs w:val="22"/>
                <w:lang w:val="es-ES" w:eastAsia="es-ES"/>
              </w:rPr>
            </w:pPr>
            <w:r w:rsidRPr="009429CE">
              <w:rPr>
                <w:rFonts w:ascii="Tahoma" w:hAnsi="Tahoma" w:cs="Tahoma"/>
                <w:color w:val="FFFFFF"/>
                <w:sz w:val="22"/>
                <w:szCs w:val="22"/>
                <w:lang w:val="es-ES" w:eastAsia="es-ES"/>
              </w:rPr>
              <w:t>Hora:</w:t>
            </w:r>
          </w:p>
        </w:tc>
        <w:tc>
          <w:tcPr>
            <w:tcW w:w="0" w:type="auto"/>
            <w:vAlign w:val="center"/>
          </w:tcPr>
          <w:p w14:paraId="00D2604A" w14:textId="794742CF" w:rsidR="009429CE" w:rsidRPr="009429CE" w:rsidRDefault="0086379F" w:rsidP="007555EE">
            <w:pPr>
              <w:outlineLvl w:val="2"/>
              <w:rPr>
                <w:rFonts w:ascii="Tahoma" w:hAnsi="Tahoma" w:cs="Tahoma"/>
                <w:color w:val="365F91"/>
                <w:sz w:val="22"/>
                <w:szCs w:val="16"/>
                <w:lang w:val="es-ES" w:eastAsia="es-ES"/>
              </w:rPr>
            </w:pPr>
            <w:r>
              <w:rPr>
                <w:rFonts w:ascii="Tahoma" w:hAnsi="Tahoma" w:cs="Tahoma"/>
                <w:color w:val="365F91"/>
                <w:sz w:val="22"/>
                <w:szCs w:val="16"/>
                <w:lang w:val="es-ES" w:eastAsia="es-ES"/>
              </w:rPr>
              <w:t>1</w:t>
            </w:r>
            <w:r w:rsidR="007555EE">
              <w:rPr>
                <w:rFonts w:ascii="Tahoma" w:hAnsi="Tahoma" w:cs="Tahoma"/>
                <w:color w:val="365F91"/>
                <w:sz w:val="22"/>
                <w:szCs w:val="16"/>
                <w:lang w:val="es-ES" w:eastAsia="es-ES"/>
              </w:rPr>
              <w:t>0</w:t>
            </w:r>
            <w:r>
              <w:rPr>
                <w:rFonts w:ascii="Tahoma" w:hAnsi="Tahoma" w:cs="Tahoma"/>
                <w:color w:val="365F91"/>
                <w:sz w:val="22"/>
                <w:szCs w:val="16"/>
                <w:lang w:val="es-ES" w:eastAsia="es-ES"/>
              </w:rPr>
              <w:t>:</w:t>
            </w:r>
            <w:r w:rsidR="007555EE">
              <w:rPr>
                <w:rFonts w:ascii="Tahoma" w:hAnsi="Tahoma" w:cs="Tahoma"/>
                <w:color w:val="365F91"/>
                <w:sz w:val="22"/>
                <w:szCs w:val="16"/>
                <w:lang w:val="es-ES" w:eastAsia="es-ES"/>
              </w:rPr>
              <w:t>3</w:t>
            </w:r>
            <w:r>
              <w:rPr>
                <w:rFonts w:ascii="Tahoma" w:hAnsi="Tahoma" w:cs="Tahoma"/>
                <w:color w:val="365F91"/>
                <w:sz w:val="22"/>
                <w:szCs w:val="16"/>
                <w:lang w:val="es-ES" w:eastAsia="es-ES"/>
              </w:rPr>
              <w:t xml:space="preserve">0 </w:t>
            </w:r>
            <w:r w:rsidR="007555EE">
              <w:rPr>
                <w:rFonts w:ascii="Tahoma" w:hAnsi="Tahoma" w:cs="Tahoma"/>
                <w:color w:val="365F91"/>
                <w:sz w:val="22"/>
                <w:szCs w:val="16"/>
                <w:lang w:val="es-ES" w:eastAsia="es-ES"/>
              </w:rPr>
              <w:t>a</w:t>
            </w:r>
            <w:r>
              <w:rPr>
                <w:rFonts w:ascii="Tahoma" w:hAnsi="Tahoma" w:cs="Tahoma"/>
                <w:color w:val="365F91"/>
                <w:sz w:val="22"/>
                <w:szCs w:val="16"/>
                <w:lang w:val="es-ES" w:eastAsia="es-ES"/>
              </w:rPr>
              <w:t>.m</w:t>
            </w:r>
            <w:r w:rsidR="009441E8">
              <w:rPr>
                <w:rFonts w:ascii="Tahoma" w:hAnsi="Tahoma" w:cs="Tahoma"/>
                <w:color w:val="365F91"/>
                <w:sz w:val="22"/>
                <w:szCs w:val="16"/>
                <w:lang w:val="es-ES" w:eastAsia="es-ES"/>
              </w:rPr>
              <w:t>.</w:t>
            </w:r>
          </w:p>
        </w:tc>
      </w:tr>
      <w:tr w:rsidR="009429CE" w:rsidRPr="009429CE" w14:paraId="02B0ADF7" w14:textId="77777777" w:rsidTr="001651B0">
        <w:trPr>
          <w:trHeight w:val="410"/>
        </w:trPr>
        <w:tc>
          <w:tcPr>
            <w:tcW w:w="0" w:type="auto"/>
            <w:shd w:val="clear" w:color="auto" w:fill="004990"/>
            <w:vAlign w:val="center"/>
          </w:tcPr>
          <w:p w14:paraId="1007C5C3" w14:textId="77777777" w:rsidR="009429CE" w:rsidRPr="009429CE" w:rsidRDefault="009429CE" w:rsidP="009429CE">
            <w:pPr>
              <w:ind w:left="27"/>
              <w:rPr>
                <w:rFonts w:ascii="Tahoma" w:hAnsi="Tahoma" w:cs="Tahoma"/>
                <w:color w:val="FFFFFF"/>
                <w:sz w:val="22"/>
                <w:szCs w:val="22"/>
                <w:lang w:val="es-ES" w:eastAsia="es-ES"/>
              </w:rPr>
            </w:pPr>
            <w:r w:rsidRPr="009429CE">
              <w:rPr>
                <w:rFonts w:ascii="Tahoma" w:hAnsi="Tahoma" w:cs="Tahoma"/>
                <w:color w:val="FFFFFF"/>
                <w:sz w:val="22"/>
                <w:szCs w:val="22"/>
                <w:lang w:val="es-ES" w:eastAsia="es-ES"/>
              </w:rPr>
              <w:t>Dirección:</w:t>
            </w:r>
          </w:p>
        </w:tc>
        <w:tc>
          <w:tcPr>
            <w:tcW w:w="0" w:type="auto"/>
            <w:vAlign w:val="center"/>
          </w:tcPr>
          <w:p w14:paraId="153A8FF0" w14:textId="1385DA27" w:rsidR="009429CE" w:rsidRPr="009429CE" w:rsidRDefault="009429CE" w:rsidP="009441E8">
            <w:pPr>
              <w:outlineLvl w:val="2"/>
              <w:rPr>
                <w:rFonts w:ascii="Tahoma" w:hAnsi="Tahoma" w:cs="Tahoma"/>
                <w:color w:val="365F91"/>
                <w:sz w:val="22"/>
                <w:szCs w:val="16"/>
                <w:lang w:val="es-ES" w:eastAsia="es-ES"/>
              </w:rPr>
            </w:pPr>
            <w:r w:rsidRPr="009429CE">
              <w:rPr>
                <w:rFonts w:ascii="Tahoma" w:hAnsi="Tahoma" w:cs="Tahoma"/>
                <w:color w:val="365F91"/>
                <w:sz w:val="22"/>
                <w:szCs w:val="16"/>
                <w:lang w:val="es-ES" w:eastAsia="es-ES"/>
              </w:rPr>
              <w:t xml:space="preserve">ENTEL S.A., </w:t>
            </w:r>
            <w:r w:rsidR="009441E8">
              <w:rPr>
                <w:rFonts w:ascii="Tahoma" w:hAnsi="Tahoma" w:cs="Tahoma"/>
                <w:color w:val="365F91"/>
                <w:sz w:val="22"/>
                <w:szCs w:val="16"/>
                <w:lang w:val="es-ES" w:eastAsia="es-ES"/>
              </w:rPr>
              <w:t>e</w:t>
            </w:r>
            <w:r w:rsidRPr="009429CE">
              <w:rPr>
                <w:rFonts w:ascii="Tahoma" w:hAnsi="Tahoma" w:cs="Tahoma"/>
                <w:color w:val="365F91"/>
                <w:sz w:val="22"/>
                <w:szCs w:val="16"/>
                <w:lang w:val="es-ES" w:eastAsia="es-ES"/>
              </w:rPr>
              <w:t xml:space="preserve">dificio Tower, </w:t>
            </w:r>
            <w:r w:rsidR="009441E8">
              <w:rPr>
                <w:rFonts w:ascii="Tahoma" w:hAnsi="Tahoma" w:cs="Tahoma"/>
                <w:color w:val="365F91"/>
                <w:sz w:val="22"/>
                <w:szCs w:val="16"/>
                <w:lang w:val="es-ES" w:eastAsia="es-ES"/>
              </w:rPr>
              <w:t>c</w:t>
            </w:r>
            <w:r w:rsidRPr="009429CE">
              <w:rPr>
                <w:rFonts w:ascii="Tahoma" w:hAnsi="Tahoma" w:cs="Tahoma"/>
                <w:color w:val="365F91"/>
                <w:sz w:val="22"/>
                <w:szCs w:val="16"/>
                <w:lang w:val="es-ES" w:eastAsia="es-ES"/>
              </w:rPr>
              <w:t>al</w:t>
            </w:r>
            <w:r w:rsidR="0086379F">
              <w:rPr>
                <w:rFonts w:ascii="Tahoma" w:hAnsi="Tahoma" w:cs="Tahoma"/>
                <w:color w:val="365F91"/>
                <w:sz w:val="22"/>
                <w:szCs w:val="16"/>
                <w:lang w:val="es-ES" w:eastAsia="es-ES"/>
              </w:rPr>
              <w:t>l</w:t>
            </w:r>
            <w:r w:rsidRPr="009429CE">
              <w:rPr>
                <w:rFonts w:ascii="Tahoma" w:hAnsi="Tahoma" w:cs="Tahoma"/>
                <w:color w:val="365F91"/>
                <w:sz w:val="22"/>
                <w:szCs w:val="16"/>
                <w:lang w:val="es-ES" w:eastAsia="es-ES"/>
              </w:rPr>
              <w:t>e Federico Zuazo N° 1771</w:t>
            </w:r>
            <w:r w:rsidR="009441E8">
              <w:rPr>
                <w:rFonts w:ascii="Tahoma" w:hAnsi="Tahoma" w:cs="Tahoma"/>
                <w:color w:val="365F91"/>
                <w:sz w:val="22"/>
                <w:szCs w:val="16"/>
                <w:lang w:val="es-ES" w:eastAsia="es-ES"/>
              </w:rPr>
              <w:t>,</w:t>
            </w:r>
            <w:r w:rsidRPr="009429CE">
              <w:rPr>
                <w:rFonts w:ascii="Tahoma" w:hAnsi="Tahoma" w:cs="Tahoma"/>
                <w:color w:val="365F91"/>
                <w:sz w:val="22"/>
                <w:szCs w:val="16"/>
                <w:lang w:val="es-ES" w:eastAsia="es-ES"/>
              </w:rPr>
              <w:t xml:space="preserve"> </w:t>
            </w:r>
            <w:r w:rsidR="009441E8">
              <w:rPr>
                <w:rFonts w:ascii="Tahoma" w:hAnsi="Tahoma" w:cs="Tahoma"/>
                <w:color w:val="365F91"/>
                <w:sz w:val="22"/>
                <w:szCs w:val="16"/>
                <w:lang w:val="es-ES" w:eastAsia="es-ES"/>
              </w:rPr>
              <w:t>p</w:t>
            </w:r>
            <w:r w:rsidRPr="009429CE">
              <w:rPr>
                <w:rFonts w:ascii="Tahoma" w:hAnsi="Tahoma" w:cs="Tahoma"/>
                <w:color w:val="365F91"/>
                <w:sz w:val="22"/>
                <w:szCs w:val="16"/>
                <w:lang w:val="es-ES" w:eastAsia="es-ES"/>
              </w:rPr>
              <w:t>iso 6 (Sub Gerencia de Adquisiciones)</w:t>
            </w:r>
          </w:p>
        </w:tc>
      </w:tr>
      <w:tr w:rsidR="009429CE" w:rsidRPr="009429CE" w14:paraId="57415AFD" w14:textId="77777777" w:rsidTr="001651B0">
        <w:trPr>
          <w:trHeight w:val="417"/>
        </w:trPr>
        <w:tc>
          <w:tcPr>
            <w:tcW w:w="0" w:type="auto"/>
            <w:shd w:val="clear" w:color="auto" w:fill="004990"/>
            <w:vAlign w:val="center"/>
          </w:tcPr>
          <w:p w14:paraId="4F0E884D" w14:textId="77777777" w:rsidR="009429CE" w:rsidRPr="009429CE" w:rsidRDefault="009429CE" w:rsidP="009429CE">
            <w:pPr>
              <w:ind w:left="27"/>
              <w:rPr>
                <w:rFonts w:ascii="Tahoma" w:hAnsi="Tahoma" w:cs="Tahoma"/>
                <w:color w:val="FFFFFF"/>
                <w:sz w:val="22"/>
                <w:szCs w:val="22"/>
                <w:lang w:val="es-ES" w:eastAsia="es-ES"/>
              </w:rPr>
            </w:pPr>
            <w:r w:rsidRPr="009429CE">
              <w:rPr>
                <w:rFonts w:ascii="Tahoma" w:hAnsi="Tahoma" w:cs="Tahoma"/>
                <w:color w:val="FFFFFF"/>
                <w:sz w:val="22"/>
                <w:szCs w:val="22"/>
                <w:lang w:val="es-ES" w:eastAsia="es-ES"/>
              </w:rPr>
              <w:t>Ciudad:</w:t>
            </w:r>
          </w:p>
        </w:tc>
        <w:tc>
          <w:tcPr>
            <w:tcW w:w="0" w:type="auto"/>
            <w:vAlign w:val="center"/>
          </w:tcPr>
          <w:p w14:paraId="7B8FD092" w14:textId="77777777" w:rsidR="009429CE" w:rsidRPr="009429CE" w:rsidRDefault="009429CE" w:rsidP="009429CE">
            <w:pPr>
              <w:outlineLvl w:val="2"/>
              <w:rPr>
                <w:rFonts w:ascii="Tahoma" w:hAnsi="Tahoma" w:cs="Tahoma"/>
                <w:color w:val="365F91"/>
                <w:sz w:val="22"/>
                <w:szCs w:val="16"/>
                <w:lang w:val="es-ES" w:eastAsia="es-ES"/>
              </w:rPr>
            </w:pPr>
            <w:r w:rsidRPr="009429CE">
              <w:rPr>
                <w:rFonts w:ascii="Tahoma" w:hAnsi="Tahoma" w:cs="Tahoma"/>
                <w:color w:val="365F91"/>
                <w:sz w:val="22"/>
                <w:szCs w:val="16"/>
                <w:lang w:val="es-ES" w:eastAsia="es-ES"/>
              </w:rPr>
              <w:t>La Paz, Bolivia</w:t>
            </w:r>
          </w:p>
        </w:tc>
      </w:tr>
      <w:tr w:rsidR="009429CE" w:rsidRPr="009429CE" w14:paraId="720AA95F" w14:textId="77777777" w:rsidTr="001651B0">
        <w:trPr>
          <w:trHeight w:val="893"/>
        </w:trPr>
        <w:tc>
          <w:tcPr>
            <w:tcW w:w="0" w:type="auto"/>
            <w:shd w:val="clear" w:color="auto" w:fill="004990"/>
            <w:vAlign w:val="center"/>
          </w:tcPr>
          <w:p w14:paraId="014C6FC2" w14:textId="77777777" w:rsidR="009429CE" w:rsidRPr="009429CE" w:rsidRDefault="009429CE" w:rsidP="0086379F">
            <w:pPr>
              <w:ind w:left="27"/>
              <w:rPr>
                <w:rFonts w:ascii="Tahoma" w:hAnsi="Tahoma" w:cs="Tahoma"/>
                <w:color w:val="FFFFFF"/>
                <w:sz w:val="22"/>
                <w:szCs w:val="22"/>
                <w:lang w:val="es-ES" w:eastAsia="es-ES"/>
              </w:rPr>
            </w:pPr>
            <w:r w:rsidRPr="009429CE">
              <w:rPr>
                <w:rFonts w:ascii="Tahoma" w:hAnsi="Tahoma" w:cs="Tahoma"/>
                <w:color w:val="FFFFFF"/>
                <w:sz w:val="22"/>
                <w:szCs w:val="22"/>
                <w:lang w:val="es-ES" w:eastAsia="es-ES"/>
              </w:rPr>
              <w:t>Nombre  del Encargado de la Reunión:</w:t>
            </w:r>
          </w:p>
        </w:tc>
        <w:tc>
          <w:tcPr>
            <w:tcW w:w="0" w:type="auto"/>
            <w:vAlign w:val="center"/>
          </w:tcPr>
          <w:p w14:paraId="6C6822C4" w14:textId="77777777" w:rsidR="009429CE" w:rsidRPr="009429CE" w:rsidRDefault="0086379F" w:rsidP="009429CE">
            <w:pPr>
              <w:outlineLvl w:val="2"/>
              <w:rPr>
                <w:rFonts w:ascii="Tahoma" w:hAnsi="Tahoma" w:cs="Tahoma"/>
                <w:color w:val="FF0000"/>
                <w:sz w:val="22"/>
                <w:szCs w:val="16"/>
                <w:lang w:val="es-ES" w:eastAsia="es-ES"/>
              </w:rPr>
            </w:pPr>
            <w:r w:rsidRPr="002251C8">
              <w:rPr>
                <w:rFonts w:ascii="Tahoma" w:hAnsi="Tahoma" w:cs="Tahoma"/>
                <w:color w:val="365F91"/>
                <w:sz w:val="22"/>
                <w:szCs w:val="16"/>
                <w:lang w:val="es-ES" w:eastAsia="es-ES"/>
              </w:rPr>
              <w:t>Wilson Orellana</w:t>
            </w:r>
          </w:p>
        </w:tc>
      </w:tr>
    </w:tbl>
    <w:p w14:paraId="1E1083BF" w14:textId="77777777" w:rsidR="009429CE" w:rsidRPr="009429CE" w:rsidRDefault="009429CE" w:rsidP="009429CE">
      <w:pPr>
        <w:ind w:left="1416" w:hanging="12"/>
        <w:jc w:val="both"/>
        <w:rPr>
          <w:rFonts w:ascii="Tahoma" w:hAnsi="Tahoma" w:cs="Tahoma"/>
          <w:color w:val="365F91"/>
          <w:sz w:val="10"/>
          <w:szCs w:val="16"/>
          <w:lang w:val="es-ES" w:eastAsia="es-ES"/>
        </w:rPr>
      </w:pPr>
    </w:p>
    <w:p w14:paraId="7A9AEEF4" w14:textId="77777777" w:rsidR="009429CE" w:rsidRPr="001651B0" w:rsidRDefault="009429CE" w:rsidP="00533A0E">
      <w:pPr>
        <w:pStyle w:val="Prrafodelista"/>
        <w:numPr>
          <w:ilvl w:val="0"/>
          <w:numId w:val="39"/>
        </w:numPr>
        <w:spacing w:after="120"/>
        <w:jc w:val="both"/>
        <w:rPr>
          <w:rFonts w:ascii="Tahoma" w:hAnsi="Tahoma" w:cs="Tahoma"/>
          <w:color w:val="1F497D"/>
          <w:sz w:val="22"/>
          <w:szCs w:val="20"/>
          <w:lang w:eastAsia="en-US"/>
        </w:rPr>
      </w:pPr>
      <w:r w:rsidRPr="001651B0">
        <w:rPr>
          <w:rFonts w:ascii="Tahoma" w:hAnsi="Tahoma" w:cs="Tahoma"/>
          <w:color w:val="1F497D"/>
          <w:sz w:val="22"/>
          <w:szCs w:val="20"/>
          <w:lang w:eastAsia="en-US"/>
        </w:rPr>
        <w:t xml:space="preserve">Las consultas por escrito y las efectuadas verbalmente en la Reunión de Aclaración serán respondidas e incluidas en el Acta de Reunión y Publicadas en la página WEB de ENTEL S.A. No se aceptaran consultas y/o solicitudes de aclaración posterior a la fecha señalada.  </w:t>
      </w:r>
    </w:p>
    <w:p w14:paraId="3F5A8272" w14:textId="44D725C2" w:rsidR="009429CE" w:rsidRPr="001651B0" w:rsidRDefault="009429CE" w:rsidP="00533A0E">
      <w:pPr>
        <w:pStyle w:val="Prrafodelista"/>
        <w:numPr>
          <w:ilvl w:val="0"/>
          <w:numId w:val="39"/>
        </w:numPr>
        <w:jc w:val="both"/>
        <w:rPr>
          <w:rFonts w:ascii="Tahoma" w:hAnsi="Tahoma" w:cs="Tahoma"/>
          <w:color w:val="004990"/>
          <w:sz w:val="22"/>
          <w:szCs w:val="22"/>
          <w:lang w:val="es-ES" w:eastAsia="es-ES"/>
        </w:rPr>
      </w:pPr>
      <w:r w:rsidRPr="001651B0">
        <w:rPr>
          <w:rFonts w:ascii="Tahoma" w:hAnsi="Tahoma" w:cs="Tahoma"/>
          <w:color w:val="1F497D"/>
          <w:sz w:val="22"/>
          <w:szCs w:val="16"/>
          <w:lang w:val="es-ES" w:eastAsia="es-ES"/>
        </w:rPr>
        <w:t>Una vez elaborada y aprobada el Acta de Reunión, formará parte del presente documento y será de aceptación obligatoria sin modificaciones posteriores por parte de los proponentes</w:t>
      </w:r>
      <w:r w:rsidR="00DA2A99" w:rsidRPr="001651B0">
        <w:rPr>
          <w:rFonts w:ascii="Tahoma" w:hAnsi="Tahoma" w:cs="Tahoma"/>
          <w:color w:val="004990"/>
          <w:sz w:val="22"/>
          <w:szCs w:val="22"/>
          <w:lang w:val="es-ES" w:eastAsia="es-ES"/>
        </w:rPr>
        <w:t>.</w:t>
      </w:r>
    </w:p>
    <w:p w14:paraId="0CD05C6B" w14:textId="77777777" w:rsidR="00DA2A99" w:rsidRPr="00DA2A99" w:rsidRDefault="00DA2A99" w:rsidP="00DA2A99">
      <w:pPr>
        <w:ind w:left="709"/>
        <w:jc w:val="both"/>
        <w:rPr>
          <w:rFonts w:ascii="Tahoma" w:hAnsi="Tahoma" w:cs="Tahoma"/>
          <w:color w:val="004990"/>
          <w:sz w:val="22"/>
          <w:szCs w:val="22"/>
          <w:lang w:val="es-ES" w:eastAsia="es-ES"/>
        </w:rPr>
      </w:pPr>
    </w:p>
    <w:p w14:paraId="0E4B3000" w14:textId="77777777" w:rsidR="009429CE" w:rsidRPr="009429CE" w:rsidRDefault="009429CE" w:rsidP="00533A0E">
      <w:pPr>
        <w:numPr>
          <w:ilvl w:val="0"/>
          <w:numId w:val="12"/>
        </w:numPr>
        <w:ind w:left="0" w:firstLine="0"/>
        <w:jc w:val="both"/>
        <w:rPr>
          <w:rFonts w:ascii="Tahoma" w:hAnsi="Tahoma" w:cs="Tahoma"/>
          <w:b/>
          <w:color w:val="004990"/>
          <w:lang w:val="es-ES" w:eastAsia="en-US" w:bidi="en-US"/>
        </w:rPr>
      </w:pPr>
      <w:r w:rsidRPr="009429CE">
        <w:rPr>
          <w:rFonts w:ascii="Tahoma" w:hAnsi="Tahoma" w:cs="Tahoma"/>
          <w:b/>
          <w:color w:val="004990"/>
          <w:lang w:val="es-ES" w:eastAsia="en-US" w:bidi="en-US"/>
        </w:rPr>
        <w:t>Presentación de Propuestas</w:t>
      </w:r>
    </w:p>
    <w:p w14:paraId="757D28A5" w14:textId="77777777" w:rsidR="009429CE" w:rsidRPr="009429CE" w:rsidRDefault="009429CE" w:rsidP="009429CE">
      <w:pPr>
        <w:ind w:left="567"/>
        <w:jc w:val="both"/>
        <w:rPr>
          <w:rFonts w:ascii="Tahoma" w:hAnsi="Tahoma" w:cs="Tahoma"/>
          <w:color w:val="365F91"/>
          <w:sz w:val="10"/>
          <w:szCs w:val="10"/>
          <w:lang w:val="es-ES" w:eastAsia="es-ES"/>
        </w:rPr>
      </w:pPr>
    </w:p>
    <w:p w14:paraId="5D8D2811" w14:textId="77777777" w:rsidR="009429CE" w:rsidRPr="009429CE" w:rsidRDefault="009429CE" w:rsidP="009429CE">
      <w:pPr>
        <w:ind w:left="709"/>
        <w:jc w:val="both"/>
        <w:rPr>
          <w:rFonts w:ascii="Tahoma" w:hAnsi="Tahoma" w:cs="Tahoma"/>
          <w:color w:val="004990"/>
          <w:sz w:val="22"/>
          <w:lang w:val="es-ES" w:eastAsia="es-ES"/>
        </w:rPr>
      </w:pPr>
      <w:r w:rsidRPr="009429CE">
        <w:rPr>
          <w:rFonts w:ascii="Tahoma" w:hAnsi="Tahoma" w:cs="Tahoma"/>
          <w:color w:val="004990"/>
          <w:sz w:val="22"/>
          <w:lang w:val="es-ES" w:eastAsia="es-ES"/>
        </w:rPr>
        <w:t>Las propuestas deben presentarse en las oficinas de  ENTEL S.A. (Calle Federico Zuazo N° 1771, Subgerencia de Adquisiciones), hasta el día:</w:t>
      </w:r>
    </w:p>
    <w:p w14:paraId="0B470432" w14:textId="77777777" w:rsidR="009429CE" w:rsidRPr="009429CE" w:rsidRDefault="009429CE" w:rsidP="009429CE">
      <w:pPr>
        <w:ind w:left="1276"/>
        <w:jc w:val="both"/>
        <w:rPr>
          <w:rFonts w:ascii="Tahoma" w:hAnsi="Tahoma" w:cs="Tahoma"/>
          <w:color w:val="004990"/>
          <w:sz w:val="10"/>
          <w:szCs w:val="22"/>
          <w:lang w:val="es-ES" w:eastAsia="es-ES"/>
        </w:rPr>
      </w:pPr>
    </w:p>
    <w:tbl>
      <w:tblPr>
        <w:tblW w:w="0" w:type="auto"/>
        <w:jc w:val="center"/>
        <w:tblBorders>
          <w:top w:val="double" w:sz="4" w:space="0" w:color="003399"/>
          <w:left w:val="double" w:sz="4" w:space="0" w:color="003399"/>
          <w:bottom w:val="double" w:sz="4" w:space="0" w:color="003399"/>
          <w:right w:val="double" w:sz="4" w:space="0" w:color="003399"/>
          <w:insideH w:val="double" w:sz="4" w:space="0" w:color="003399"/>
          <w:insideV w:val="double" w:sz="4" w:space="0" w:color="003399"/>
        </w:tblBorders>
        <w:tblLook w:val="04A0" w:firstRow="1" w:lastRow="0" w:firstColumn="1" w:lastColumn="0" w:noHBand="0" w:noVBand="1"/>
      </w:tblPr>
      <w:tblGrid>
        <w:gridCol w:w="864"/>
        <w:gridCol w:w="2458"/>
      </w:tblGrid>
      <w:tr w:rsidR="009429CE" w:rsidRPr="009429CE" w14:paraId="260BBDB3" w14:textId="77777777" w:rsidTr="00DA2A99">
        <w:trPr>
          <w:jc w:val="center"/>
        </w:trPr>
        <w:tc>
          <w:tcPr>
            <w:tcW w:w="0" w:type="auto"/>
            <w:shd w:val="clear" w:color="auto" w:fill="004990"/>
          </w:tcPr>
          <w:p w14:paraId="3E78BAD8" w14:textId="77777777" w:rsidR="009429CE" w:rsidRPr="009429CE" w:rsidRDefault="009429CE" w:rsidP="009429CE">
            <w:pPr>
              <w:ind w:left="1276" w:hanging="1276"/>
              <w:jc w:val="both"/>
              <w:rPr>
                <w:rFonts w:ascii="Tahoma" w:hAnsi="Tahoma" w:cs="Tahoma"/>
                <w:color w:val="FFFFFF"/>
                <w:sz w:val="22"/>
                <w:szCs w:val="22"/>
                <w:lang w:val="es-ES" w:eastAsia="es-ES"/>
              </w:rPr>
            </w:pPr>
            <w:r w:rsidRPr="009429CE">
              <w:rPr>
                <w:rFonts w:ascii="Tahoma" w:hAnsi="Tahoma" w:cs="Tahoma"/>
                <w:color w:val="FFFFFF"/>
                <w:sz w:val="22"/>
                <w:szCs w:val="22"/>
                <w:lang w:val="es-ES" w:eastAsia="es-ES"/>
              </w:rPr>
              <w:t>Fecha:</w:t>
            </w:r>
          </w:p>
        </w:tc>
        <w:tc>
          <w:tcPr>
            <w:tcW w:w="0" w:type="auto"/>
          </w:tcPr>
          <w:p w14:paraId="38A4D1A7" w14:textId="13B17DEC" w:rsidR="009429CE" w:rsidRPr="007555EE" w:rsidRDefault="005C747C" w:rsidP="00E4630C">
            <w:pPr>
              <w:ind w:left="1276" w:hanging="1276"/>
              <w:jc w:val="both"/>
              <w:rPr>
                <w:rFonts w:ascii="Tahoma" w:hAnsi="Tahoma" w:cs="Tahoma"/>
                <w:color w:val="004990"/>
                <w:sz w:val="22"/>
                <w:szCs w:val="22"/>
                <w:lang w:val="es-ES" w:eastAsia="es-ES"/>
              </w:rPr>
            </w:pPr>
            <w:r>
              <w:rPr>
                <w:rFonts w:ascii="Tahoma" w:hAnsi="Tahoma" w:cs="Tahoma"/>
                <w:color w:val="004990"/>
                <w:sz w:val="22"/>
                <w:szCs w:val="22"/>
                <w:lang w:val="es-ES" w:eastAsia="es-ES"/>
              </w:rPr>
              <w:t>Martes</w:t>
            </w:r>
            <w:r w:rsidR="00CD46B5">
              <w:rPr>
                <w:rFonts w:ascii="Tahoma" w:hAnsi="Tahoma" w:cs="Tahoma"/>
                <w:color w:val="004990"/>
                <w:sz w:val="22"/>
                <w:szCs w:val="22"/>
                <w:lang w:val="es-ES" w:eastAsia="es-ES"/>
              </w:rPr>
              <w:t xml:space="preserve"> </w:t>
            </w:r>
            <w:r w:rsidR="00E4630C">
              <w:rPr>
                <w:rFonts w:ascii="Tahoma" w:hAnsi="Tahoma" w:cs="Tahoma"/>
                <w:color w:val="004990"/>
                <w:sz w:val="22"/>
                <w:szCs w:val="22"/>
                <w:lang w:val="es-ES" w:eastAsia="es-ES"/>
              </w:rPr>
              <w:t>2</w:t>
            </w:r>
            <w:r w:rsidR="0086379F" w:rsidRPr="007555EE">
              <w:rPr>
                <w:rFonts w:ascii="Tahoma" w:hAnsi="Tahoma" w:cs="Tahoma"/>
                <w:color w:val="004990"/>
                <w:sz w:val="22"/>
                <w:szCs w:val="22"/>
                <w:lang w:val="es-ES" w:eastAsia="es-ES"/>
              </w:rPr>
              <w:t xml:space="preserve"> de </w:t>
            </w:r>
            <w:r w:rsidR="00E4630C">
              <w:rPr>
                <w:rFonts w:ascii="Tahoma" w:hAnsi="Tahoma" w:cs="Tahoma"/>
                <w:color w:val="004990"/>
                <w:sz w:val="22"/>
                <w:szCs w:val="22"/>
                <w:lang w:val="es-ES" w:eastAsia="es-ES"/>
              </w:rPr>
              <w:t>junio</w:t>
            </w:r>
            <w:r w:rsidR="0086379F" w:rsidRPr="007555EE">
              <w:rPr>
                <w:rFonts w:ascii="Tahoma" w:hAnsi="Tahoma" w:cs="Tahoma"/>
                <w:color w:val="004990"/>
                <w:sz w:val="22"/>
                <w:szCs w:val="22"/>
                <w:lang w:val="es-ES" w:eastAsia="es-ES"/>
              </w:rPr>
              <w:t xml:space="preserve"> 2015</w:t>
            </w:r>
          </w:p>
        </w:tc>
      </w:tr>
      <w:tr w:rsidR="009429CE" w:rsidRPr="009429CE" w14:paraId="0F35B45C" w14:textId="77777777" w:rsidTr="00DA2A99">
        <w:trPr>
          <w:jc w:val="center"/>
        </w:trPr>
        <w:tc>
          <w:tcPr>
            <w:tcW w:w="0" w:type="auto"/>
            <w:shd w:val="clear" w:color="auto" w:fill="004990"/>
          </w:tcPr>
          <w:p w14:paraId="2B794130" w14:textId="77777777" w:rsidR="009429CE" w:rsidRPr="009429CE" w:rsidRDefault="009429CE" w:rsidP="009429CE">
            <w:pPr>
              <w:ind w:left="1276" w:hanging="1276"/>
              <w:jc w:val="both"/>
              <w:rPr>
                <w:rFonts w:ascii="Tahoma" w:hAnsi="Tahoma" w:cs="Tahoma"/>
                <w:color w:val="FFFFFF"/>
                <w:sz w:val="22"/>
                <w:szCs w:val="22"/>
                <w:lang w:val="es-ES" w:eastAsia="es-ES"/>
              </w:rPr>
            </w:pPr>
            <w:r w:rsidRPr="009429CE">
              <w:rPr>
                <w:rFonts w:ascii="Tahoma" w:hAnsi="Tahoma" w:cs="Tahoma"/>
                <w:color w:val="FFFFFF"/>
                <w:sz w:val="22"/>
                <w:szCs w:val="22"/>
                <w:lang w:val="es-ES" w:eastAsia="es-ES"/>
              </w:rPr>
              <w:t>Hora:</w:t>
            </w:r>
          </w:p>
        </w:tc>
        <w:tc>
          <w:tcPr>
            <w:tcW w:w="0" w:type="auto"/>
          </w:tcPr>
          <w:p w14:paraId="65C69B03" w14:textId="079A2DF7" w:rsidR="009429CE" w:rsidRPr="007555EE" w:rsidRDefault="007555EE" w:rsidP="007555EE">
            <w:pPr>
              <w:ind w:left="1276" w:hanging="1276"/>
              <w:jc w:val="both"/>
              <w:rPr>
                <w:rFonts w:ascii="Tahoma" w:hAnsi="Tahoma" w:cs="Tahoma"/>
                <w:color w:val="004990"/>
                <w:sz w:val="22"/>
                <w:szCs w:val="22"/>
                <w:lang w:val="es-ES" w:eastAsia="es-ES"/>
              </w:rPr>
            </w:pPr>
            <w:r w:rsidRPr="007555EE">
              <w:rPr>
                <w:rFonts w:ascii="Tahoma" w:hAnsi="Tahoma" w:cs="Tahoma"/>
                <w:color w:val="004990"/>
                <w:sz w:val="22"/>
                <w:szCs w:val="22"/>
                <w:lang w:val="es-ES" w:eastAsia="es-ES"/>
              </w:rPr>
              <w:t>10</w:t>
            </w:r>
            <w:r w:rsidR="0086379F" w:rsidRPr="007555EE">
              <w:rPr>
                <w:rFonts w:ascii="Tahoma" w:hAnsi="Tahoma" w:cs="Tahoma"/>
                <w:color w:val="004990"/>
                <w:sz w:val="22"/>
                <w:szCs w:val="22"/>
                <w:lang w:val="es-ES" w:eastAsia="es-ES"/>
              </w:rPr>
              <w:t>:</w:t>
            </w:r>
            <w:r w:rsidRPr="007555EE">
              <w:rPr>
                <w:rFonts w:ascii="Tahoma" w:hAnsi="Tahoma" w:cs="Tahoma"/>
                <w:color w:val="004990"/>
                <w:sz w:val="22"/>
                <w:szCs w:val="22"/>
                <w:lang w:val="es-ES" w:eastAsia="es-ES"/>
              </w:rPr>
              <w:t>00</w:t>
            </w:r>
            <w:r w:rsidR="00FF777A" w:rsidRPr="007555EE">
              <w:rPr>
                <w:rFonts w:ascii="Tahoma" w:hAnsi="Tahoma" w:cs="Tahoma"/>
                <w:color w:val="004990"/>
                <w:sz w:val="22"/>
                <w:szCs w:val="22"/>
                <w:lang w:val="es-ES" w:eastAsia="es-ES"/>
              </w:rPr>
              <w:t xml:space="preserve"> </w:t>
            </w:r>
            <w:r w:rsidRPr="007555EE">
              <w:rPr>
                <w:rFonts w:ascii="Tahoma" w:hAnsi="Tahoma" w:cs="Tahoma"/>
                <w:color w:val="004990"/>
                <w:sz w:val="22"/>
                <w:szCs w:val="22"/>
                <w:lang w:val="es-ES" w:eastAsia="es-ES"/>
              </w:rPr>
              <w:t>a</w:t>
            </w:r>
            <w:r w:rsidR="0086379F" w:rsidRPr="007555EE">
              <w:rPr>
                <w:rFonts w:ascii="Tahoma" w:hAnsi="Tahoma" w:cs="Tahoma"/>
                <w:color w:val="004990"/>
                <w:sz w:val="22"/>
                <w:szCs w:val="22"/>
                <w:lang w:val="es-ES" w:eastAsia="es-ES"/>
              </w:rPr>
              <w:t>.m.</w:t>
            </w:r>
          </w:p>
        </w:tc>
      </w:tr>
    </w:tbl>
    <w:p w14:paraId="45478919" w14:textId="77777777" w:rsidR="009429CE" w:rsidRPr="009429CE" w:rsidRDefault="009429CE" w:rsidP="009429CE">
      <w:pPr>
        <w:spacing w:before="120"/>
        <w:ind w:left="709"/>
        <w:jc w:val="both"/>
        <w:rPr>
          <w:rFonts w:ascii="Tahoma" w:hAnsi="Tahoma" w:cs="Tahoma"/>
          <w:color w:val="004990"/>
          <w:sz w:val="22"/>
          <w:lang w:val="es-ES" w:eastAsia="es-ES"/>
        </w:rPr>
      </w:pPr>
      <w:r w:rsidRPr="009429CE">
        <w:rPr>
          <w:rFonts w:ascii="Tahoma" w:hAnsi="Tahoma" w:cs="Tahoma"/>
          <w:color w:val="004990"/>
          <w:sz w:val="22"/>
          <w:lang w:val="es-ES" w:eastAsia="es-ES"/>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64635959" w14:textId="77777777" w:rsidR="009429CE" w:rsidRPr="009429CE" w:rsidRDefault="009429CE" w:rsidP="009429CE">
      <w:pPr>
        <w:spacing w:before="120"/>
        <w:ind w:left="709"/>
        <w:jc w:val="both"/>
        <w:rPr>
          <w:rFonts w:ascii="Tahoma" w:hAnsi="Tahoma" w:cs="Tahoma"/>
          <w:color w:val="004990"/>
          <w:sz w:val="22"/>
          <w:lang w:val="es-ES" w:eastAsia="es-ES"/>
        </w:rPr>
      </w:pPr>
    </w:p>
    <w:p w14:paraId="5267A04B" w14:textId="77777777" w:rsidR="009429CE" w:rsidRPr="009429CE" w:rsidRDefault="009429CE" w:rsidP="009429CE">
      <w:pPr>
        <w:ind w:left="709"/>
        <w:jc w:val="both"/>
        <w:rPr>
          <w:rFonts w:ascii="Tahoma" w:hAnsi="Tahoma" w:cs="Tahoma"/>
          <w:color w:val="004990"/>
          <w:sz w:val="22"/>
          <w:lang w:val="es-ES" w:eastAsia="es-ES"/>
        </w:rPr>
      </w:pPr>
      <w:r w:rsidRPr="009429CE">
        <w:rPr>
          <w:rFonts w:ascii="Tahoma" w:hAnsi="Tahoma" w:cs="Tahoma"/>
          <w:color w:val="004990"/>
          <w:sz w:val="22"/>
          <w:lang w:val="es-ES" w:eastAsia="es-ES"/>
        </w:rPr>
        <w:t>Las ofertas de los proponentes deberán estructurarse de acuerdo a las siguientes instrucciones:</w:t>
      </w:r>
    </w:p>
    <w:p w14:paraId="6C7D4BD6" w14:textId="77777777" w:rsidR="009429CE" w:rsidRPr="009429CE" w:rsidRDefault="009429CE" w:rsidP="009429CE">
      <w:pPr>
        <w:ind w:left="709"/>
        <w:jc w:val="both"/>
        <w:rPr>
          <w:rFonts w:ascii="Tahoma" w:hAnsi="Tahoma" w:cs="Tahoma"/>
          <w:color w:val="004990"/>
          <w:sz w:val="22"/>
          <w:lang w:val="es-ES" w:eastAsia="es-ES"/>
        </w:rPr>
      </w:pPr>
    </w:p>
    <w:p w14:paraId="1DD354D8" w14:textId="77777777" w:rsidR="009429CE" w:rsidRPr="009429CE" w:rsidRDefault="009429CE" w:rsidP="009429CE">
      <w:pPr>
        <w:ind w:left="709" w:firstLine="707"/>
        <w:rPr>
          <w:rFonts w:ascii="Tahoma" w:hAnsi="Tahoma" w:cs="Tahoma"/>
          <w:b/>
          <w:color w:val="004990"/>
          <w:sz w:val="22"/>
          <w:lang w:val="es-ES" w:eastAsia="es-ES"/>
        </w:rPr>
      </w:pPr>
      <w:r w:rsidRPr="009429CE">
        <w:rPr>
          <w:rFonts w:ascii="Tahoma" w:hAnsi="Tahoma" w:cs="Tahoma"/>
          <w:b/>
          <w:color w:val="004990"/>
          <w:sz w:val="22"/>
          <w:lang w:val="es-ES" w:eastAsia="es-ES"/>
        </w:rPr>
        <w:t>SOBRE “A” – DOCUMENTOS ADMINISTRATIVOS.</w:t>
      </w:r>
    </w:p>
    <w:p w14:paraId="4F6A9EEF" w14:textId="77777777" w:rsidR="009429CE" w:rsidRPr="009429CE" w:rsidRDefault="009429CE" w:rsidP="009429CE">
      <w:pPr>
        <w:ind w:left="709" w:firstLine="707"/>
        <w:rPr>
          <w:rFonts w:ascii="Tahoma" w:hAnsi="Tahoma" w:cs="Tahoma"/>
          <w:b/>
          <w:color w:val="004990"/>
          <w:sz w:val="22"/>
          <w:lang w:val="es-ES" w:eastAsia="es-ES"/>
        </w:rPr>
      </w:pPr>
      <w:r w:rsidRPr="009429CE">
        <w:rPr>
          <w:rFonts w:ascii="Tahoma" w:hAnsi="Tahoma" w:cs="Tahoma"/>
          <w:b/>
          <w:color w:val="004990"/>
          <w:sz w:val="22"/>
          <w:lang w:val="es-ES" w:eastAsia="es-ES"/>
        </w:rPr>
        <w:t>SOBRE “B” – PROPUESTA TÉCNICA (Original + Copia Digital).</w:t>
      </w:r>
    </w:p>
    <w:p w14:paraId="48602711" w14:textId="77777777" w:rsidR="009429CE" w:rsidRPr="009429CE" w:rsidRDefault="009429CE" w:rsidP="009429CE">
      <w:pPr>
        <w:ind w:left="709" w:firstLine="707"/>
        <w:rPr>
          <w:rFonts w:ascii="Tahoma" w:hAnsi="Tahoma" w:cs="Tahoma"/>
          <w:b/>
          <w:color w:val="004990"/>
          <w:sz w:val="22"/>
          <w:lang w:val="es-ES" w:eastAsia="es-ES"/>
        </w:rPr>
      </w:pPr>
      <w:r w:rsidRPr="009429CE">
        <w:rPr>
          <w:rFonts w:ascii="Tahoma" w:hAnsi="Tahoma" w:cs="Tahoma"/>
          <w:b/>
          <w:color w:val="004990"/>
          <w:sz w:val="22"/>
          <w:lang w:val="es-ES" w:eastAsia="es-ES"/>
        </w:rPr>
        <w:lastRenderedPageBreak/>
        <w:t>SOBRE “C” – PROPUESTA ECONÓMICA (Original + Copia Digital).</w:t>
      </w:r>
    </w:p>
    <w:p w14:paraId="22A2D1A9" w14:textId="77777777" w:rsidR="009429CE" w:rsidRPr="009429CE" w:rsidRDefault="009429CE" w:rsidP="009429CE">
      <w:pPr>
        <w:ind w:left="709"/>
        <w:jc w:val="both"/>
        <w:rPr>
          <w:rFonts w:ascii="Tahoma" w:hAnsi="Tahoma" w:cs="Tahoma"/>
          <w:color w:val="004990"/>
          <w:sz w:val="22"/>
          <w:szCs w:val="22"/>
          <w:lang w:val="es-ES" w:eastAsia="es-ES"/>
        </w:rPr>
      </w:pPr>
      <w:r w:rsidRPr="009429CE">
        <w:rPr>
          <w:rFonts w:ascii="Tahoma" w:hAnsi="Tahoma" w:cs="Tahoma"/>
          <w:color w:val="004990"/>
          <w:sz w:val="22"/>
          <w:lang w:val="es-ES" w:eastAsia="es-ES"/>
        </w:rPr>
        <w:t xml:space="preserve">Cada parte será presentada en un sobre o paquete cerrado, de manera separada; la Parte Técnica y la Parte Económica deberán contener copias digitales de los documentos correspondientes debidamente marcados como "ORIGINAL" y "COPIA DIGITAL" los cuales estarán </w:t>
      </w:r>
      <w:r w:rsidRPr="009429CE">
        <w:rPr>
          <w:rFonts w:ascii="Tahoma" w:hAnsi="Tahoma" w:cs="Tahoma"/>
          <w:b/>
          <w:color w:val="004990"/>
          <w:sz w:val="22"/>
          <w:lang w:val="es-ES" w:eastAsia="es-ES"/>
        </w:rPr>
        <w:t>foliados, sellados</w:t>
      </w:r>
      <w:r w:rsidRPr="009429CE">
        <w:rPr>
          <w:rFonts w:ascii="Tahoma" w:hAnsi="Tahoma" w:cs="Tahoma"/>
          <w:color w:val="004990"/>
          <w:sz w:val="22"/>
          <w:lang w:val="es-ES" w:eastAsia="es-ES"/>
        </w:rPr>
        <w:t xml:space="preserve"> y presentados con la siguiente inscripción:</w:t>
      </w:r>
    </w:p>
    <w:p w14:paraId="5B520B8C" w14:textId="77777777" w:rsidR="009429CE" w:rsidRPr="009429CE" w:rsidRDefault="009429CE" w:rsidP="009429CE">
      <w:pPr>
        <w:ind w:left="709"/>
        <w:jc w:val="both"/>
        <w:rPr>
          <w:rFonts w:ascii="Tahoma" w:hAnsi="Tahoma" w:cs="Tahoma"/>
          <w:color w:val="004990"/>
          <w:sz w:val="22"/>
          <w:szCs w:val="22"/>
          <w:lang w:val="es-ES" w:eastAsia="es-ES"/>
        </w:rPr>
      </w:pPr>
    </w:p>
    <w:tbl>
      <w:tblPr>
        <w:tblW w:w="4275" w:type="pct"/>
        <w:jc w:val="right"/>
        <w:tblBorders>
          <w:top w:val="double" w:sz="4" w:space="0" w:color="003399"/>
          <w:left w:val="double" w:sz="4" w:space="0" w:color="003399"/>
          <w:bottom w:val="double" w:sz="4" w:space="0" w:color="003399"/>
          <w:right w:val="double" w:sz="4" w:space="0" w:color="003399"/>
          <w:insideH w:val="double" w:sz="4" w:space="0" w:color="003399"/>
          <w:insideV w:val="double" w:sz="4" w:space="0" w:color="003399"/>
        </w:tblBorders>
        <w:tblLook w:val="04A0" w:firstRow="1" w:lastRow="0" w:firstColumn="1" w:lastColumn="0" w:noHBand="0" w:noVBand="1"/>
      </w:tblPr>
      <w:tblGrid>
        <w:gridCol w:w="8225"/>
      </w:tblGrid>
      <w:tr w:rsidR="009429CE" w:rsidRPr="009429CE" w14:paraId="79B19AF8" w14:textId="77777777" w:rsidTr="009441E8">
        <w:trPr>
          <w:trHeight w:val="1673"/>
          <w:jc w:val="right"/>
        </w:trPr>
        <w:tc>
          <w:tcPr>
            <w:tcW w:w="5000" w:type="pct"/>
          </w:tcPr>
          <w:p w14:paraId="7591DAD0" w14:textId="77777777" w:rsidR="009429CE" w:rsidRPr="009429CE" w:rsidRDefault="009429CE" w:rsidP="009429CE">
            <w:pPr>
              <w:ind w:left="133"/>
              <w:jc w:val="center"/>
              <w:rPr>
                <w:rFonts w:ascii="Tahoma" w:hAnsi="Tahoma" w:cs="Tahoma"/>
                <w:b/>
                <w:color w:val="004990"/>
                <w:sz w:val="22"/>
                <w:szCs w:val="22"/>
                <w:lang w:val="es-ES" w:eastAsia="es-ES"/>
              </w:rPr>
            </w:pPr>
            <w:r w:rsidRPr="009429CE">
              <w:rPr>
                <w:rFonts w:ascii="Tahoma" w:hAnsi="Tahoma" w:cs="Tahoma"/>
                <w:b/>
                <w:color w:val="004990"/>
                <w:sz w:val="22"/>
                <w:szCs w:val="22"/>
                <w:lang w:val="es-ES" w:eastAsia="es-ES"/>
              </w:rPr>
              <w:t>ENTEL S.A.</w:t>
            </w:r>
          </w:p>
          <w:p w14:paraId="77845F69" w14:textId="6E88F618" w:rsidR="009429CE" w:rsidRPr="009429CE" w:rsidRDefault="009429CE" w:rsidP="009429CE">
            <w:pPr>
              <w:jc w:val="center"/>
              <w:rPr>
                <w:rFonts w:ascii="Tahoma" w:hAnsi="Tahoma" w:cs="Tahoma"/>
                <w:b/>
                <w:color w:val="004990"/>
                <w:sz w:val="22"/>
                <w:szCs w:val="22"/>
                <w:lang w:val="es-ES" w:eastAsia="es-ES"/>
              </w:rPr>
            </w:pPr>
            <w:r w:rsidRPr="009429CE">
              <w:rPr>
                <w:rFonts w:ascii="Tahoma" w:hAnsi="Tahoma" w:cs="Tahoma"/>
                <w:b/>
                <w:color w:val="004990"/>
                <w:sz w:val="22"/>
                <w:szCs w:val="22"/>
                <w:lang w:val="es-ES" w:eastAsia="es-ES"/>
              </w:rPr>
              <w:t xml:space="preserve">LICITACIÓN PÚBLICA </w:t>
            </w:r>
            <w:r w:rsidR="00A45E8E">
              <w:rPr>
                <w:rFonts w:ascii="Tahoma" w:hAnsi="Tahoma" w:cs="Tahoma"/>
                <w:b/>
                <w:color w:val="004990"/>
                <w:sz w:val="22"/>
                <w:szCs w:val="22"/>
                <w:lang w:val="es-ES" w:eastAsia="es-ES"/>
              </w:rPr>
              <w:t>37</w:t>
            </w:r>
            <w:r w:rsidRPr="009429CE">
              <w:rPr>
                <w:rFonts w:ascii="Tahoma" w:hAnsi="Tahoma" w:cs="Tahoma"/>
                <w:b/>
                <w:color w:val="004990"/>
                <w:sz w:val="22"/>
                <w:szCs w:val="22"/>
                <w:lang w:val="es-ES" w:eastAsia="es-ES"/>
              </w:rPr>
              <w:t>/201</w:t>
            </w:r>
            <w:r w:rsidR="0086379F">
              <w:rPr>
                <w:rFonts w:ascii="Tahoma" w:hAnsi="Tahoma" w:cs="Tahoma"/>
                <w:b/>
                <w:color w:val="004990"/>
                <w:sz w:val="22"/>
                <w:szCs w:val="22"/>
                <w:lang w:val="es-ES" w:eastAsia="es-ES"/>
              </w:rPr>
              <w:t>5</w:t>
            </w:r>
          </w:p>
          <w:p w14:paraId="2C4D371B" w14:textId="77777777" w:rsidR="009429CE" w:rsidRPr="00A45E8E" w:rsidRDefault="009429CE" w:rsidP="0086379F">
            <w:pPr>
              <w:jc w:val="center"/>
              <w:rPr>
                <w:rFonts w:ascii="Tahoma" w:hAnsi="Tahoma" w:cs="Tahoma"/>
                <w:b/>
                <w:color w:val="004990"/>
                <w:sz w:val="22"/>
                <w:szCs w:val="22"/>
                <w:lang w:val="en-US" w:eastAsia="es-ES"/>
              </w:rPr>
            </w:pPr>
            <w:r w:rsidRPr="00A45E8E">
              <w:rPr>
                <w:rFonts w:ascii="Tahoma" w:hAnsi="Tahoma" w:cs="Tahoma"/>
                <w:b/>
                <w:color w:val="004990"/>
                <w:sz w:val="22"/>
                <w:szCs w:val="22"/>
                <w:lang w:val="en-US" w:eastAsia="es-ES"/>
              </w:rPr>
              <w:t>“</w:t>
            </w:r>
            <w:r w:rsidR="0086379F" w:rsidRPr="0086379F">
              <w:rPr>
                <w:rFonts w:ascii="Tahoma" w:hAnsi="Tahoma" w:cs="Tahoma"/>
                <w:b/>
                <w:color w:val="004990"/>
                <w:sz w:val="22"/>
                <w:szCs w:val="22"/>
                <w:lang w:val="en-US" w:eastAsia="es-ES"/>
              </w:rPr>
              <w:t xml:space="preserve">CONSULTORÍA PARA LA ADQUISICIÓN DE SISTEMAS BSS </w:t>
            </w:r>
            <w:r w:rsidR="0086379F" w:rsidRPr="0086379F">
              <w:rPr>
                <w:rFonts w:ascii="Tahoma" w:hAnsi="Tahoma" w:cs="Tahoma"/>
                <w:b/>
                <w:i/>
                <w:color w:val="004990"/>
                <w:sz w:val="22"/>
                <w:szCs w:val="22"/>
                <w:lang w:val="en-US" w:eastAsia="es-ES"/>
              </w:rPr>
              <w:t xml:space="preserve">(BUSINESS SYSTEMS SUPPORT), </w:t>
            </w:r>
            <w:r w:rsidR="0086379F" w:rsidRPr="0086379F">
              <w:rPr>
                <w:rFonts w:ascii="Tahoma" w:hAnsi="Tahoma" w:cs="Tahoma"/>
                <w:b/>
                <w:color w:val="004990"/>
                <w:sz w:val="22"/>
                <w:szCs w:val="22"/>
                <w:lang w:val="en-US" w:eastAsia="es-ES"/>
              </w:rPr>
              <w:t>OSS</w:t>
            </w:r>
            <w:r w:rsidR="0086379F" w:rsidRPr="0086379F">
              <w:rPr>
                <w:rFonts w:ascii="Tahoma" w:hAnsi="Tahoma" w:cs="Tahoma"/>
                <w:b/>
                <w:i/>
                <w:color w:val="004990"/>
                <w:sz w:val="22"/>
                <w:szCs w:val="22"/>
                <w:lang w:val="en-US" w:eastAsia="es-ES"/>
              </w:rPr>
              <w:t xml:space="preserve"> (OPERATIONS SYSTEMS SUPPORT) </w:t>
            </w:r>
            <w:r w:rsidR="0086379F" w:rsidRPr="0086379F">
              <w:rPr>
                <w:rFonts w:ascii="Tahoma" w:hAnsi="Tahoma" w:cs="Tahoma"/>
                <w:b/>
                <w:color w:val="004990"/>
                <w:sz w:val="22"/>
                <w:szCs w:val="22"/>
                <w:lang w:val="en-US" w:eastAsia="es-ES"/>
              </w:rPr>
              <w:t>Y OCS</w:t>
            </w:r>
            <w:r w:rsidR="0086379F" w:rsidRPr="0086379F">
              <w:rPr>
                <w:rFonts w:ascii="Tahoma" w:hAnsi="Tahoma" w:cs="Tahoma"/>
                <w:b/>
                <w:i/>
                <w:color w:val="004990"/>
                <w:sz w:val="22"/>
                <w:szCs w:val="22"/>
                <w:lang w:val="en-US" w:eastAsia="es-ES"/>
              </w:rPr>
              <w:t xml:space="preserve"> (ON LINE CHARGING SYSTEMS)</w:t>
            </w:r>
            <w:r w:rsidRPr="00A45E8E">
              <w:rPr>
                <w:rFonts w:ascii="Tahoma" w:hAnsi="Tahoma" w:cs="Tahoma"/>
                <w:b/>
                <w:color w:val="004990"/>
                <w:sz w:val="22"/>
                <w:szCs w:val="22"/>
                <w:lang w:val="en-US" w:eastAsia="es-ES"/>
              </w:rPr>
              <w:t>”</w:t>
            </w:r>
          </w:p>
          <w:p w14:paraId="2947D94E" w14:textId="77777777" w:rsidR="009429CE" w:rsidRPr="009429CE" w:rsidRDefault="009429CE" w:rsidP="009429CE">
            <w:pPr>
              <w:ind w:left="133"/>
              <w:jc w:val="center"/>
              <w:rPr>
                <w:rFonts w:ascii="Tahoma" w:hAnsi="Tahoma" w:cs="Tahoma"/>
                <w:b/>
                <w:color w:val="004990"/>
                <w:sz w:val="22"/>
                <w:szCs w:val="22"/>
                <w:lang w:val="es-ES" w:eastAsia="es-ES"/>
              </w:rPr>
            </w:pPr>
            <w:r w:rsidRPr="009429CE">
              <w:rPr>
                <w:rFonts w:ascii="Tahoma" w:hAnsi="Tahoma" w:cs="Tahoma"/>
                <w:b/>
                <w:color w:val="004990"/>
                <w:sz w:val="22"/>
                <w:szCs w:val="22"/>
                <w:lang w:val="es-ES" w:eastAsia="es-ES"/>
              </w:rPr>
              <w:t>RAZÓN SOCIAL DEL PROPONENTE</w:t>
            </w:r>
          </w:p>
          <w:p w14:paraId="44685EA7" w14:textId="77777777" w:rsidR="009429CE" w:rsidRPr="009429CE" w:rsidRDefault="009429CE" w:rsidP="009429CE">
            <w:pPr>
              <w:ind w:left="133"/>
              <w:jc w:val="center"/>
              <w:rPr>
                <w:rFonts w:ascii="Tahoma" w:hAnsi="Tahoma" w:cs="Tahoma"/>
                <w:b/>
                <w:color w:val="004990"/>
                <w:sz w:val="22"/>
                <w:szCs w:val="22"/>
                <w:lang w:val="es-ES" w:eastAsia="es-ES"/>
              </w:rPr>
            </w:pPr>
            <w:r w:rsidRPr="009429CE">
              <w:rPr>
                <w:rFonts w:ascii="Tahoma" w:hAnsi="Tahoma" w:cs="Tahoma"/>
                <w:b/>
                <w:color w:val="004990"/>
                <w:sz w:val="22"/>
                <w:szCs w:val="22"/>
                <w:lang w:val="es-ES" w:eastAsia="es-ES"/>
              </w:rPr>
              <w:t>TELEFONO FAX – EMAIL</w:t>
            </w:r>
          </w:p>
          <w:p w14:paraId="7303F3EC" w14:textId="77777777" w:rsidR="009429CE" w:rsidRPr="009429CE" w:rsidRDefault="009429CE" w:rsidP="009429CE">
            <w:pPr>
              <w:ind w:left="133"/>
              <w:jc w:val="center"/>
              <w:rPr>
                <w:rFonts w:ascii="Tahoma" w:hAnsi="Tahoma" w:cs="Tahoma"/>
                <w:color w:val="004990"/>
                <w:sz w:val="22"/>
                <w:szCs w:val="22"/>
                <w:lang w:val="es-ES" w:eastAsia="es-ES"/>
              </w:rPr>
            </w:pPr>
            <w:r w:rsidRPr="009429CE">
              <w:rPr>
                <w:rFonts w:ascii="Tahoma" w:hAnsi="Tahoma" w:cs="Tahoma"/>
                <w:b/>
                <w:color w:val="004990"/>
                <w:sz w:val="22"/>
                <w:szCs w:val="22"/>
                <w:lang w:val="es-ES" w:eastAsia="es-ES"/>
              </w:rPr>
              <w:t>ORIGINAL / COPIA</w:t>
            </w:r>
          </w:p>
        </w:tc>
      </w:tr>
    </w:tbl>
    <w:p w14:paraId="7CEB570C" w14:textId="77777777" w:rsidR="009441E8" w:rsidRDefault="009441E8" w:rsidP="009441E8">
      <w:pPr>
        <w:ind w:left="709"/>
        <w:jc w:val="both"/>
        <w:rPr>
          <w:rFonts w:ascii="Tahoma" w:hAnsi="Tahoma" w:cs="Tahoma"/>
          <w:color w:val="004990"/>
          <w:sz w:val="22"/>
          <w:szCs w:val="22"/>
          <w:lang w:val="es-ES" w:eastAsia="en-US"/>
        </w:rPr>
      </w:pPr>
    </w:p>
    <w:p w14:paraId="7D94F9AA" w14:textId="77777777" w:rsidR="009429CE" w:rsidRPr="009429CE" w:rsidRDefault="009429CE" w:rsidP="009441E8">
      <w:pPr>
        <w:ind w:left="709"/>
        <w:jc w:val="both"/>
        <w:rPr>
          <w:rFonts w:ascii="Tahoma" w:hAnsi="Tahoma" w:cs="Tahoma"/>
          <w:color w:val="004990"/>
          <w:sz w:val="22"/>
          <w:szCs w:val="22"/>
          <w:lang w:val="es-ES" w:eastAsia="en-US"/>
        </w:rPr>
      </w:pPr>
      <w:r w:rsidRPr="009429CE">
        <w:rPr>
          <w:rFonts w:ascii="Tahoma" w:hAnsi="Tahoma" w:cs="Tahoma"/>
          <w:color w:val="004990"/>
          <w:sz w:val="22"/>
          <w:szCs w:val="22"/>
          <w:lang w:val="es-ES" w:eastAsia="en-US"/>
        </w:rPr>
        <w:t>La apertura de sobres se efectuará en un acto público el día:</w:t>
      </w:r>
    </w:p>
    <w:p w14:paraId="573AFCF8" w14:textId="77777777" w:rsidR="009429CE" w:rsidRPr="00DD09EF" w:rsidRDefault="009429CE" w:rsidP="009441E8">
      <w:pPr>
        <w:ind w:left="709"/>
        <w:jc w:val="both"/>
        <w:rPr>
          <w:rFonts w:ascii="Tahoma" w:hAnsi="Tahoma" w:cs="Tahoma"/>
          <w:strike/>
          <w:color w:val="365F91"/>
          <w:sz w:val="22"/>
          <w:szCs w:val="22"/>
          <w:lang w:val="es-ES" w:eastAsia="es-ES"/>
        </w:rPr>
      </w:pPr>
    </w:p>
    <w:tbl>
      <w:tblPr>
        <w:tblW w:w="0" w:type="auto"/>
        <w:jc w:val="center"/>
        <w:tblBorders>
          <w:top w:val="double" w:sz="4" w:space="0" w:color="003399"/>
          <w:left w:val="double" w:sz="4" w:space="0" w:color="003399"/>
          <w:bottom w:val="double" w:sz="4" w:space="0" w:color="003399"/>
          <w:right w:val="double" w:sz="4" w:space="0" w:color="003399"/>
          <w:insideH w:val="double" w:sz="4" w:space="0" w:color="003399"/>
          <w:insideV w:val="double" w:sz="4" w:space="0" w:color="003399"/>
        </w:tblBorders>
        <w:tblLook w:val="04A0" w:firstRow="1" w:lastRow="0" w:firstColumn="1" w:lastColumn="0" w:noHBand="0" w:noVBand="1"/>
      </w:tblPr>
      <w:tblGrid>
        <w:gridCol w:w="864"/>
        <w:gridCol w:w="2458"/>
      </w:tblGrid>
      <w:tr w:rsidR="009429CE" w:rsidRPr="009429CE" w14:paraId="5711801A" w14:textId="77777777" w:rsidTr="001651B0">
        <w:trPr>
          <w:jc w:val="center"/>
        </w:trPr>
        <w:tc>
          <w:tcPr>
            <w:tcW w:w="0" w:type="auto"/>
            <w:shd w:val="clear" w:color="auto" w:fill="004990"/>
          </w:tcPr>
          <w:p w14:paraId="0D07AD02" w14:textId="77777777" w:rsidR="009429CE" w:rsidRPr="009429CE" w:rsidRDefault="009429CE" w:rsidP="009429CE">
            <w:pPr>
              <w:ind w:left="1276" w:hanging="1276"/>
              <w:jc w:val="both"/>
              <w:rPr>
                <w:rFonts w:ascii="Tahoma" w:hAnsi="Tahoma" w:cs="Tahoma"/>
                <w:color w:val="FFFFFF"/>
                <w:sz w:val="22"/>
                <w:szCs w:val="22"/>
                <w:lang w:val="es-ES" w:eastAsia="es-ES"/>
              </w:rPr>
            </w:pPr>
            <w:r w:rsidRPr="009429CE">
              <w:rPr>
                <w:rFonts w:ascii="Tahoma" w:hAnsi="Tahoma" w:cs="Tahoma"/>
                <w:color w:val="FFFFFF"/>
                <w:sz w:val="22"/>
                <w:szCs w:val="22"/>
                <w:lang w:val="es-ES" w:eastAsia="es-ES"/>
              </w:rPr>
              <w:t>Fecha:</w:t>
            </w:r>
          </w:p>
        </w:tc>
        <w:tc>
          <w:tcPr>
            <w:tcW w:w="0" w:type="auto"/>
          </w:tcPr>
          <w:p w14:paraId="7A84E350" w14:textId="22984810" w:rsidR="009429CE" w:rsidRPr="007555EE" w:rsidRDefault="005C747C" w:rsidP="00B7599A">
            <w:pPr>
              <w:ind w:left="1276" w:hanging="1276"/>
              <w:jc w:val="both"/>
              <w:rPr>
                <w:rFonts w:ascii="Tahoma" w:hAnsi="Tahoma" w:cs="Tahoma"/>
                <w:color w:val="004990"/>
                <w:sz w:val="22"/>
                <w:szCs w:val="22"/>
                <w:lang w:val="es-ES" w:eastAsia="es-ES"/>
              </w:rPr>
            </w:pPr>
            <w:r>
              <w:rPr>
                <w:rFonts w:ascii="Tahoma" w:hAnsi="Tahoma" w:cs="Tahoma"/>
                <w:color w:val="004990"/>
                <w:sz w:val="22"/>
                <w:szCs w:val="22"/>
                <w:lang w:val="es-ES" w:eastAsia="es-ES"/>
              </w:rPr>
              <w:t>Martes</w:t>
            </w:r>
            <w:r w:rsidR="00CD46B5">
              <w:rPr>
                <w:rFonts w:ascii="Tahoma" w:hAnsi="Tahoma" w:cs="Tahoma"/>
                <w:color w:val="004990"/>
                <w:sz w:val="22"/>
                <w:szCs w:val="22"/>
                <w:lang w:val="es-ES" w:eastAsia="es-ES"/>
              </w:rPr>
              <w:t xml:space="preserve"> </w:t>
            </w:r>
            <w:r w:rsidR="006825F7">
              <w:rPr>
                <w:rFonts w:ascii="Tahoma" w:hAnsi="Tahoma" w:cs="Tahoma"/>
                <w:color w:val="004990"/>
                <w:sz w:val="22"/>
                <w:szCs w:val="22"/>
                <w:lang w:val="es-ES" w:eastAsia="es-ES"/>
              </w:rPr>
              <w:t>2</w:t>
            </w:r>
            <w:r w:rsidR="00FF777A" w:rsidRPr="007555EE">
              <w:rPr>
                <w:rFonts w:ascii="Tahoma" w:hAnsi="Tahoma" w:cs="Tahoma"/>
                <w:color w:val="004990"/>
                <w:sz w:val="22"/>
                <w:szCs w:val="22"/>
                <w:lang w:val="es-ES" w:eastAsia="es-ES"/>
              </w:rPr>
              <w:t xml:space="preserve"> de </w:t>
            </w:r>
            <w:r w:rsidR="00B7599A">
              <w:rPr>
                <w:rFonts w:ascii="Tahoma" w:hAnsi="Tahoma" w:cs="Tahoma"/>
                <w:color w:val="004990"/>
                <w:sz w:val="22"/>
                <w:szCs w:val="22"/>
                <w:lang w:val="es-ES" w:eastAsia="es-ES"/>
              </w:rPr>
              <w:t>junio</w:t>
            </w:r>
            <w:r w:rsidR="00B7599A" w:rsidRPr="007555EE">
              <w:rPr>
                <w:rFonts w:ascii="Tahoma" w:hAnsi="Tahoma" w:cs="Tahoma"/>
                <w:color w:val="004990"/>
                <w:sz w:val="22"/>
                <w:szCs w:val="22"/>
                <w:lang w:val="es-ES" w:eastAsia="es-ES"/>
              </w:rPr>
              <w:t xml:space="preserve"> </w:t>
            </w:r>
            <w:r w:rsidR="00FF777A" w:rsidRPr="007555EE">
              <w:rPr>
                <w:rFonts w:ascii="Tahoma" w:hAnsi="Tahoma" w:cs="Tahoma"/>
                <w:color w:val="004990"/>
                <w:sz w:val="22"/>
                <w:szCs w:val="22"/>
                <w:lang w:val="es-ES" w:eastAsia="es-ES"/>
              </w:rPr>
              <w:t>2015</w:t>
            </w:r>
          </w:p>
        </w:tc>
      </w:tr>
      <w:tr w:rsidR="009429CE" w:rsidRPr="009429CE" w14:paraId="27C58ADC" w14:textId="77777777" w:rsidTr="001651B0">
        <w:trPr>
          <w:jc w:val="center"/>
        </w:trPr>
        <w:tc>
          <w:tcPr>
            <w:tcW w:w="0" w:type="auto"/>
            <w:shd w:val="clear" w:color="auto" w:fill="004990"/>
          </w:tcPr>
          <w:p w14:paraId="556C5204" w14:textId="77777777" w:rsidR="009429CE" w:rsidRPr="009429CE" w:rsidRDefault="009429CE" w:rsidP="009429CE">
            <w:pPr>
              <w:ind w:left="1276" w:hanging="1276"/>
              <w:jc w:val="both"/>
              <w:rPr>
                <w:rFonts w:ascii="Tahoma" w:hAnsi="Tahoma" w:cs="Tahoma"/>
                <w:color w:val="FFFFFF"/>
                <w:sz w:val="22"/>
                <w:szCs w:val="22"/>
                <w:lang w:val="es-ES" w:eastAsia="es-ES"/>
              </w:rPr>
            </w:pPr>
            <w:r w:rsidRPr="009429CE">
              <w:rPr>
                <w:rFonts w:ascii="Tahoma" w:hAnsi="Tahoma" w:cs="Tahoma"/>
                <w:color w:val="FFFFFF"/>
                <w:sz w:val="22"/>
                <w:szCs w:val="22"/>
                <w:lang w:val="es-ES" w:eastAsia="es-ES"/>
              </w:rPr>
              <w:t>Hora:</w:t>
            </w:r>
          </w:p>
        </w:tc>
        <w:tc>
          <w:tcPr>
            <w:tcW w:w="0" w:type="auto"/>
          </w:tcPr>
          <w:p w14:paraId="379344DC" w14:textId="3502C438" w:rsidR="009429CE" w:rsidRPr="007555EE" w:rsidRDefault="007555EE" w:rsidP="007555EE">
            <w:pPr>
              <w:ind w:left="1276" w:hanging="1276"/>
              <w:jc w:val="both"/>
              <w:rPr>
                <w:rFonts w:ascii="Tahoma" w:hAnsi="Tahoma" w:cs="Tahoma"/>
                <w:color w:val="004990"/>
                <w:sz w:val="22"/>
                <w:szCs w:val="22"/>
                <w:lang w:val="es-ES" w:eastAsia="es-ES"/>
              </w:rPr>
            </w:pPr>
            <w:r w:rsidRPr="007555EE">
              <w:rPr>
                <w:rFonts w:ascii="Tahoma" w:hAnsi="Tahoma" w:cs="Tahoma"/>
                <w:color w:val="004990"/>
                <w:sz w:val="22"/>
                <w:szCs w:val="22"/>
                <w:lang w:val="es-ES" w:eastAsia="es-ES"/>
              </w:rPr>
              <w:t>10</w:t>
            </w:r>
            <w:r w:rsidR="00FF777A" w:rsidRPr="007555EE">
              <w:rPr>
                <w:rFonts w:ascii="Tahoma" w:hAnsi="Tahoma" w:cs="Tahoma"/>
                <w:color w:val="004990"/>
                <w:sz w:val="22"/>
                <w:szCs w:val="22"/>
                <w:lang w:val="es-ES" w:eastAsia="es-ES"/>
              </w:rPr>
              <w:t>:</w:t>
            </w:r>
            <w:r w:rsidRPr="007555EE">
              <w:rPr>
                <w:rFonts w:ascii="Tahoma" w:hAnsi="Tahoma" w:cs="Tahoma"/>
                <w:color w:val="004990"/>
                <w:sz w:val="22"/>
                <w:szCs w:val="22"/>
                <w:lang w:val="es-ES" w:eastAsia="es-ES"/>
              </w:rPr>
              <w:t>30</w:t>
            </w:r>
            <w:r w:rsidR="00FF777A" w:rsidRPr="007555EE">
              <w:rPr>
                <w:rFonts w:ascii="Tahoma" w:hAnsi="Tahoma" w:cs="Tahoma"/>
                <w:color w:val="004990"/>
                <w:sz w:val="22"/>
                <w:szCs w:val="22"/>
                <w:lang w:val="es-ES" w:eastAsia="es-ES"/>
              </w:rPr>
              <w:t xml:space="preserve"> </w:t>
            </w:r>
            <w:r w:rsidRPr="007555EE">
              <w:rPr>
                <w:rFonts w:ascii="Tahoma" w:hAnsi="Tahoma" w:cs="Tahoma"/>
                <w:color w:val="004990"/>
                <w:sz w:val="22"/>
                <w:szCs w:val="22"/>
                <w:lang w:val="es-ES" w:eastAsia="es-ES"/>
              </w:rPr>
              <w:t>a</w:t>
            </w:r>
            <w:r w:rsidR="00FF777A" w:rsidRPr="007555EE">
              <w:rPr>
                <w:rFonts w:ascii="Tahoma" w:hAnsi="Tahoma" w:cs="Tahoma"/>
                <w:color w:val="004990"/>
                <w:sz w:val="22"/>
                <w:szCs w:val="22"/>
                <w:lang w:val="es-ES" w:eastAsia="es-ES"/>
              </w:rPr>
              <w:t>.m.</w:t>
            </w:r>
          </w:p>
        </w:tc>
      </w:tr>
    </w:tbl>
    <w:p w14:paraId="49DCAA8B" w14:textId="77777777" w:rsidR="009429CE" w:rsidRPr="009429CE" w:rsidRDefault="009429CE" w:rsidP="009429CE">
      <w:pPr>
        <w:ind w:left="1843"/>
        <w:jc w:val="both"/>
        <w:rPr>
          <w:rFonts w:ascii="Tahoma" w:hAnsi="Tahoma" w:cs="Tahoma"/>
          <w:i/>
          <w:color w:val="365F91"/>
          <w:sz w:val="16"/>
          <w:szCs w:val="16"/>
          <w:lang w:val="es-ES" w:eastAsia="es-ES"/>
        </w:rPr>
      </w:pPr>
      <w:r w:rsidRPr="009429CE">
        <w:rPr>
          <w:rFonts w:ascii="Tahoma" w:hAnsi="Tahoma" w:cs="Tahoma"/>
          <w:i/>
          <w:color w:val="365F91"/>
          <w:sz w:val="16"/>
          <w:szCs w:val="16"/>
          <w:lang w:val="es-ES" w:eastAsia="es-ES"/>
        </w:rPr>
        <w:t xml:space="preserve"> (*) Véase la secuencia establecida en el acápite 9 del presente documento</w:t>
      </w:r>
    </w:p>
    <w:p w14:paraId="6D830E3D" w14:textId="77777777" w:rsidR="00DD09EF" w:rsidRPr="00DD09EF" w:rsidRDefault="00DD09EF" w:rsidP="00DD09EF">
      <w:pPr>
        <w:jc w:val="both"/>
        <w:outlineLvl w:val="2"/>
        <w:rPr>
          <w:rFonts w:ascii="Tahoma" w:hAnsi="Tahoma" w:cs="Tahoma"/>
          <w:color w:val="365F91"/>
          <w:sz w:val="22"/>
          <w:szCs w:val="22"/>
          <w:lang w:val="es-ES" w:eastAsia="en-US"/>
        </w:rPr>
      </w:pPr>
    </w:p>
    <w:p w14:paraId="36012CFD" w14:textId="77777777" w:rsidR="009429CE" w:rsidRPr="009429CE" w:rsidRDefault="009429CE" w:rsidP="00533A0E">
      <w:pPr>
        <w:numPr>
          <w:ilvl w:val="1"/>
          <w:numId w:val="21"/>
        </w:numPr>
        <w:ind w:left="1134" w:hanging="567"/>
        <w:jc w:val="both"/>
        <w:outlineLvl w:val="2"/>
        <w:rPr>
          <w:rFonts w:ascii="Tahoma" w:hAnsi="Tahoma" w:cs="Tahoma"/>
          <w:color w:val="365F91"/>
          <w:sz w:val="22"/>
          <w:szCs w:val="22"/>
          <w:lang w:val="es-ES" w:eastAsia="en-US"/>
        </w:rPr>
      </w:pPr>
      <w:r w:rsidRPr="009429CE">
        <w:rPr>
          <w:rFonts w:ascii="Tahoma" w:hAnsi="Tahoma" w:cs="Tahoma"/>
          <w:b/>
          <w:color w:val="365F91"/>
          <w:sz w:val="22"/>
          <w:szCs w:val="22"/>
          <w:u w:val="single"/>
          <w:lang w:val="es-ES" w:eastAsia="en-US" w:bidi="en-US"/>
        </w:rPr>
        <w:t>Sobre A</w:t>
      </w:r>
      <w:r w:rsidRPr="009429CE">
        <w:rPr>
          <w:rFonts w:ascii="Tahoma" w:hAnsi="Tahoma" w:cs="Tahoma"/>
          <w:color w:val="365F91"/>
          <w:sz w:val="22"/>
          <w:szCs w:val="22"/>
          <w:u w:val="single"/>
          <w:lang w:val="es-ES" w:eastAsia="en-US" w:bidi="en-US"/>
        </w:rPr>
        <w:t>:</w:t>
      </w:r>
      <w:r w:rsidRPr="009429CE">
        <w:rPr>
          <w:rFonts w:ascii="Tahoma" w:hAnsi="Tahoma" w:cs="Tahoma"/>
          <w:color w:val="365F91"/>
          <w:sz w:val="22"/>
          <w:szCs w:val="22"/>
          <w:lang w:val="es-ES" w:eastAsia="en-US" w:bidi="en-US"/>
        </w:rPr>
        <w:t xml:space="preserve"> </w:t>
      </w:r>
      <w:bookmarkStart w:id="3" w:name="_Toc130955263"/>
      <w:bookmarkStart w:id="4" w:name="_Toc130955322"/>
      <w:r w:rsidRPr="009429CE">
        <w:rPr>
          <w:rFonts w:ascii="Tahoma" w:hAnsi="Tahoma" w:cs="Tahoma"/>
          <w:color w:val="365F91"/>
          <w:sz w:val="22"/>
          <w:szCs w:val="22"/>
          <w:lang w:val="es-ES" w:eastAsia="en-US" w:bidi="en-US"/>
        </w:rPr>
        <w:t xml:space="preserve">Debe tener la inscripción </w:t>
      </w:r>
      <w:r w:rsidRPr="009429CE">
        <w:rPr>
          <w:rFonts w:ascii="Tahoma" w:hAnsi="Tahoma" w:cs="Tahoma"/>
          <w:b/>
          <w:color w:val="365F91"/>
          <w:sz w:val="22"/>
          <w:szCs w:val="22"/>
          <w:lang w:val="es-ES" w:eastAsia="en-US" w:bidi="en-US"/>
        </w:rPr>
        <w:t>“DOCUMENTOS ADMINISTRATIVOS”</w:t>
      </w:r>
      <w:r w:rsidRPr="009429CE">
        <w:rPr>
          <w:rFonts w:ascii="Tahoma" w:hAnsi="Tahoma" w:cs="Tahoma"/>
          <w:b/>
          <w:bCs/>
          <w:color w:val="365F91"/>
          <w:sz w:val="22"/>
          <w:szCs w:val="22"/>
          <w:lang w:val="es-ES" w:eastAsia="en-US"/>
        </w:rPr>
        <w:t xml:space="preserve"> </w:t>
      </w:r>
      <w:r w:rsidRPr="009429CE">
        <w:rPr>
          <w:rFonts w:ascii="Tahoma" w:hAnsi="Tahoma" w:cs="Tahoma"/>
          <w:color w:val="365F91"/>
          <w:sz w:val="22"/>
          <w:szCs w:val="22"/>
          <w:lang w:val="es-ES" w:eastAsia="en-US"/>
        </w:rPr>
        <w:t xml:space="preserve">y debe contener la documentación de registro legal </w:t>
      </w:r>
      <w:r w:rsidRPr="009429CE">
        <w:rPr>
          <w:rFonts w:ascii="Tahoma" w:hAnsi="Tahoma" w:cs="Tahoma"/>
          <w:color w:val="365F91"/>
          <w:sz w:val="22"/>
          <w:szCs w:val="22"/>
          <w:u w:val="single"/>
          <w:lang w:val="es-ES" w:eastAsia="en-US"/>
        </w:rPr>
        <w:t>vigente</w:t>
      </w:r>
      <w:r w:rsidRPr="009429CE">
        <w:rPr>
          <w:rFonts w:ascii="Tahoma" w:hAnsi="Tahoma" w:cs="Tahoma"/>
          <w:color w:val="365F91"/>
          <w:sz w:val="22"/>
          <w:szCs w:val="22"/>
          <w:lang w:val="es-ES" w:eastAsia="en-US"/>
        </w:rPr>
        <w:t xml:space="preserve"> del proponente, de acuerdo a requerimiento de ENTEL S.A.:</w:t>
      </w:r>
    </w:p>
    <w:p w14:paraId="6627C42B" w14:textId="77777777" w:rsidR="009429CE" w:rsidRPr="009429CE" w:rsidRDefault="009429CE" w:rsidP="009429CE">
      <w:pPr>
        <w:ind w:left="1134" w:hanging="567"/>
        <w:jc w:val="both"/>
        <w:rPr>
          <w:rFonts w:ascii="Tahoma" w:hAnsi="Tahoma" w:cs="Tahoma"/>
          <w:color w:val="365F91"/>
          <w:sz w:val="16"/>
          <w:szCs w:val="16"/>
          <w:lang w:val="es-ES" w:eastAsia="es-ES"/>
        </w:rPr>
      </w:pPr>
    </w:p>
    <w:p w14:paraId="1E9D92CB" w14:textId="77777777" w:rsidR="009429CE" w:rsidRPr="009429CE" w:rsidRDefault="009429CE" w:rsidP="00533A0E">
      <w:pPr>
        <w:numPr>
          <w:ilvl w:val="2"/>
          <w:numId w:val="22"/>
        </w:numPr>
        <w:ind w:left="1843" w:hanging="709"/>
        <w:jc w:val="both"/>
        <w:outlineLvl w:val="2"/>
        <w:rPr>
          <w:rFonts w:ascii="Tahoma" w:hAnsi="Tahoma" w:cs="Tahoma"/>
          <w:color w:val="365F91"/>
          <w:sz w:val="22"/>
          <w:szCs w:val="22"/>
          <w:lang w:val="es-ES" w:eastAsia="en-US" w:bidi="en-US"/>
        </w:rPr>
      </w:pPr>
      <w:r w:rsidRPr="009429CE">
        <w:rPr>
          <w:rFonts w:ascii="Tahoma" w:hAnsi="Tahoma" w:cs="Tahoma"/>
          <w:color w:val="365F91"/>
          <w:sz w:val="22"/>
          <w:szCs w:val="22"/>
          <w:lang w:val="es-ES" w:eastAsia="en-US" w:bidi="en-US"/>
        </w:rPr>
        <w:t>Carta de Presentación firmada por el Representante Legal del proponente.</w:t>
      </w:r>
    </w:p>
    <w:p w14:paraId="1E15422D" w14:textId="77777777" w:rsidR="009429CE" w:rsidRPr="001651B0" w:rsidRDefault="009429CE" w:rsidP="00533A0E">
      <w:pPr>
        <w:numPr>
          <w:ilvl w:val="2"/>
          <w:numId w:val="22"/>
        </w:numPr>
        <w:ind w:left="1843" w:hanging="709"/>
        <w:jc w:val="both"/>
        <w:outlineLvl w:val="2"/>
        <w:rPr>
          <w:rFonts w:ascii="Tahoma" w:hAnsi="Tahoma" w:cs="Tahoma"/>
          <w:color w:val="365F91"/>
          <w:sz w:val="22"/>
          <w:szCs w:val="22"/>
          <w:lang w:val="es-ES" w:eastAsia="en-US" w:bidi="en-US"/>
        </w:rPr>
      </w:pPr>
      <w:r w:rsidRPr="009429CE">
        <w:rPr>
          <w:rFonts w:ascii="Tahoma" w:hAnsi="Tahoma" w:cs="Tahoma"/>
          <w:color w:val="365F91"/>
          <w:sz w:val="22"/>
          <w:szCs w:val="22"/>
          <w:lang w:val="es-ES" w:eastAsia="en-US" w:bidi="en-US"/>
        </w:rPr>
        <w:t xml:space="preserve">Fotocopia simple del Testimonio de Constitución y modificaciones al mismo debidamente resellado en FUNDEMPRESA </w:t>
      </w:r>
      <w:r w:rsidRPr="009429CE">
        <w:rPr>
          <w:rFonts w:ascii="Tahoma" w:hAnsi="Tahoma" w:cs="Tahoma"/>
          <w:i/>
          <w:color w:val="365F91"/>
          <w:sz w:val="22"/>
          <w:szCs w:val="22"/>
          <w:lang w:val="es-ES" w:eastAsia="en-US" w:bidi="en-US"/>
        </w:rPr>
        <w:t>(Requisito no aplicado a empresas unipersonales)</w:t>
      </w:r>
      <w:r w:rsidRPr="009429CE">
        <w:rPr>
          <w:rFonts w:ascii="Tahoma" w:hAnsi="Tahoma" w:cs="Tahoma"/>
          <w:color w:val="365F91"/>
          <w:sz w:val="22"/>
          <w:szCs w:val="22"/>
          <w:lang w:val="es-ES" w:eastAsia="en-US" w:bidi="en-US"/>
        </w:rPr>
        <w:t>.</w:t>
      </w:r>
    </w:p>
    <w:p w14:paraId="30987651" w14:textId="77777777" w:rsidR="009429CE" w:rsidRPr="001651B0" w:rsidRDefault="009429CE" w:rsidP="00533A0E">
      <w:pPr>
        <w:numPr>
          <w:ilvl w:val="2"/>
          <w:numId w:val="22"/>
        </w:numPr>
        <w:ind w:left="1843" w:hanging="709"/>
        <w:jc w:val="both"/>
        <w:outlineLvl w:val="2"/>
        <w:rPr>
          <w:rFonts w:ascii="Tahoma" w:hAnsi="Tahoma" w:cs="Tahoma"/>
          <w:color w:val="365F91"/>
          <w:sz w:val="22"/>
          <w:szCs w:val="22"/>
          <w:lang w:val="es-ES" w:eastAsia="en-US" w:bidi="en-US"/>
        </w:rPr>
      </w:pPr>
      <w:r w:rsidRPr="001651B0">
        <w:rPr>
          <w:rFonts w:ascii="Tahoma" w:hAnsi="Tahoma" w:cs="Tahoma"/>
          <w:color w:val="365F91"/>
          <w:sz w:val="22"/>
          <w:szCs w:val="22"/>
          <w:lang w:val="es-ES" w:eastAsia="en-US"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w:t>
      </w:r>
      <w:r w:rsidRPr="009429CE">
        <w:rPr>
          <w:rFonts w:ascii="Tahoma" w:hAnsi="Tahoma" w:cs="Tahoma"/>
          <w:color w:val="365F91"/>
          <w:sz w:val="22"/>
          <w:szCs w:val="22"/>
          <w:lang w:val="es-ES" w:eastAsia="en-US" w:bidi="en-US"/>
        </w:rPr>
        <w:t xml:space="preserve"> </w:t>
      </w:r>
      <w:r w:rsidRPr="009429CE">
        <w:rPr>
          <w:rFonts w:ascii="Tahoma" w:hAnsi="Tahoma" w:cs="Tahoma"/>
          <w:i/>
          <w:color w:val="365F91"/>
          <w:sz w:val="22"/>
          <w:szCs w:val="22"/>
          <w:lang w:val="es-ES" w:eastAsia="en-US" w:bidi="en-US"/>
        </w:rPr>
        <w:t>(Requisito no aplicado a empresas unipersonales).</w:t>
      </w:r>
    </w:p>
    <w:p w14:paraId="63FFBD37" w14:textId="77777777" w:rsidR="009429CE" w:rsidRPr="001651B0" w:rsidRDefault="009429CE" w:rsidP="00533A0E">
      <w:pPr>
        <w:numPr>
          <w:ilvl w:val="2"/>
          <w:numId w:val="22"/>
        </w:numPr>
        <w:ind w:left="1843" w:hanging="709"/>
        <w:jc w:val="both"/>
        <w:outlineLvl w:val="2"/>
        <w:rPr>
          <w:rFonts w:ascii="Tahoma" w:hAnsi="Tahoma" w:cs="Tahoma"/>
          <w:color w:val="365F91"/>
          <w:sz w:val="22"/>
          <w:szCs w:val="22"/>
          <w:lang w:val="es-ES" w:eastAsia="en-US" w:bidi="en-US"/>
        </w:rPr>
      </w:pPr>
      <w:r w:rsidRPr="001651B0">
        <w:rPr>
          <w:rFonts w:ascii="Tahoma" w:hAnsi="Tahoma" w:cs="Tahoma"/>
          <w:color w:val="365F91"/>
          <w:sz w:val="22"/>
          <w:szCs w:val="22"/>
          <w:lang w:val="es-ES" w:eastAsia="en-US" w:bidi="en-US"/>
        </w:rPr>
        <w:t>Fotocopia simple de la Matrícula de Comercio ante FUNDEMPRESA debidamente actualizada y vigente a su presentación</w:t>
      </w:r>
      <w:r w:rsidRPr="009429CE">
        <w:rPr>
          <w:rFonts w:ascii="Tahoma" w:hAnsi="Tahoma" w:cs="Tahoma"/>
          <w:color w:val="365F91"/>
          <w:sz w:val="22"/>
          <w:szCs w:val="22"/>
          <w:lang w:val="es-ES" w:eastAsia="en-US" w:bidi="en-US"/>
        </w:rPr>
        <w:t xml:space="preserve"> </w:t>
      </w:r>
      <w:r w:rsidRPr="009429CE">
        <w:rPr>
          <w:rFonts w:ascii="Tahoma" w:hAnsi="Tahoma" w:cs="Tahoma"/>
          <w:i/>
          <w:color w:val="365F91"/>
          <w:sz w:val="22"/>
          <w:szCs w:val="22"/>
          <w:lang w:val="es-ES" w:eastAsia="en-US" w:bidi="en-US"/>
        </w:rPr>
        <w:t>(Matrícula de Registro de Empresa en Bolivia, si se trata de empresa constituida como Sociedad en cualquiera de las modalidades).</w:t>
      </w:r>
    </w:p>
    <w:p w14:paraId="650AE53C" w14:textId="77777777" w:rsidR="009429CE" w:rsidRPr="001651B0" w:rsidRDefault="009429CE" w:rsidP="00533A0E">
      <w:pPr>
        <w:numPr>
          <w:ilvl w:val="2"/>
          <w:numId w:val="22"/>
        </w:numPr>
        <w:ind w:left="1843" w:hanging="709"/>
        <w:jc w:val="both"/>
        <w:outlineLvl w:val="2"/>
        <w:rPr>
          <w:rFonts w:ascii="Tahoma" w:hAnsi="Tahoma" w:cs="Tahoma"/>
          <w:color w:val="365F91"/>
          <w:sz w:val="22"/>
          <w:szCs w:val="22"/>
          <w:lang w:val="es-ES" w:eastAsia="en-US" w:bidi="en-US"/>
        </w:rPr>
      </w:pPr>
      <w:r w:rsidRPr="001651B0">
        <w:rPr>
          <w:rFonts w:ascii="Tahoma" w:hAnsi="Tahoma" w:cs="Tahoma"/>
          <w:color w:val="365F91"/>
          <w:sz w:val="22"/>
          <w:szCs w:val="22"/>
          <w:lang w:val="es-ES" w:eastAsia="en-US" w:bidi="en-US"/>
        </w:rPr>
        <w:t xml:space="preserve">Fotocopia simple de la certificación electrónica del </w:t>
      </w:r>
      <w:r w:rsidR="0086379F" w:rsidRPr="001651B0">
        <w:rPr>
          <w:rFonts w:ascii="Tahoma" w:hAnsi="Tahoma" w:cs="Tahoma"/>
          <w:color w:val="365F91"/>
          <w:sz w:val="22"/>
          <w:szCs w:val="22"/>
          <w:lang w:val="es-ES" w:eastAsia="en-US" w:bidi="en-US"/>
        </w:rPr>
        <w:t>Número</w:t>
      </w:r>
      <w:r w:rsidRPr="001651B0">
        <w:rPr>
          <w:rFonts w:ascii="Tahoma" w:hAnsi="Tahoma" w:cs="Tahoma"/>
          <w:color w:val="365F91"/>
          <w:sz w:val="22"/>
          <w:szCs w:val="22"/>
          <w:lang w:val="es-ES" w:eastAsia="en-US" w:bidi="en-US"/>
        </w:rPr>
        <w:t xml:space="preserve"> de Identificación Tributaria (N.I.T.) vigente y actual.</w:t>
      </w:r>
    </w:p>
    <w:p w14:paraId="6E090B1B" w14:textId="77777777" w:rsidR="009429CE" w:rsidRPr="009429CE" w:rsidRDefault="009429CE" w:rsidP="00533A0E">
      <w:pPr>
        <w:numPr>
          <w:ilvl w:val="2"/>
          <w:numId w:val="22"/>
        </w:numPr>
        <w:ind w:left="1843" w:hanging="709"/>
        <w:jc w:val="both"/>
        <w:outlineLvl w:val="2"/>
        <w:rPr>
          <w:rFonts w:ascii="Tahoma" w:hAnsi="Tahoma" w:cs="Tahoma"/>
          <w:color w:val="365F91"/>
          <w:sz w:val="22"/>
          <w:szCs w:val="22"/>
          <w:lang w:val="es-ES" w:eastAsia="en-US" w:bidi="en-US"/>
        </w:rPr>
      </w:pPr>
      <w:r w:rsidRPr="009429CE">
        <w:rPr>
          <w:rFonts w:ascii="Tahoma" w:hAnsi="Tahoma" w:cs="Tahoma"/>
          <w:color w:val="365F91"/>
          <w:sz w:val="22"/>
          <w:szCs w:val="22"/>
          <w:lang w:val="es-ES" w:eastAsia="en-US" w:bidi="en-US"/>
        </w:rPr>
        <w:t xml:space="preserve">Fotocopia simple de la Cédula de Identidad o Pasaporte del Representante Legal vigente a la fecha de presentación de la propuesta.  </w:t>
      </w:r>
    </w:p>
    <w:p w14:paraId="6BFC029E" w14:textId="77777777" w:rsidR="009429CE" w:rsidRPr="009429CE" w:rsidRDefault="009429CE" w:rsidP="00533A0E">
      <w:pPr>
        <w:numPr>
          <w:ilvl w:val="2"/>
          <w:numId w:val="22"/>
        </w:numPr>
        <w:ind w:left="1843" w:hanging="709"/>
        <w:jc w:val="both"/>
        <w:outlineLvl w:val="2"/>
        <w:rPr>
          <w:rFonts w:ascii="Tahoma" w:hAnsi="Tahoma" w:cs="Tahoma"/>
          <w:color w:val="365F91"/>
          <w:sz w:val="22"/>
          <w:szCs w:val="22"/>
          <w:lang w:val="es-ES" w:eastAsia="en-US" w:bidi="en-US"/>
        </w:rPr>
      </w:pPr>
      <w:r w:rsidRPr="009429CE">
        <w:rPr>
          <w:rFonts w:ascii="Tahoma" w:hAnsi="Tahoma" w:cs="Tahoma"/>
          <w:color w:val="365F91"/>
          <w:sz w:val="22"/>
          <w:szCs w:val="22"/>
          <w:lang w:val="es-ES" w:eastAsia="en-US" w:bidi="en-US"/>
        </w:rPr>
        <w:t>Fotocopia simple de los Estados Financieros de la última gestión fiscal.</w:t>
      </w:r>
    </w:p>
    <w:p w14:paraId="3DFD5252" w14:textId="0FE78D82" w:rsidR="009429CE" w:rsidRPr="009429CE" w:rsidRDefault="0086379F" w:rsidP="00533A0E">
      <w:pPr>
        <w:numPr>
          <w:ilvl w:val="2"/>
          <w:numId w:val="22"/>
        </w:numPr>
        <w:shd w:val="clear" w:color="auto" w:fill="FFFFFF"/>
        <w:ind w:left="1843" w:hanging="709"/>
        <w:jc w:val="both"/>
        <w:outlineLvl w:val="2"/>
        <w:rPr>
          <w:rFonts w:ascii="Tahoma" w:hAnsi="Tahoma" w:cs="Tahoma"/>
          <w:color w:val="365F91"/>
          <w:sz w:val="22"/>
          <w:szCs w:val="22"/>
          <w:lang w:val="es-ES" w:eastAsia="en-US" w:bidi="en-US"/>
        </w:rPr>
      </w:pPr>
      <w:r>
        <w:rPr>
          <w:rFonts w:ascii="Tahoma" w:hAnsi="Tahoma" w:cs="Tahoma"/>
          <w:color w:val="365F91"/>
          <w:sz w:val="22"/>
          <w:szCs w:val="22"/>
          <w:lang w:val="es-ES" w:eastAsia="en-US" w:bidi="en-US"/>
        </w:rPr>
        <w:t xml:space="preserve">Boleta de </w:t>
      </w:r>
      <w:r w:rsidR="009429CE" w:rsidRPr="009429CE">
        <w:rPr>
          <w:rFonts w:ascii="Tahoma" w:hAnsi="Tahoma" w:cs="Tahoma"/>
          <w:color w:val="365F91"/>
          <w:sz w:val="22"/>
          <w:szCs w:val="22"/>
          <w:lang w:val="es-ES" w:eastAsia="en-US" w:bidi="en-US"/>
        </w:rPr>
        <w:t>Garantía de Seriedad de propuesta con las características de renovable, irrevocable, de ejecución inmediata  y a primer requerimiento a favor de ENTEL S.A. emitida por una institución bancaria y/o financiera legalmente constituida en Bolivia</w:t>
      </w:r>
      <w:r>
        <w:rPr>
          <w:rFonts w:ascii="Tahoma" w:hAnsi="Tahoma" w:cs="Tahoma"/>
          <w:color w:val="365F91"/>
          <w:sz w:val="22"/>
          <w:szCs w:val="22"/>
          <w:lang w:val="es-ES" w:eastAsia="en-US" w:bidi="en-US"/>
        </w:rPr>
        <w:t xml:space="preserve"> c</w:t>
      </w:r>
      <w:r w:rsidR="009429CE" w:rsidRPr="009429CE">
        <w:rPr>
          <w:rFonts w:ascii="Tahoma" w:hAnsi="Tahoma" w:cs="Tahoma"/>
          <w:color w:val="365F91"/>
          <w:sz w:val="22"/>
          <w:szCs w:val="22"/>
          <w:lang w:val="es-ES" w:eastAsia="en-US" w:bidi="en-US"/>
        </w:rPr>
        <w:t xml:space="preserve">on una validez de </w:t>
      </w:r>
      <w:r w:rsidR="009429CE" w:rsidRPr="00F8385D">
        <w:rPr>
          <w:rFonts w:ascii="Tahoma" w:hAnsi="Tahoma" w:cs="Tahoma"/>
          <w:color w:val="365F91"/>
          <w:sz w:val="22"/>
          <w:szCs w:val="22"/>
          <w:lang w:val="es-ES" w:eastAsia="en-US" w:bidi="en-US"/>
        </w:rPr>
        <w:t>1</w:t>
      </w:r>
      <w:r w:rsidRPr="00F8385D">
        <w:rPr>
          <w:rFonts w:ascii="Tahoma" w:hAnsi="Tahoma" w:cs="Tahoma"/>
          <w:color w:val="365F91"/>
          <w:sz w:val="22"/>
          <w:szCs w:val="22"/>
          <w:lang w:val="es-ES" w:eastAsia="en-US" w:bidi="en-US"/>
        </w:rPr>
        <w:t>2</w:t>
      </w:r>
      <w:r w:rsidR="009429CE" w:rsidRPr="00F8385D">
        <w:rPr>
          <w:rFonts w:ascii="Tahoma" w:hAnsi="Tahoma" w:cs="Tahoma"/>
          <w:color w:val="365F91"/>
          <w:sz w:val="22"/>
          <w:szCs w:val="22"/>
          <w:lang w:val="es-ES" w:eastAsia="en-US" w:bidi="en-US"/>
        </w:rPr>
        <w:t>0</w:t>
      </w:r>
      <w:r w:rsidR="009429CE" w:rsidRPr="009429CE">
        <w:rPr>
          <w:rFonts w:ascii="Tahoma" w:hAnsi="Tahoma" w:cs="Tahoma"/>
          <w:color w:val="365F91"/>
          <w:sz w:val="22"/>
          <w:szCs w:val="22"/>
          <w:lang w:val="es-ES" w:eastAsia="en-US" w:bidi="en-US"/>
        </w:rPr>
        <w:t xml:space="preserve"> días calendario a partir de la fecha de presentación de propuesta. Debe ser presentada por el </w:t>
      </w:r>
      <w:r w:rsidR="009429CE" w:rsidRPr="009429CE">
        <w:rPr>
          <w:rFonts w:ascii="Tahoma" w:hAnsi="Tahoma" w:cs="Tahoma"/>
          <w:color w:val="365F91"/>
          <w:sz w:val="22"/>
          <w:szCs w:val="22"/>
          <w:lang w:val="es-ES" w:eastAsia="en-US" w:bidi="en-US"/>
        </w:rPr>
        <w:lastRenderedPageBreak/>
        <w:t xml:space="preserve">valor </w:t>
      </w:r>
      <w:r w:rsidR="009429CE" w:rsidRPr="006825F7">
        <w:rPr>
          <w:rFonts w:ascii="Tahoma" w:hAnsi="Tahoma" w:cs="Tahoma"/>
          <w:color w:val="365F91"/>
          <w:sz w:val="22"/>
          <w:szCs w:val="22"/>
          <w:lang w:val="es-ES" w:eastAsia="en-US" w:bidi="en-US"/>
        </w:rPr>
        <w:t xml:space="preserve">de </w:t>
      </w:r>
      <w:r w:rsidR="001651B0" w:rsidRPr="006825F7">
        <w:rPr>
          <w:rFonts w:ascii="Tahoma" w:hAnsi="Tahoma" w:cs="Tahoma"/>
          <w:b/>
          <w:color w:val="365F91"/>
          <w:sz w:val="22"/>
          <w:szCs w:val="22"/>
          <w:lang w:val="es-ES" w:eastAsia="en-US" w:bidi="en-US"/>
        </w:rPr>
        <w:t>5</w:t>
      </w:r>
      <w:r w:rsidR="00CD46B5">
        <w:rPr>
          <w:rFonts w:ascii="Tahoma" w:hAnsi="Tahoma" w:cs="Tahoma"/>
          <w:b/>
          <w:color w:val="365F91"/>
          <w:sz w:val="22"/>
          <w:szCs w:val="22"/>
          <w:lang w:val="es-ES" w:eastAsia="en-US" w:bidi="en-US"/>
        </w:rPr>
        <w:t>.</w:t>
      </w:r>
      <w:r w:rsidR="001651B0" w:rsidRPr="006825F7">
        <w:rPr>
          <w:rFonts w:ascii="Tahoma" w:hAnsi="Tahoma" w:cs="Tahoma"/>
          <w:b/>
          <w:color w:val="365F91"/>
          <w:sz w:val="22"/>
          <w:szCs w:val="22"/>
          <w:lang w:val="es-ES" w:eastAsia="en-US" w:bidi="en-US"/>
        </w:rPr>
        <w:t xml:space="preserve">000,00 </w:t>
      </w:r>
      <w:r w:rsidRPr="006825F7">
        <w:rPr>
          <w:rFonts w:ascii="Tahoma" w:hAnsi="Tahoma" w:cs="Tahoma"/>
          <w:color w:val="365F91"/>
          <w:sz w:val="22"/>
          <w:szCs w:val="22"/>
          <w:lang w:val="es-ES" w:eastAsia="en-US" w:bidi="en-US"/>
        </w:rPr>
        <w:t>USD. (</w:t>
      </w:r>
      <w:r w:rsidR="006825F7" w:rsidRPr="006825F7">
        <w:rPr>
          <w:rFonts w:ascii="Tahoma" w:hAnsi="Tahoma" w:cs="Tahoma"/>
          <w:color w:val="365F91"/>
          <w:sz w:val="22"/>
          <w:szCs w:val="22"/>
          <w:lang w:val="es-ES" w:eastAsia="en-US" w:bidi="en-US"/>
        </w:rPr>
        <w:t xml:space="preserve">cinco mil </w:t>
      </w:r>
      <w:r w:rsidRPr="006825F7">
        <w:rPr>
          <w:rFonts w:ascii="Tahoma" w:hAnsi="Tahoma" w:cs="Tahoma"/>
          <w:color w:val="365F91"/>
          <w:sz w:val="22"/>
          <w:szCs w:val="22"/>
          <w:lang w:val="es-ES" w:eastAsia="en-US" w:bidi="en-US"/>
        </w:rPr>
        <w:t>00</w:t>
      </w:r>
      <w:r w:rsidRPr="001651B0">
        <w:rPr>
          <w:rFonts w:ascii="Tahoma" w:hAnsi="Tahoma" w:cs="Tahoma"/>
          <w:color w:val="365F91"/>
          <w:sz w:val="22"/>
          <w:szCs w:val="22"/>
          <w:lang w:val="es-ES" w:eastAsia="en-US" w:bidi="en-US"/>
        </w:rPr>
        <w:t xml:space="preserve">/100 Dólares Americanos) </w:t>
      </w:r>
      <w:r w:rsidR="009429CE" w:rsidRPr="009429CE">
        <w:rPr>
          <w:rFonts w:ascii="Tahoma" w:hAnsi="Tahoma" w:cs="Tahoma"/>
          <w:color w:val="365F91"/>
          <w:sz w:val="22"/>
          <w:szCs w:val="22"/>
          <w:lang w:val="es-ES" w:eastAsia="en-US" w:bidi="en-US"/>
        </w:rPr>
        <w:t xml:space="preserve">o su equivalente en Bolivianos al tipo de cambio oficial a la fecha de presentación de la propuesta </w:t>
      </w:r>
    </w:p>
    <w:p w14:paraId="3A4BF56C" w14:textId="77777777" w:rsidR="009429CE" w:rsidRPr="009429CE" w:rsidRDefault="009429CE" w:rsidP="00533A0E">
      <w:pPr>
        <w:numPr>
          <w:ilvl w:val="2"/>
          <w:numId w:val="22"/>
        </w:numPr>
        <w:ind w:left="1843" w:hanging="709"/>
        <w:jc w:val="both"/>
        <w:outlineLvl w:val="2"/>
        <w:rPr>
          <w:rFonts w:ascii="Tahoma" w:hAnsi="Tahoma" w:cs="Tahoma"/>
          <w:color w:val="365F91"/>
          <w:sz w:val="22"/>
          <w:szCs w:val="22"/>
          <w:lang w:val="es-ES" w:eastAsia="en-US" w:bidi="en-US"/>
        </w:rPr>
      </w:pPr>
      <w:r w:rsidRPr="009429CE">
        <w:rPr>
          <w:rFonts w:ascii="Tahoma" w:hAnsi="Tahoma" w:cs="Tahoma"/>
          <w:color w:val="365F91"/>
          <w:sz w:val="22"/>
          <w:szCs w:val="22"/>
          <w:lang w:val="es-ES" w:eastAsia="en-US" w:bidi="en-US"/>
        </w:rPr>
        <w:t>Declaración de Integridad provista por ENTEL S.A. y firmada por  el Representante  Legal   y  personal  de  la  empresa  del  proponente. (Anexo   No. 2)</w:t>
      </w:r>
    </w:p>
    <w:p w14:paraId="0F12FDB7" w14:textId="79F6742E" w:rsidR="009429CE" w:rsidRPr="009429CE" w:rsidRDefault="009429CE" w:rsidP="00533A0E">
      <w:pPr>
        <w:numPr>
          <w:ilvl w:val="2"/>
          <w:numId w:val="22"/>
        </w:numPr>
        <w:ind w:left="1843" w:hanging="709"/>
        <w:jc w:val="both"/>
        <w:outlineLvl w:val="2"/>
        <w:rPr>
          <w:rFonts w:ascii="Tahoma" w:hAnsi="Tahoma" w:cs="Tahoma"/>
          <w:color w:val="365F91"/>
          <w:sz w:val="22"/>
          <w:szCs w:val="22"/>
          <w:lang w:val="es-ES" w:eastAsia="en-US" w:bidi="en-US"/>
        </w:rPr>
      </w:pPr>
      <w:r w:rsidRPr="009429CE">
        <w:rPr>
          <w:rFonts w:ascii="Tahoma" w:hAnsi="Tahoma" w:cs="Tahoma"/>
          <w:color w:val="365F91"/>
          <w:sz w:val="22"/>
          <w:szCs w:val="22"/>
          <w:lang w:val="es-ES" w:eastAsia="en-US" w:bidi="en-US"/>
        </w:rPr>
        <w:t>Periodo de validez de la propuesta</w:t>
      </w:r>
      <w:r w:rsidRPr="009429CE">
        <w:rPr>
          <w:rFonts w:ascii="Tahoma" w:hAnsi="Tahoma" w:cs="Tahoma"/>
          <w:color w:val="365F91"/>
          <w:sz w:val="22"/>
          <w:szCs w:val="22"/>
          <w:vertAlign w:val="superscript"/>
          <w:lang w:val="es-ES" w:eastAsia="en-US" w:bidi="en-US"/>
        </w:rPr>
        <w:t>(</w:t>
      </w:r>
      <w:r w:rsidRPr="009429CE">
        <w:rPr>
          <w:color w:val="004990"/>
          <w:sz w:val="20"/>
          <w:szCs w:val="20"/>
          <w:vertAlign w:val="superscript"/>
          <w:lang w:val="es-ES" w:eastAsia="en-US" w:bidi="en-US"/>
        </w:rPr>
        <w:footnoteReference w:id="1"/>
      </w:r>
      <w:r w:rsidRPr="009429CE">
        <w:rPr>
          <w:rFonts w:ascii="Tahoma" w:hAnsi="Tahoma" w:cs="Tahoma"/>
          <w:color w:val="365F91"/>
          <w:sz w:val="22"/>
          <w:szCs w:val="22"/>
          <w:vertAlign w:val="superscript"/>
          <w:lang w:val="es-ES" w:eastAsia="en-US" w:bidi="en-US"/>
        </w:rPr>
        <w:t>)</w:t>
      </w:r>
      <w:r w:rsidRPr="009429CE">
        <w:rPr>
          <w:rFonts w:ascii="Tahoma" w:hAnsi="Tahoma" w:cs="Tahoma"/>
          <w:color w:val="365F91"/>
          <w:sz w:val="22"/>
          <w:szCs w:val="22"/>
          <w:lang w:val="es-ES" w:eastAsia="en-US" w:bidi="en-US"/>
        </w:rPr>
        <w:t xml:space="preserve">, equivalente a Noventa (90) días calendario, a partir de la fecha de presentación de la propuesta. </w:t>
      </w:r>
      <w:r w:rsidRPr="009429CE">
        <w:rPr>
          <w:rFonts w:ascii="Tahoma" w:hAnsi="Tahoma" w:cs="Tahoma"/>
          <w:color w:val="C00000"/>
          <w:sz w:val="22"/>
          <w:szCs w:val="22"/>
          <w:lang w:val="es-ES" w:eastAsia="en-US" w:bidi="en-US"/>
        </w:rPr>
        <w:t xml:space="preserve"> </w:t>
      </w:r>
    </w:p>
    <w:p w14:paraId="669C01E9" w14:textId="77777777" w:rsidR="009429CE" w:rsidRPr="009429CE" w:rsidRDefault="009429CE" w:rsidP="009429CE">
      <w:pPr>
        <w:ind w:left="1843"/>
        <w:jc w:val="both"/>
        <w:outlineLvl w:val="2"/>
        <w:rPr>
          <w:rFonts w:ascii="Tahoma" w:hAnsi="Tahoma" w:cs="Tahoma"/>
          <w:color w:val="365F91"/>
          <w:sz w:val="22"/>
          <w:szCs w:val="22"/>
          <w:lang w:val="es-ES" w:eastAsia="en-US" w:bidi="en-US"/>
        </w:rPr>
      </w:pPr>
    </w:p>
    <w:p w14:paraId="0A023CD6" w14:textId="7ED4113A" w:rsidR="009429CE" w:rsidRPr="009429CE" w:rsidRDefault="009429CE" w:rsidP="009429CE">
      <w:pPr>
        <w:ind w:left="1843"/>
        <w:jc w:val="both"/>
        <w:rPr>
          <w:rFonts w:ascii="Tahoma" w:hAnsi="Tahoma" w:cs="Tahoma"/>
          <w:color w:val="365F91"/>
          <w:sz w:val="22"/>
          <w:szCs w:val="22"/>
          <w:lang w:val="es-ES" w:eastAsia="en-US"/>
        </w:rPr>
      </w:pPr>
      <w:r w:rsidRPr="009429CE">
        <w:rPr>
          <w:rFonts w:ascii="Tahoma" w:hAnsi="Tahoma" w:cs="Tahoma"/>
          <w:color w:val="365F91"/>
          <w:sz w:val="22"/>
          <w:szCs w:val="22"/>
          <w:lang w:val="es-ES" w:eastAsia="en-US"/>
        </w:rPr>
        <w:t xml:space="preserve">Las empresas extranjeras deben presentar fotocopia simple de los documentos vigentes equivalentes a los solicitados con una nota aclaratoria y traducidos al español </w:t>
      </w:r>
      <w:r w:rsidRPr="009429CE">
        <w:rPr>
          <w:rFonts w:ascii="Tahoma" w:hAnsi="Tahoma" w:cs="Tahoma"/>
          <w:i/>
          <w:color w:val="365F91"/>
          <w:sz w:val="22"/>
          <w:szCs w:val="22"/>
          <w:lang w:val="es-ES" w:eastAsia="en-US"/>
        </w:rPr>
        <w:t>(cuando corresponda),</w:t>
      </w:r>
      <w:r w:rsidRPr="009429CE">
        <w:rPr>
          <w:rFonts w:ascii="Tahoma" w:hAnsi="Tahoma" w:cs="Tahoma"/>
          <w:color w:val="365F91"/>
          <w:sz w:val="22"/>
          <w:szCs w:val="22"/>
          <w:lang w:val="es-ES" w:eastAsia="en-US"/>
        </w:rPr>
        <w:t xml:space="preserve"> emitidos por la entidad correspondiente en su país para que sean evaluados por el Asesor Legal de la Comisión, sin embargo, la Garantía bajo las condiciones establecidas en el numeral 7.1.8 es obligatoria en todos los casos y </w:t>
      </w:r>
      <w:r w:rsidRPr="009429CE">
        <w:rPr>
          <w:rFonts w:ascii="Tahoma" w:hAnsi="Tahoma"/>
          <w:color w:val="004990"/>
          <w:sz w:val="22"/>
          <w:szCs w:val="22"/>
          <w:lang w:eastAsia="en-US"/>
        </w:rPr>
        <w:t>emitidas por entidades financieras legalmente establecidas en Bolivia.</w:t>
      </w:r>
    </w:p>
    <w:p w14:paraId="12E49485" w14:textId="77777777" w:rsidR="009429CE" w:rsidRPr="009429CE" w:rsidRDefault="009429CE" w:rsidP="009429CE">
      <w:pPr>
        <w:jc w:val="both"/>
        <w:rPr>
          <w:rFonts w:ascii="Tahoma" w:hAnsi="Tahoma" w:cs="Tahoma"/>
          <w:color w:val="365F91"/>
          <w:sz w:val="22"/>
          <w:szCs w:val="22"/>
          <w:lang w:val="es-ES" w:eastAsia="en-US"/>
        </w:rPr>
      </w:pPr>
    </w:p>
    <w:p w14:paraId="66225D53" w14:textId="77777777" w:rsidR="009429CE" w:rsidRPr="009429CE" w:rsidRDefault="009429CE" w:rsidP="00533A0E">
      <w:pPr>
        <w:numPr>
          <w:ilvl w:val="1"/>
          <w:numId w:val="22"/>
        </w:numPr>
        <w:tabs>
          <w:tab w:val="left" w:pos="1134"/>
        </w:tabs>
        <w:ind w:left="1134" w:hanging="567"/>
        <w:jc w:val="both"/>
        <w:outlineLvl w:val="2"/>
        <w:rPr>
          <w:rFonts w:ascii="Tahoma" w:hAnsi="Tahoma" w:cs="Tahoma"/>
          <w:color w:val="365F91"/>
          <w:sz w:val="22"/>
          <w:szCs w:val="22"/>
          <w:lang w:val="es-ES" w:eastAsia="en-US"/>
        </w:rPr>
      </w:pPr>
      <w:r w:rsidRPr="009429CE">
        <w:rPr>
          <w:rFonts w:ascii="Tahoma" w:hAnsi="Tahoma" w:cs="Tahoma"/>
          <w:b/>
          <w:color w:val="365F91"/>
          <w:sz w:val="22"/>
          <w:szCs w:val="22"/>
          <w:u w:val="single"/>
          <w:lang w:val="es-ES" w:eastAsia="en-US" w:bidi="en-US"/>
        </w:rPr>
        <w:t>Sobre B:</w:t>
      </w:r>
      <w:r w:rsidRPr="009429CE">
        <w:rPr>
          <w:rFonts w:ascii="Tahoma" w:hAnsi="Tahoma" w:cs="Tahoma"/>
          <w:color w:val="365F91"/>
          <w:sz w:val="22"/>
          <w:szCs w:val="22"/>
          <w:lang w:val="es-ES" w:eastAsia="en-US"/>
        </w:rPr>
        <w:t xml:space="preserve"> Debe tener la inscripción </w:t>
      </w:r>
      <w:r w:rsidRPr="009429CE">
        <w:rPr>
          <w:rFonts w:ascii="Tahoma" w:hAnsi="Tahoma" w:cs="Tahoma"/>
          <w:b/>
          <w:color w:val="365F91"/>
          <w:sz w:val="22"/>
          <w:szCs w:val="22"/>
          <w:lang w:val="es-ES" w:eastAsia="en-US"/>
        </w:rPr>
        <w:t>“PROPUESTA TÉCNICA”</w:t>
      </w:r>
      <w:r w:rsidRPr="009429CE">
        <w:rPr>
          <w:rFonts w:ascii="Tahoma" w:hAnsi="Tahoma" w:cs="Tahoma"/>
          <w:color w:val="365F91"/>
          <w:sz w:val="22"/>
          <w:szCs w:val="22"/>
          <w:lang w:val="es-ES" w:eastAsia="en-US"/>
        </w:rPr>
        <w:t>.  debe incluir todos los requisitos y disposiciones solicitadas en las Especificaciones Técnicas (Parte II) y no debe contener precios totales, parciales o referenciales de ningún tipo.</w:t>
      </w:r>
    </w:p>
    <w:p w14:paraId="4F631D08" w14:textId="77777777" w:rsidR="009429CE" w:rsidRPr="009429CE" w:rsidRDefault="009429CE" w:rsidP="009429CE">
      <w:pPr>
        <w:tabs>
          <w:tab w:val="left" w:pos="1134"/>
        </w:tabs>
        <w:ind w:left="1134" w:hanging="567"/>
        <w:jc w:val="both"/>
        <w:rPr>
          <w:rFonts w:ascii="Tahoma" w:hAnsi="Tahoma" w:cs="Tahoma"/>
          <w:color w:val="365F91"/>
          <w:sz w:val="22"/>
          <w:szCs w:val="22"/>
          <w:lang w:val="es-ES" w:eastAsia="en-US"/>
        </w:rPr>
      </w:pPr>
    </w:p>
    <w:p w14:paraId="285D9A9E" w14:textId="77777777" w:rsidR="009429CE" w:rsidRPr="009429CE" w:rsidRDefault="009429CE" w:rsidP="00533A0E">
      <w:pPr>
        <w:numPr>
          <w:ilvl w:val="1"/>
          <w:numId w:val="22"/>
        </w:numPr>
        <w:tabs>
          <w:tab w:val="left" w:pos="1134"/>
        </w:tabs>
        <w:ind w:left="1134" w:hanging="567"/>
        <w:jc w:val="both"/>
        <w:outlineLvl w:val="2"/>
        <w:rPr>
          <w:rFonts w:ascii="Tahoma" w:hAnsi="Tahoma" w:cs="Tahoma"/>
          <w:color w:val="365F91"/>
          <w:sz w:val="22"/>
          <w:szCs w:val="22"/>
          <w:lang w:val="es-ES" w:eastAsia="es-ES"/>
        </w:rPr>
      </w:pPr>
      <w:r w:rsidRPr="009429CE">
        <w:rPr>
          <w:rFonts w:ascii="Tahoma" w:hAnsi="Tahoma" w:cs="Tahoma"/>
          <w:b/>
          <w:color w:val="365F91"/>
          <w:sz w:val="22"/>
          <w:szCs w:val="22"/>
          <w:u w:val="single"/>
          <w:lang w:val="es-ES" w:eastAsia="es-ES"/>
        </w:rPr>
        <w:t>Sobre C:</w:t>
      </w:r>
      <w:bookmarkEnd w:id="3"/>
      <w:bookmarkEnd w:id="4"/>
      <w:r w:rsidRPr="009429CE">
        <w:rPr>
          <w:rFonts w:ascii="Tahoma" w:hAnsi="Tahoma" w:cs="Tahoma"/>
          <w:color w:val="365F91"/>
          <w:sz w:val="22"/>
          <w:szCs w:val="22"/>
          <w:lang w:val="es-ES" w:eastAsia="es-ES"/>
        </w:rPr>
        <w:t xml:space="preserve"> Debe tener la inscripción </w:t>
      </w:r>
      <w:r w:rsidRPr="009429CE">
        <w:rPr>
          <w:rFonts w:ascii="Tahoma" w:hAnsi="Tahoma" w:cs="Tahoma"/>
          <w:b/>
          <w:color w:val="365F91"/>
          <w:sz w:val="22"/>
          <w:szCs w:val="22"/>
          <w:lang w:val="es-ES" w:eastAsia="es-ES"/>
        </w:rPr>
        <w:t>“PROPUESTA ECONÓMICA</w:t>
      </w:r>
      <w:r w:rsidRPr="009429CE">
        <w:rPr>
          <w:rFonts w:ascii="Tahoma" w:hAnsi="Tahoma" w:cs="Tahoma"/>
          <w:color w:val="365F91"/>
          <w:sz w:val="22"/>
          <w:szCs w:val="22"/>
          <w:lang w:val="es-ES" w:eastAsia="es-ES"/>
        </w:rPr>
        <w:t xml:space="preserve">” y debe presentar un resumen global y el desglose de los ítems, en concordancia con la propuesta técnica, además de indicar los montos en numeral y literal. </w:t>
      </w:r>
    </w:p>
    <w:p w14:paraId="2A0169A7" w14:textId="77777777" w:rsidR="009429CE" w:rsidRPr="009429CE" w:rsidRDefault="009429CE" w:rsidP="009429CE">
      <w:pPr>
        <w:ind w:left="1134"/>
        <w:jc w:val="both"/>
        <w:rPr>
          <w:rFonts w:ascii="Tahoma" w:hAnsi="Tahoma" w:cs="Tahoma"/>
          <w:color w:val="365F91"/>
          <w:sz w:val="22"/>
          <w:szCs w:val="22"/>
          <w:lang w:val="es-ES" w:eastAsia="en-US"/>
        </w:rPr>
      </w:pPr>
    </w:p>
    <w:p w14:paraId="133F05BC" w14:textId="77777777" w:rsidR="009429CE" w:rsidRPr="009429CE" w:rsidRDefault="009429CE" w:rsidP="009429CE">
      <w:pPr>
        <w:ind w:left="1134"/>
        <w:jc w:val="both"/>
        <w:rPr>
          <w:rFonts w:ascii="Tahoma" w:hAnsi="Tahoma" w:cs="Tahoma"/>
          <w:color w:val="365F91"/>
          <w:sz w:val="22"/>
          <w:szCs w:val="22"/>
          <w:lang w:val="es-ES" w:eastAsia="en-US"/>
        </w:rPr>
      </w:pPr>
      <w:r w:rsidRPr="009429CE">
        <w:rPr>
          <w:rFonts w:ascii="Tahoma" w:hAnsi="Tahoma" w:cs="Tahoma"/>
          <w:color w:val="365F91"/>
          <w:sz w:val="22"/>
          <w:szCs w:val="22"/>
          <w:lang w:val="es-ES" w:eastAsia="en-U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9429CE">
        <w:rPr>
          <w:rFonts w:ascii="Tahoma" w:hAnsi="Tahoma" w:cs="Tahoma"/>
          <w:b/>
          <w:color w:val="365F91"/>
          <w:sz w:val="22"/>
          <w:szCs w:val="22"/>
          <w:lang w:val="es-ES" w:eastAsia="en-US"/>
        </w:rPr>
        <w:t>incluir todos los impuestos de ley</w:t>
      </w:r>
      <w:r w:rsidRPr="009429CE">
        <w:rPr>
          <w:rFonts w:ascii="Tahoma" w:hAnsi="Tahoma" w:cs="Tahoma"/>
          <w:color w:val="365F91"/>
          <w:sz w:val="22"/>
          <w:szCs w:val="22"/>
          <w:lang w:val="es-ES" w:eastAsia="en-US"/>
        </w:rPr>
        <w:t>.</w:t>
      </w:r>
    </w:p>
    <w:p w14:paraId="73CBBD82" w14:textId="77777777" w:rsidR="009429CE" w:rsidRPr="009429CE" w:rsidRDefault="009429CE" w:rsidP="009429CE">
      <w:pPr>
        <w:ind w:left="1134"/>
        <w:jc w:val="both"/>
        <w:rPr>
          <w:rFonts w:ascii="Tahoma" w:hAnsi="Tahoma" w:cs="Tahoma"/>
          <w:color w:val="365F91"/>
          <w:sz w:val="22"/>
          <w:szCs w:val="22"/>
          <w:lang w:val="es-ES" w:eastAsia="en-US"/>
        </w:rPr>
      </w:pPr>
    </w:p>
    <w:p w14:paraId="6A32179D" w14:textId="77777777" w:rsidR="009429CE" w:rsidRPr="009429CE" w:rsidRDefault="009429CE" w:rsidP="009429CE">
      <w:pPr>
        <w:ind w:left="1134"/>
        <w:jc w:val="both"/>
        <w:rPr>
          <w:rFonts w:ascii="Tahoma" w:hAnsi="Tahoma" w:cs="Tahoma"/>
          <w:color w:val="365F91"/>
          <w:sz w:val="22"/>
          <w:szCs w:val="22"/>
          <w:lang w:val="es-ES" w:eastAsia="en-US"/>
        </w:rPr>
      </w:pPr>
      <w:r w:rsidRPr="009429CE">
        <w:rPr>
          <w:rFonts w:ascii="Tahoma" w:hAnsi="Tahoma" w:cs="Tahoma"/>
          <w:color w:val="365F91"/>
          <w:sz w:val="22"/>
          <w:szCs w:val="22"/>
          <w:lang w:val="es-ES" w:eastAsia="en-US"/>
        </w:rPr>
        <w:t xml:space="preserve">El proponente puede presentar toda consideración de índole económico-financiera que considere útil y apropiada para la evaluación de su propuesta. </w:t>
      </w:r>
    </w:p>
    <w:p w14:paraId="1EC0D7C0" w14:textId="77777777" w:rsidR="009429CE" w:rsidRPr="009429CE" w:rsidRDefault="009429CE" w:rsidP="009429CE">
      <w:pPr>
        <w:ind w:left="1134"/>
        <w:jc w:val="both"/>
        <w:rPr>
          <w:rFonts w:ascii="Tahoma" w:hAnsi="Tahoma" w:cs="Tahoma"/>
          <w:color w:val="365F91"/>
          <w:sz w:val="22"/>
          <w:szCs w:val="22"/>
          <w:lang w:val="es-ES" w:eastAsia="en-US"/>
        </w:rPr>
      </w:pPr>
    </w:p>
    <w:p w14:paraId="6721A1F0" w14:textId="77777777" w:rsidR="009429CE" w:rsidRPr="009429CE" w:rsidRDefault="009429CE" w:rsidP="009429CE">
      <w:pPr>
        <w:ind w:left="1134"/>
        <w:jc w:val="both"/>
        <w:rPr>
          <w:rFonts w:ascii="Tahoma" w:hAnsi="Tahoma" w:cs="Tahoma"/>
          <w:color w:val="365F91"/>
          <w:sz w:val="22"/>
          <w:szCs w:val="22"/>
          <w:lang w:val="es-ES" w:eastAsia="en-US"/>
        </w:rPr>
      </w:pPr>
      <w:r w:rsidRPr="009429CE">
        <w:rPr>
          <w:rFonts w:ascii="Tahoma" w:hAnsi="Tahoma" w:cs="Tahoma"/>
          <w:color w:val="365F91"/>
          <w:sz w:val="22"/>
          <w:szCs w:val="22"/>
          <w:lang w:val="es-ES" w:eastAsia="en-US"/>
        </w:rPr>
        <w:t xml:space="preserve">En caso de discrepancia entre un precio unitario y el total se considera el precio menor como el correcto. </w:t>
      </w:r>
    </w:p>
    <w:p w14:paraId="104E4F14" w14:textId="77777777" w:rsidR="009429CE" w:rsidRPr="009429CE" w:rsidRDefault="009429CE" w:rsidP="009429CE">
      <w:pPr>
        <w:ind w:left="1134"/>
        <w:jc w:val="both"/>
        <w:rPr>
          <w:rFonts w:ascii="Tahoma" w:hAnsi="Tahoma" w:cs="Tahoma"/>
          <w:color w:val="365F91"/>
          <w:sz w:val="22"/>
          <w:szCs w:val="22"/>
          <w:lang w:val="es-ES" w:eastAsia="en-US"/>
        </w:rPr>
      </w:pPr>
    </w:p>
    <w:p w14:paraId="273C7268" w14:textId="77777777" w:rsidR="009429CE" w:rsidRPr="009429CE" w:rsidRDefault="009429CE" w:rsidP="009429CE">
      <w:pPr>
        <w:ind w:left="1134"/>
        <w:jc w:val="both"/>
        <w:rPr>
          <w:rFonts w:ascii="Tahoma" w:hAnsi="Tahoma" w:cs="Tahoma"/>
          <w:b/>
          <w:color w:val="365F91"/>
          <w:sz w:val="22"/>
          <w:szCs w:val="22"/>
          <w:lang w:val="es-ES" w:eastAsia="en-US"/>
        </w:rPr>
      </w:pPr>
      <w:r w:rsidRPr="009429CE">
        <w:rPr>
          <w:rFonts w:ascii="Tahoma" w:hAnsi="Tahoma" w:cs="Tahoma"/>
          <w:b/>
          <w:color w:val="365F91"/>
          <w:sz w:val="22"/>
          <w:szCs w:val="22"/>
          <w:lang w:val="es-ES" w:eastAsia="en-US"/>
        </w:rPr>
        <w:t>La omisión de cualquier ítem que corresponda a la Oferta Económica, da lugar a la desestimación de la oferta.</w:t>
      </w:r>
    </w:p>
    <w:p w14:paraId="54FDC5D7" w14:textId="77777777" w:rsidR="009429CE" w:rsidRPr="009429CE" w:rsidRDefault="009429CE" w:rsidP="009429CE">
      <w:pPr>
        <w:ind w:left="1134"/>
        <w:jc w:val="both"/>
        <w:rPr>
          <w:rFonts w:ascii="Tahoma" w:hAnsi="Tahoma" w:cs="Tahoma"/>
          <w:color w:val="365F91"/>
          <w:sz w:val="22"/>
          <w:szCs w:val="22"/>
          <w:lang w:val="es-ES" w:eastAsia="en-US"/>
        </w:rPr>
      </w:pPr>
    </w:p>
    <w:p w14:paraId="269B9C94" w14:textId="77777777" w:rsidR="009429CE" w:rsidRPr="009429CE" w:rsidRDefault="009429CE" w:rsidP="009429CE">
      <w:pPr>
        <w:ind w:left="1134"/>
        <w:jc w:val="both"/>
        <w:rPr>
          <w:rFonts w:ascii="Tahoma" w:hAnsi="Tahoma" w:cs="Tahoma"/>
          <w:color w:val="365F91"/>
          <w:sz w:val="22"/>
          <w:szCs w:val="22"/>
          <w:lang w:val="es-ES" w:eastAsia="en-US"/>
        </w:rPr>
      </w:pPr>
      <w:r w:rsidRPr="009429CE">
        <w:rPr>
          <w:rFonts w:ascii="Tahoma" w:hAnsi="Tahoma" w:cs="Tahoma"/>
          <w:color w:val="365F91"/>
          <w:sz w:val="22"/>
          <w:szCs w:val="22"/>
          <w:lang w:val="es-ES" w:eastAsia="en-US"/>
        </w:rPr>
        <w:t>En caso de ser necesario, ENTEL S.A. puede solicitar al proponente una mayor desagregación de los precios, quien está en la obligación de suministrar oportunamente toda la información requerida.</w:t>
      </w:r>
    </w:p>
    <w:p w14:paraId="3AD29A94" w14:textId="77777777" w:rsidR="009429CE" w:rsidRPr="009429CE" w:rsidRDefault="009429CE" w:rsidP="009429CE">
      <w:pPr>
        <w:ind w:left="1134"/>
        <w:jc w:val="both"/>
        <w:rPr>
          <w:rFonts w:ascii="Tahoma" w:hAnsi="Tahoma" w:cs="Tahoma"/>
          <w:color w:val="365F91"/>
          <w:sz w:val="22"/>
          <w:szCs w:val="22"/>
          <w:lang w:val="es-ES" w:eastAsia="en-US"/>
        </w:rPr>
      </w:pPr>
    </w:p>
    <w:p w14:paraId="3C80FE2D" w14:textId="77777777" w:rsidR="009429CE" w:rsidRPr="009429CE" w:rsidRDefault="009429CE" w:rsidP="009429CE">
      <w:pPr>
        <w:ind w:left="1134"/>
        <w:jc w:val="both"/>
        <w:rPr>
          <w:rFonts w:ascii="Tahoma" w:hAnsi="Tahoma" w:cs="Tahoma"/>
          <w:color w:val="365F91"/>
          <w:sz w:val="22"/>
          <w:szCs w:val="22"/>
          <w:lang w:val="es-ES" w:eastAsia="en-US"/>
        </w:rPr>
      </w:pPr>
      <w:r w:rsidRPr="009429CE">
        <w:rPr>
          <w:rFonts w:ascii="Tahoma" w:hAnsi="Tahoma" w:cs="Tahoma"/>
          <w:color w:val="365F91"/>
          <w:sz w:val="22"/>
          <w:szCs w:val="22"/>
          <w:lang w:val="es-ES" w:eastAsia="en-US"/>
        </w:rPr>
        <w:t xml:space="preserve">Empresas extranjeras y/o nacionales que consideren en su propuesta económica pagos al extranjero que generen impuestos por remesas al exterior ya sea por concepto de servicios, licencias de software (bienes intangibles) y otros deben </w:t>
      </w:r>
      <w:r w:rsidRPr="009429CE">
        <w:rPr>
          <w:rFonts w:ascii="Tahoma" w:hAnsi="Tahoma" w:cs="Tahoma"/>
          <w:color w:val="365F91"/>
          <w:sz w:val="22"/>
          <w:szCs w:val="22"/>
          <w:lang w:val="es-ES" w:eastAsia="en-US"/>
        </w:rPr>
        <w:lastRenderedPageBreak/>
        <w:t>incluirlos en su propuesta económica de acuerdo a los porcentajes y/o montos que son establecidos en la normativa vigente en Bolivia.</w:t>
      </w:r>
    </w:p>
    <w:p w14:paraId="3BA3D918" w14:textId="77777777" w:rsidR="009429CE" w:rsidRPr="009429CE" w:rsidRDefault="009429CE" w:rsidP="009429CE">
      <w:pPr>
        <w:ind w:left="720"/>
        <w:rPr>
          <w:rFonts w:ascii="Tahoma" w:hAnsi="Tahoma" w:cs="Tahoma"/>
          <w:color w:val="004990"/>
          <w:sz w:val="22"/>
          <w:szCs w:val="22"/>
          <w:lang w:val="es-ES" w:eastAsia="en-US"/>
        </w:rPr>
      </w:pPr>
    </w:p>
    <w:p w14:paraId="17CC31E8" w14:textId="77777777" w:rsidR="009429CE" w:rsidRPr="009429CE" w:rsidRDefault="009429CE" w:rsidP="00533A0E">
      <w:pPr>
        <w:numPr>
          <w:ilvl w:val="0"/>
          <w:numId w:val="12"/>
        </w:numPr>
        <w:ind w:left="567" w:hanging="567"/>
        <w:jc w:val="both"/>
        <w:rPr>
          <w:rFonts w:ascii="Tahoma" w:hAnsi="Tahoma" w:cs="Tahoma"/>
          <w:b/>
          <w:color w:val="365F91"/>
          <w:sz w:val="28"/>
          <w:szCs w:val="28"/>
          <w:lang w:val="es-ES" w:eastAsia="en-US" w:bidi="en-US"/>
        </w:rPr>
      </w:pPr>
      <w:r w:rsidRPr="009429CE">
        <w:rPr>
          <w:rFonts w:ascii="Tahoma" w:hAnsi="Tahoma" w:cs="Tahoma"/>
          <w:b/>
          <w:color w:val="004990"/>
          <w:lang w:val="es-ES" w:eastAsia="en-US" w:bidi="en-US"/>
        </w:rPr>
        <w:t>Garantías Requeridas</w:t>
      </w:r>
    </w:p>
    <w:p w14:paraId="0FA35000" w14:textId="77777777" w:rsidR="009429CE" w:rsidRPr="009429CE" w:rsidRDefault="009429CE" w:rsidP="009429CE">
      <w:pPr>
        <w:ind w:left="567"/>
        <w:jc w:val="center"/>
        <w:rPr>
          <w:rFonts w:ascii="Tahoma" w:hAnsi="Tahoma" w:cs="Tahoma"/>
          <w:color w:val="365F91"/>
          <w:sz w:val="22"/>
          <w:szCs w:val="22"/>
          <w:lang w:val="es-ES" w:eastAsia="en-US"/>
        </w:rPr>
      </w:pPr>
    </w:p>
    <w:p w14:paraId="0740C4C1" w14:textId="77777777" w:rsidR="009429CE" w:rsidRPr="009429CE" w:rsidRDefault="009429CE" w:rsidP="009429CE">
      <w:pPr>
        <w:ind w:left="567"/>
        <w:jc w:val="both"/>
        <w:rPr>
          <w:rFonts w:ascii="Tahoma" w:hAnsi="Tahoma" w:cs="Tahoma"/>
          <w:i/>
          <w:color w:val="004990"/>
          <w:sz w:val="22"/>
          <w:szCs w:val="22"/>
          <w:lang w:val="es-ES" w:eastAsia="es-ES"/>
        </w:rPr>
      </w:pPr>
      <w:r w:rsidRPr="009429CE">
        <w:rPr>
          <w:rFonts w:ascii="Tahoma" w:hAnsi="Tahoma" w:cs="Tahoma"/>
          <w:color w:val="004990"/>
          <w:sz w:val="22"/>
          <w:szCs w:val="22"/>
          <w:lang w:val="es-ES" w:eastAsia="es-ES"/>
        </w:rPr>
        <w:t>La(s) empresa(s) adjudicada(s) debe(n) presentar la(s) siguiente(s) garantía(s)</w:t>
      </w:r>
      <w:r w:rsidRPr="009429CE">
        <w:rPr>
          <w:rFonts w:ascii="Tahoma" w:hAnsi="Tahoma" w:cs="Tahoma"/>
          <w:i/>
          <w:color w:val="004990"/>
          <w:sz w:val="22"/>
          <w:szCs w:val="22"/>
          <w:lang w:val="es-ES" w:eastAsia="es-ES"/>
        </w:rPr>
        <w:t xml:space="preserve"> </w:t>
      </w:r>
    </w:p>
    <w:p w14:paraId="5AC8CECB" w14:textId="77777777" w:rsidR="009429CE" w:rsidRPr="009429CE" w:rsidRDefault="009429CE" w:rsidP="009429CE">
      <w:pPr>
        <w:ind w:left="567"/>
        <w:jc w:val="both"/>
        <w:rPr>
          <w:rFonts w:ascii="Tahoma" w:hAnsi="Tahoma" w:cs="Tahoma"/>
          <w:color w:val="004990"/>
          <w:sz w:val="22"/>
          <w:szCs w:val="22"/>
          <w:lang w:val="es-ES" w:eastAsia="es-ES"/>
        </w:rPr>
      </w:pPr>
    </w:p>
    <w:p w14:paraId="64B221CD" w14:textId="78E98DCE" w:rsidR="009429CE" w:rsidRPr="009429CE" w:rsidRDefault="009429CE" w:rsidP="00533A0E">
      <w:pPr>
        <w:numPr>
          <w:ilvl w:val="0"/>
          <w:numId w:val="25"/>
        </w:numPr>
        <w:jc w:val="both"/>
        <w:rPr>
          <w:rFonts w:ascii="Tahoma" w:hAnsi="Tahoma" w:cs="Tahoma"/>
          <w:color w:val="1F497D"/>
          <w:sz w:val="22"/>
          <w:szCs w:val="22"/>
          <w:lang w:val="es-ES" w:eastAsia="en-US"/>
        </w:rPr>
      </w:pPr>
      <w:r w:rsidRPr="009429CE">
        <w:rPr>
          <w:rFonts w:ascii="Tahoma" w:hAnsi="Tahoma" w:cs="Tahoma"/>
          <w:color w:val="1F497D"/>
          <w:sz w:val="22"/>
          <w:szCs w:val="22"/>
          <w:lang w:val="es-ES" w:eastAsia="en-US"/>
        </w:rPr>
        <w:t xml:space="preserve">Garantía por Cumplimiento de Contrato, que puede ser </w:t>
      </w:r>
      <w:r w:rsidRPr="009429CE">
        <w:rPr>
          <w:rFonts w:ascii="Tahoma" w:hAnsi="Tahoma" w:cs="Tahoma"/>
          <w:b/>
          <w:color w:val="1F497D"/>
          <w:sz w:val="22"/>
          <w:szCs w:val="22"/>
          <w:lang w:val="es-ES" w:eastAsia="en-US"/>
        </w:rPr>
        <w:t>Boleta Bancaria o Póliza de seguro de Caución</w:t>
      </w:r>
      <w:r w:rsidRPr="009429CE">
        <w:rPr>
          <w:rFonts w:ascii="Tahoma" w:hAnsi="Tahoma" w:cs="Tahoma"/>
          <w:color w:val="1F497D"/>
          <w:sz w:val="22"/>
          <w:szCs w:val="22"/>
          <w:lang w:val="es-ES" w:eastAsia="en-US"/>
        </w:rPr>
        <w:t xml:space="preserve">, por el </w:t>
      </w:r>
      <w:r w:rsidRPr="00A45E8E">
        <w:rPr>
          <w:rFonts w:ascii="Tahoma" w:hAnsi="Tahoma" w:cs="Tahoma"/>
          <w:color w:val="1F497D"/>
          <w:sz w:val="22"/>
          <w:szCs w:val="22"/>
          <w:lang w:val="es-ES" w:eastAsia="en-US"/>
        </w:rPr>
        <w:t>10%</w:t>
      </w:r>
      <w:r w:rsidRPr="009429CE">
        <w:rPr>
          <w:rFonts w:ascii="Tahoma" w:hAnsi="Tahoma" w:cs="Tahoma"/>
          <w:color w:val="1F497D"/>
          <w:sz w:val="22"/>
          <w:szCs w:val="22"/>
          <w:lang w:val="es-ES" w:eastAsia="en-US"/>
        </w:rPr>
        <w:t xml:space="preserve"> del monto adjudicado con las características de </w:t>
      </w:r>
      <w:r w:rsidRPr="009429CE">
        <w:rPr>
          <w:rFonts w:ascii="Tahoma" w:hAnsi="Tahoma" w:cs="Tahoma"/>
          <w:b/>
          <w:color w:val="1F497D"/>
          <w:sz w:val="22"/>
          <w:szCs w:val="22"/>
          <w:lang w:val="es-ES" w:eastAsia="en-US"/>
        </w:rPr>
        <w:t>renovable, irrevocable, de ejecución inmediata  y a primer requerimiento</w:t>
      </w:r>
      <w:r w:rsidRPr="009429CE">
        <w:rPr>
          <w:rFonts w:ascii="Tahoma" w:hAnsi="Tahoma" w:cs="Tahoma"/>
          <w:color w:val="1F497D"/>
          <w:sz w:val="22"/>
          <w:szCs w:val="22"/>
          <w:lang w:val="es-ES" w:eastAsia="en-US"/>
        </w:rPr>
        <w:t xml:space="preserve"> a favor de </w:t>
      </w:r>
      <w:r w:rsidR="00DD09EF">
        <w:rPr>
          <w:rFonts w:ascii="Tahoma" w:hAnsi="Tahoma" w:cs="Tahoma"/>
          <w:color w:val="1F497D"/>
          <w:sz w:val="22"/>
          <w:szCs w:val="22"/>
          <w:lang w:val="es-ES" w:eastAsia="en-US"/>
        </w:rPr>
        <w:t>ENTEL</w:t>
      </w:r>
      <w:r w:rsidRPr="009429CE">
        <w:rPr>
          <w:rFonts w:ascii="Tahoma" w:hAnsi="Tahoma" w:cs="Tahoma"/>
          <w:color w:val="1F497D"/>
          <w:sz w:val="22"/>
          <w:szCs w:val="22"/>
          <w:lang w:val="es-ES" w:eastAsia="en-US"/>
        </w:rPr>
        <w:t xml:space="preserve"> S.A</w:t>
      </w:r>
      <w:r w:rsidRPr="00DD09EF">
        <w:rPr>
          <w:rFonts w:ascii="Tahoma" w:hAnsi="Tahoma" w:cs="Tahoma"/>
          <w:color w:val="1F497D"/>
          <w:sz w:val="22"/>
          <w:szCs w:val="22"/>
          <w:lang w:val="es-ES" w:eastAsia="en-US"/>
        </w:rPr>
        <w:t xml:space="preserve"> con una validez que contemple el tiempo total del contrato más (60) sesenta días calendario</w:t>
      </w:r>
      <w:r w:rsidRPr="009429CE">
        <w:rPr>
          <w:rFonts w:ascii="Tahoma" w:hAnsi="Tahoma" w:cs="Tahoma"/>
          <w:color w:val="1F497D"/>
          <w:sz w:val="22"/>
          <w:szCs w:val="22"/>
          <w:lang w:val="es-ES" w:eastAsia="en-US"/>
        </w:rPr>
        <w:t xml:space="preserve">. </w:t>
      </w:r>
    </w:p>
    <w:p w14:paraId="20C7B06F" w14:textId="77777777" w:rsidR="009429CE" w:rsidRPr="009429CE" w:rsidRDefault="009429CE" w:rsidP="00533A0E">
      <w:pPr>
        <w:numPr>
          <w:ilvl w:val="0"/>
          <w:numId w:val="25"/>
        </w:numPr>
        <w:jc w:val="both"/>
        <w:rPr>
          <w:rFonts w:ascii="Tahoma" w:hAnsi="Tahoma" w:cs="Tahoma"/>
          <w:color w:val="1F497D"/>
          <w:sz w:val="22"/>
          <w:szCs w:val="22"/>
          <w:lang w:val="es-ES" w:eastAsia="en-US"/>
        </w:rPr>
      </w:pPr>
      <w:r w:rsidRPr="009429CE">
        <w:rPr>
          <w:rFonts w:ascii="Tahoma" w:hAnsi="Tahoma" w:cs="Tahoma"/>
          <w:color w:val="1F497D"/>
          <w:sz w:val="22"/>
          <w:szCs w:val="22"/>
          <w:lang w:val="es-ES" w:eastAsia="en-US"/>
        </w:rPr>
        <w:t>Fotocopia de la Póliza de seguro de responsabilidad civil anual vigente.</w:t>
      </w:r>
    </w:p>
    <w:p w14:paraId="27C84893" w14:textId="77777777" w:rsidR="009429CE" w:rsidRPr="009429CE" w:rsidRDefault="009429CE" w:rsidP="00533A0E">
      <w:pPr>
        <w:numPr>
          <w:ilvl w:val="0"/>
          <w:numId w:val="25"/>
        </w:numPr>
        <w:jc w:val="both"/>
        <w:rPr>
          <w:rFonts w:ascii="Tahoma" w:hAnsi="Tahoma" w:cs="Tahoma"/>
          <w:color w:val="1F497D"/>
          <w:sz w:val="22"/>
          <w:szCs w:val="22"/>
          <w:lang w:val="es-ES" w:eastAsia="en-US"/>
        </w:rPr>
      </w:pPr>
      <w:r w:rsidRPr="009429CE">
        <w:rPr>
          <w:rFonts w:ascii="Tahoma" w:hAnsi="Tahoma" w:cs="Tahoma"/>
          <w:color w:val="1F497D"/>
          <w:sz w:val="22"/>
          <w:szCs w:val="22"/>
          <w:lang w:val="es-ES" w:eastAsia="en-US"/>
        </w:rPr>
        <w:t>Fotocopia de la Póliza de seguro contra accidentes anual vigente, cabe aclarar que cualquier evento que exista de Accidentes al personal a cargo del proveedor adjudicado es netamente su responsabilidad.</w:t>
      </w:r>
    </w:p>
    <w:p w14:paraId="4994F65C" w14:textId="77777777" w:rsidR="009429CE" w:rsidRPr="009429CE" w:rsidRDefault="009429CE" w:rsidP="00DD09EF">
      <w:pPr>
        <w:jc w:val="both"/>
        <w:rPr>
          <w:rFonts w:ascii="Tahoma" w:hAnsi="Tahoma" w:cs="Tahoma"/>
          <w:color w:val="004990"/>
          <w:sz w:val="22"/>
          <w:szCs w:val="22"/>
          <w:lang w:val="es-ES" w:eastAsia="es-ES"/>
        </w:rPr>
      </w:pPr>
    </w:p>
    <w:p w14:paraId="72BC01C8" w14:textId="449A2A9F" w:rsidR="009429CE" w:rsidRPr="00DD09EF" w:rsidRDefault="009429CE" w:rsidP="00533A0E">
      <w:pPr>
        <w:pStyle w:val="Prrafodelista"/>
        <w:numPr>
          <w:ilvl w:val="0"/>
          <w:numId w:val="40"/>
        </w:numPr>
        <w:jc w:val="both"/>
        <w:rPr>
          <w:rFonts w:ascii="Tahoma" w:hAnsi="Tahoma" w:cs="Tahoma"/>
          <w:color w:val="1F497D"/>
          <w:sz w:val="22"/>
          <w:szCs w:val="22"/>
          <w:lang w:val="es-ES" w:eastAsia="en-US"/>
        </w:rPr>
      </w:pPr>
      <w:r w:rsidRPr="00DD09EF">
        <w:rPr>
          <w:rFonts w:ascii="Tahoma" w:hAnsi="Tahoma" w:cs="Tahoma"/>
          <w:color w:val="1F497D"/>
          <w:sz w:val="22"/>
          <w:szCs w:val="22"/>
          <w:lang w:val="es-ES" w:eastAsia="en-US"/>
        </w:rPr>
        <w:t>El proponente adjudicado ya sea nacional o extranjero que participe en este proceso de contratación, en lo que corresponde a la póliza de seguro están obligados a contratar esta garantía con entidades aseguradoras que tengan domicilio constituido en Bolivia, con calificación doble A</w:t>
      </w:r>
      <w:r w:rsidR="00DD09EF" w:rsidRPr="00DD09EF">
        <w:rPr>
          <w:rFonts w:ascii="Tahoma" w:hAnsi="Tahoma" w:cs="Tahoma"/>
          <w:color w:val="1F497D"/>
          <w:sz w:val="22"/>
          <w:szCs w:val="22"/>
          <w:lang w:val="es-ES" w:eastAsia="en-US"/>
        </w:rPr>
        <w:t xml:space="preserve"> (AA)</w:t>
      </w:r>
      <w:r w:rsidRPr="00DD09EF">
        <w:rPr>
          <w:rFonts w:ascii="Tahoma" w:hAnsi="Tahoma" w:cs="Tahoma"/>
          <w:color w:val="1F497D"/>
          <w:sz w:val="22"/>
          <w:szCs w:val="22"/>
          <w:lang w:val="es-ES" w:eastAsia="en-US"/>
        </w:rPr>
        <w:t xml:space="preserve"> y que cuenten con la autorización de operación emitida por la Autoridad reguladora correspondiente. </w:t>
      </w:r>
    </w:p>
    <w:p w14:paraId="319D581C" w14:textId="77777777" w:rsidR="009429CE" w:rsidRPr="009429CE" w:rsidRDefault="009429CE" w:rsidP="00DD09EF">
      <w:pPr>
        <w:jc w:val="both"/>
        <w:rPr>
          <w:rFonts w:ascii="Tahoma" w:hAnsi="Tahoma" w:cs="Tahoma"/>
          <w:color w:val="1F497D"/>
          <w:sz w:val="22"/>
          <w:szCs w:val="22"/>
          <w:lang w:val="es-ES" w:eastAsia="en-US"/>
        </w:rPr>
      </w:pPr>
    </w:p>
    <w:p w14:paraId="7C49E6C9" w14:textId="77777777" w:rsidR="009429CE" w:rsidRPr="00DD09EF" w:rsidRDefault="009429CE" w:rsidP="00533A0E">
      <w:pPr>
        <w:pStyle w:val="Prrafodelista"/>
        <w:numPr>
          <w:ilvl w:val="0"/>
          <w:numId w:val="40"/>
        </w:numPr>
        <w:jc w:val="both"/>
        <w:rPr>
          <w:rFonts w:ascii="Tahoma" w:hAnsi="Tahoma" w:cs="Tahoma"/>
          <w:color w:val="1F497D"/>
          <w:sz w:val="22"/>
          <w:szCs w:val="22"/>
          <w:lang w:val="es-ES" w:eastAsia="en-US"/>
        </w:rPr>
      </w:pPr>
      <w:r w:rsidRPr="00DD09EF">
        <w:rPr>
          <w:rFonts w:ascii="Tahoma" w:hAnsi="Tahoma" w:cs="Tahoma"/>
          <w:color w:val="1F497D"/>
          <w:sz w:val="22"/>
          <w:szCs w:val="22"/>
          <w:lang w:val="es-ES" w:eastAsia="en-US"/>
        </w:rPr>
        <w:t>Asimismo en el caso de que ofrezcan la boleta de garantía, esta deberá ser emitida por una entidad bancaria de Bolivia legalme</w:t>
      </w:r>
      <w:r w:rsidRPr="00DD09EF">
        <w:rPr>
          <w:rFonts w:ascii="Tahoma" w:hAnsi="Tahoma" w:cs="Tahoma"/>
          <w:color w:val="365F91"/>
          <w:sz w:val="22"/>
          <w:szCs w:val="22"/>
          <w:lang w:val="es-ES" w:eastAsia="en-US"/>
        </w:rPr>
        <w:t>nte establecida y que cuenten con la autorización de operación emitida por la Autoridad</w:t>
      </w:r>
      <w:r w:rsidRPr="00DD09EF">
        <w:rPr>
          <w:rFonts w:ascii="Tahoma" w:hAnsi="Tahoma" w:cs="Tahoma"/>
          <w:color w:val="1F497D"/>
          <w:sz w:val="22"/>
          <w:szCs w:val="22"/>
          <w:lang w:val="es-ES" w:eastAsia="en-US"/>
        </w:rPr>
        <w:t xml:space="preserve"> reguladora correspondiente.</w:t>
      </w:r>
    </w:p>
    <w:p w14:paraId="3A27AB33" w14:textId="77777777" w:rsidR="009429CE" w:rsidRPr="009429CE" w:rsidRDefault="009429CE" w:rsidP="009429CE">
      <w:pPr>
        <w:ind w:left="709"/>
        <w:jc w:val="both"/>
        <w:rPr>
          <w:rFonts w:ascii="Tahoma" w:hAnsi="Tahoma" w:cs="Tahoma"/>
          <w:color w:val="004990"/>
          <w:sz w:val="22"/>
          <w:szCs w:val="22"/>
          <w:lang w:val="es-ES" w:eastAsia="es-ES"/>
        </w:rPr>
      </w:pPr>
    </w:p>
    <w:p w14:paraId="1EDF98DF" w14:textId="77777777" w:rsidR="009429CE" w:rsidRPr="009429CE" w:rsidRDefault="009429CE" w:rsidP="00533A0E">
      <w:pPr>
        <w:numPr>
          <w:ilvl w:val="0"/>
          <w:numId w:val="12"/>
        </w:numPr>
        <w:ind w:left="567" w:hanging="567"/>
        <w:jc w:val="both"/>
        <w:rPr>
          <w:rFonts w:ascii="Tahoma" w:hAnsi="Tahoma" w:cs="Tahoma"/>
          <w:b/>
          <w:color w:val="365F91"/>
          <w:sz w:val="28"/>
          <w:szCs w:val="28"/>
          <w:lang w:val="es-ES" w:eastAsia="en-US" w:bidi="en-US"/>
        </w:rPr>
      </w:pPr>
      <w:r w:rsidRPr="009429CE">
        <w:rPr>
          <w:rFonts w:ascii="Tahoma" w:hAnsi="Tahoma" w:cs="Tahoma"/>
          <w:b/>
          <w:color w:val="365F91"/>
          <w:sz w:val="28"/>
          <w:szCs w:val="28"/>
          <w:lang w:val="es-ES" w:eastAsia="en-US" w:bidi="en-US"/>
        </w:rPr>
        <w:t>Apertura de sobres</w:t>
      </w:r>
    </w:p>
    <w:p w14:paraId="02F87895" w14:textId="77777777" w:rsidR="009429CE" w:rsidRPr="009429CE" w:rsidRDefault="009429CE" w:rsidP="00DD09EF">
      <w:pPr>
        <w:jc w:val="both"/>
        <w:rPr>
          <w:rFonts w:ascii="Tahoma" w:hAnsi="Tahoma" w:cs="Tahoma"/>
          <w:color w:val="365F91"/>
          <w:sz w:val="18"/>
          <w:szCs w:val="22"/>
          <w:lang w:val="es-ES" w:eastAsia="en-US"/>
        </w:rPr>
      </w:pPr>
    </w:p>
    <w:p w14:paraId="1136B03E" w14:textId="77777777" w:rsidR="009429CE" w:rsidRPr="009429CE" w:rsidRDefault="009429CE" w:rsidP="00A45E8E">
      <w:pPr>
        <w:spacing w:after="120"/>
        <w:ind w:left="567"/>
        <w:jc w:val="both"/>
        <w:rPr>
          <w:rFonts w:ascii="Tahoma" w:hAnsi="Tahoma" w:cs="Tahoma"/>
          <w:color w:val="365F91"/>
          <w:sz w:val="22"/>
          <w:szCs w:val="22"/>
          <w:lang w:val="es-ES" w:eastAsia="en-US"/>
        </w:rPr>
      </w:pPr>
      <w:r w:rsidRPr="009429CE">
        <w:rPr>
          <w:rFonts w:ascii="Tahoma" w:hAnsi="Tahoma" w:cs="Tahoma"/>
          <w:color w:val="365F91"/>
          <w:sz w:val="22"/>
          <w:szCs w:val="22"/>
          <w:lang w:val="es-ES" w:eastAsia="en-US"/>
        </w:rPr>
        <w:t>Se realizará simultáneamen</w:t>
      </w:r>
      <w:r w:rsidR="00AF4D58">
        <w:rPr>
          <w:rFonts w:ascii="Tahoma" w:hAnsi="Tahoma" w:cs="Tahoma"/>
          <w:color w:val="365F91"/>
          <w:sz w:val="22"/>
          <w:szCs w:val="22"/>
          <w:lang w:val="es-ES" w:eastAsia="en-US"/>
        </w:rPr>
        <w:t xml:space="preserve">te la apertura de los sobres A y </w:t>
      </w:r>
      <w:r w:rsidRPr="009429CE">
        <w:rPr>
          <w:rFonts w:ascii="Tahoma" w:hAnsi="Tahoma" w:cs="Tahoma"/>
          <w:color w:val="365F91"/>
          <w:sz w:val="22"/>
          <w:szCs w:val="22"/>
          <w:lang w:val="es-ES" w:eastAsia="en-US"/>
        </w:rPr>
        <w:t>B, bajo las condiciones establecidas en los numerales 7.1, 7.2 y 7.3.</w:t>
      </w:r>
      <w:r w:rsidR="00AF4D58">
        <w:rPr>
          <w:rFonts w:ascii="Tahoma" w:hAnsi="Tahoma" w:cs="Tahoma"/>
          <w:color w:val="365F91"/>
          <w:sz w:val="22"/>
          <w:szCs w:val="22"/>
          <w:lang w:val="es-ES" w:eastAsia="en-US"/>
        </w:rPr>
        <w:t xml:space="preserve"> </w:t>
      </w:r>
    </w:p>
    <w:p w14:paraId="7A13F245" w14:textId="77777777" w:rsidR="009429CE" w:rsidRPr="009429CE" w:rsidRDefault="009429CE" w:rsidP="009429CE">
      <w:pPr>
        <w:ind w:left="567"/>
        <w:jc w:val="both"/>
        <w:rPr>
          <w:rFonts w:ascii="Tahoma" w:hAnsi="Tahoma" w:cs="Tahoma"/>
          <w:color w:val="1F497D"/>
          <w:sz w:val="22"/>
          <w:szCs w:val="22"/>
          <w:lang w:eastAsia="en-US"/>
        </w:rPr>
      </w:pPr>
      <w:r w:rsidRPr="009429CE">
        <w:rPr>
          <w:rFonts w:ascii="Tahoma" w:hAnsi="Tahoma" w:cs="Tahoma"/>
          <w:color w:val="1F497D"/>
          <w:sz w:val="22"/>
          <w:szCs w:val="22"/>
          <w:lang w:eastAsia="en-U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w:t>
      </w:r>
    </w:p>
    <w:p w14:paraId="6A42374D" w14:textId="77777777" w:rsidR="009429CE" w:rsidRPr="00DD09EF" w:rsidRDefault="009429CE" w:rsidP="00DD09EF">
      <w:pPr>
        <w:jc w:val="both"/>
        <w:rPr>
          <w:rFonts w:ascii="Tahoma" w:hAnsi="Tahoma" w:cs="Tahoma"/>
          <w:color w:val="365F91"/>
          <w:sz w:val="18"/>
          <w:szCs w:val="22"/>
          <w:lang w:val="es-ES" w:eastAsia="en-US"/>
        </w:rPr>
      </w:pPr>
    </w:p>
    <w:p w14:paraId="09507718" w14:textId="77777777" w:rsidR="009429CE" w:rsidRDefault="009429CE" w:rsidP="009429CE">
      <w:pPr>
        <w:ind w:left="567"/>
        <w:jc w:val="both"/>
        <w:rPr>
          <w:rFonts w:ascii="Tahoma" w:hAnsi="Tahoma" w:cs="Tahoma"/>
          <w:color w:val="1F497D"/>
          <w:sz w:val="22"/>
          <w:szCs w:val="22"/>
          <w:lang w:val="es-ES" w:eastAsia="en-US"/>
        </w:rPr>
      </w:pPr>
      <w:r w:rsidRPr="009429CE">
        <w:rPr>
          <w:rFonts w:ascii="Tahoma" w:hAnsi="Tahoma" w:cs="Tahoma"/>
          <w:color w:val="1F497D"/>
          <w:sz w:val="22"/>
          <w:szCs w:val="22"/>
          <w:lang w:val="es-ES" w:eastAsia="en-US"/>
        </w:rPr>
        <w:t xml:space="preserve">Se procede a la apertura de los sobres B de los oferentes </w:t>
      </w:r>
      <w:r w:rsidRPr="009429CE">
        <w:rPr>
          <w:rFonts w:ascii="Tahoma" w:hAnsi="Tahoma" w:cs="Tahoma"/>
          <w:b/>
          <w:color w:val="1F497D"/>
          <w:sz w:val="22"/>
          <w:szCs w:val="22"/>
          <w:lang w:val="es-ES" w:eastAsia="en-US"/>
        </w:rPr>
        <w:t>habilitados</w:t>
      </w:r>
      <w:r w:rsidRPr="009429CE">
        <w:rPr>
          <w:rFonts w:ascii="Tahoma" w:hAnsi="Tahoma" w:cs="Tahoma"/>
          <w:color w:val="1F497D"/>
          <w:sz w:val="22"/>
          <w:szCs w:val="22"/>
          <w:lang w:val="es-ES" w:eastAsia="en-US"/>
        </w:rPr>
        <w:t xml:space="preserve"> en el sobre A.</w:t>
      </w:r>
    </w:p>
    <w:p w14:paraId="6EF57955" w14:textId="77777777" w:rsidR="00AF4D58" w:rsidRPr="00DD09EF" w:rsidRDefault="00AF4D58" w:rsidP="00DD09EF">
      <w:pPr>
        <w:jc w:val="both"/>
        <w:rPr>
          <w:rFonts w:ascii="Tahoma" w:hAnsi="Tahoma" w:cs="Tahoma"/>
          <w:color w:val="365F91"/>
          <w:sz w:val="18"/>
          <w:szCs w:val="22"/>
          <w:lang w:val="es-ES" w:eastAsia="en-US"/>
        </w:rPr>
      </w:pPr>
    </w:p>
    <w:p w14:paraId="60D7176F" w14:textId="07543151" w:rsidR="009429CE" w:rsidRPr="00DD09EF" w:rsidRDefault="00AF4D58" w:rsidP="00DD09EF">
      <w:pPr>
        <w:spacing w:after="120"/>
        <w:ind w:left="567"/>
        <w:jc w:val="both"/>
        <w:rPr>
          <w:rFonts w:ascii="Tahoma" w:hAnsi="Tahoma" w:cs="Tahoma"/>
          <w:b/>
          <w:color w:val="365F91"/>
          <w:sz w:val="28"/>
          <w:szCs w:val="28"/>
          <w:lang w:val="es-ES" w:eastAsia="en-US" w:bidi="en-US"/>
        </w:rPr>
      </w:pPr>
      <w:r w:rsidRPr="004747D4">
        <w:rPr>
          <w:rFonts w:ascii="Tahoma" w:hAnsi="Tahoma" w:cs="Tahoma"/>
          <w:color w:val="004990"/>
          <w:sz w:val="22"/>
          <w:szCs w:val="22"/>
          <w:lang w:val="es-ES"/>
        </w:rPr>
        <w:t>La apertura del sobre C, se realizara en sesión reservada</w:t>
      </w:r>
      <w:r>
        <w:rPr>
          <w:rFonts w:ascii="Tahoma" w:hAnsi="Tahoma" w:cs="Tahoma"/>
          <w:color w:val="004990"/>
          <w:sz w:val="22"/>
          <w:szCs w:val="22"/>
          <w:lang w:val="es-ES"/>
        </w:rPr>
        <w:t>.</w:t>
      </w:r>
    </w:p>
    <w:p w14:paraId="36AAD9F0" w14:textId="77777777" w:rsidR="009429CE" w:rsidRPr="009429CE" w:rsidRDefault="009429CE" w:rsidP="00533A0E">
      <w:pPr>
        <w:numPr>
          <w:ilvl w:val="0"/>
          <w:numId w:val="12"/>
        </w:numPr>
        <w:ind w:left="567" w:hanging="567"/>
        <w:jc w:val="both"/>
        <w:rPr>
          <w:rFonts w:ascii="Tahoma" w:hAnsi="Tahoma" w:cs="Tahoma"/>
          <w:b/>
          <w:color w:val="365F91"/>
          <w:sz w:val="28"/>
          <w:szCs w:val="28"/>
          <w:lang w:val="es-ES" w:eastAsia="en-US" w:bidi="en-US"/>
        </w:rPr>
      </w:pPr>
      <w:bookmarkStart w:id="5" w:name="_Toc305051190"/>
      <w:r w:rsidRPr="009429CE">
        <w:rPr>
          <w:rFonts w:ascii="Tahoma" w:hAnsi="Tahoma" w:cs="Tahoma"/>
          <w:b/>
          <w:color w:val="365F91"/>
          <w:sz w:val="28"/>
          <w:szCs w:val="28"/>
          <w:lang w:val="es-ES" w:eastAsia="en-US" w:bidi="en-US"/>
        </w:rPr>
        <w:t>Evaluación y Calificación de las Ofertas</w:t>
      </w:r>
      <w:bookmarkEnd w:id="5"/>
      <w:r w:rsidRPr="009429CE">
        <w:rPr>
          <w:rFonts w:ascii="Tahoma" w:hAnsi="Tahoma" w:cs="Tahoma"/>
          <w:b/>
          <w:color w:val="365F91"/>
          <w:sz w:val="28"/>
          <w:szCs w:val="28"/>
          <w:lang w:val="es-ES" w:eastAsia="en-US" w:bidi="en-US"/>
        </w:rPr>
        <w:t xml:space="preserve"> </w:t>
      </w:r>
      <w:r w:rsidRPr="009429CE">
        <w:rPr>
          <w:rFonts w:ascii="Tahoma" w:hAnsi="Tahoma" w:cs="Tahoma"/>
          <w:b/>
          <w:color w:val="365F91"/>
          <w:sz w:val="28"/>
          <w:szCs w:val="28"/>
          <w:lang w:val="es-ES" w:eastAsia="es-ES" w:bidi="en-US"/>
        </w:rPr>
        <w:t>(sesión reservada)</w:t>
      </w:r>
    </w:p>
    <w:p w14:paraId="53779325" w14:textId="77777777" w:rsidR="009429CE" w:rsidRPr="009429CE" w:rsidRDefault="009429CE" w:rsidP="009429CE">
      <w:pPr>
        <w:ind w:left="567"/>
        <w:jc w:val="both"/>
        <w:rPr>
          <w:rFonts w:ascii="Tahoma" w:hAnsi="Tahoma" w:cs="Tahoma"/>
          <w:color w:val="365F91"/>
          <w:sz w:val="18"/>
          <w:szCs w:val="22"/>
          <w:lang w:val="es-ES" w:eastAsia="en-US"/>
        </w:rPr>
      </w:pPr>
    </w:p>
    <w:p w14:paraId="2D54CCCE" w14:textId="77777777" w:rsidR="009429CE" w:rsidRPr="009429CE" w:rsidRDefault="009429CE" w:rsidP="009429CE">
      <w:pPr>
        <w:ind w:left="567"/>
        <w:jc w:val="both"/>
        <w:rPr>
          <w:rFonts w:ascii="Tahoma" w:hAnsi="Tahoma" w:cs="Tahoma"/>
          <w:color w:val="365F91"/>
          <w:sz w:val="22"/>
          <w:szCs w:val="22"/>
          <w:lang w:val="es-ES" w:eastAsia="en-US"/>
        </w:rPr>
      </w:pPr>
      <w:r w:rsidRPr="009429CE">
        <w:rPr>
          <w:rFonts w:ascii="Tahoma" w:hAnsi="Tahoma" w:cs="Tahoma"/>
          <w:color w:val="365F91"/>
          <w:sz w:val="22"/>
          <w:szCs w:val="22"/>
          <w:lang w:val="es-ES" w:eastAsia="en-US"/>
        </w:rPr>
        <w:t>La evaluación y calificación de las ofertas está a cargo de la Comisión Calificadora conformada por funcionarios de Entel S.A. y asesores que ésta designe, siendo nominada con anterioridad a la apertura de sobres.</w:t>
      </w:r>
    </w:p>
    <w:p w14:paraId="2941D6ED" w14:textId="77777777" w:rsidR="009429CE" w:rsidRPr="009429CE" w:rsidRDefault="009429CE" w:rsidP="009429CE">
      <w:pPr>
        <w:ind w:left="567"/>
        <w:jc w:val="both"/>
        <w:rPr>
          <w:rFonts w:ascii="Tahoma" w:hAnsi="Tahoma" w:cs="Tahoma"/>
          <w:color w:val="365F91"/>
          <w:sz w:val="18"/>
          <w:szCs w:val="22"/>
          <w:lang w:val="es-ES" w:eastAsia="en-US"/>
        </w:rPr>
      </w:pPr>
    </w:p>
    <w:p w14:paraId="5DDEFEA3" w14:textId="77777777" w:rsidR="009429CE" w:rsidRPr="009429CE" w:rsidRDefault="009429CE" w:rsidP="00533A0E">
      <w:pPr>
        <w:numPr>
          <w:ilvl w:val="0"/>
          <w:numId w:val="23"/>
        </w:numPr>
        <w:tabs>
          <w:tab w:val="left" w:pos="1134"/>
        </w:tabs>
        <w:jc w:val="both"/>
        <w:outlineLvl w:val="2"/>
        <w:rPr>
          <w:rFonts w:ascii="Tahoma" w:hAnsi="Tahoma" w:cs="Tahoma"/>
          <w:b/>
          <w:vanish/>
          <w:color w:val="365F91"/>
          <w:sz w:val="22"/>
          <w:szCs w:val="22"/>
          <w:u w:val="single"/>
          <w:lang w:val="es-ES" w:eastAsia="en-US"/>
        </w:rPr>
      </w:pPr>
    </w:p>
    <w:p w14:paraId="4EDBAA6D" w14:textId="77777777" w:rsidR="009429CE" w:rsidRPr="009429CE" w:rsidRDefault="009429CE" w:rsidP="00533A0E">
      <w:pPr>
        <w:numPr>
          <w:ilvl w:val="0"/>
          <w:numId w:val="23"/>
        </w:numPr>
        <w:tabs>
          <w:tab w:val="left" w:pos="1134"/>
        </w:tabs>
        <w:jc w:val="both"/>
        <w:outlineLvl w:val="2"/>
        <w:rPr>
          <w:rFonts w:ascii="Tahoma" w:hAnsi="Tahoma" w:cs="Tahoma"/>
          <w:b/>
          <w:vanish/>
          <w:color w:val="365F91"/>
          <w:sz w:val="22"/>
          <w:szCs w:val="22"/>
          <w:u w:val="single"/>
          <w:lang w:val="es-ES" w:eastAsia="en-US"/>
        </w:rPr>
      </w:pPr>
    </w:p>
    <w:p w14:paraId="5C25F110" w14:textId="77777777" w:rsidR="009429CE" w:rsidRPr="009429CE" w:rsidRDefault="009429CE" w:rsidP="00533A0E">
      <w:pPr>
        <w:numPr>
          <w:ilvl w:val="1"/>
          <w:numId w:val="23"/>
        </w:numPr>
        <w:tabs>
          <w:tab w:val="left" w:pos="1134"/>
        </w:tabs>
        <w:ind w:left="1287"/>
        <w:jc w:val="both"/>
        <w:outlineLvl w:val="2"/>
        <w:rPr>
          <w:rFonts w:ascii="Tahoma" w:hAnsi="Tahoma" w:cs="Tahoma"/>
          <w:color w:val="365F91"/>
          <w:sz w:val="22"/>
          <w:szCs w:val="22"/>
          <w:lang w:val="es-ES" w:eastAsia="en-US"/>
        </w:rPr>
      </w:pPr>
      <w:r w:rsidRPr="009429CE">
        <w:rPr>
          <w:rFonts w:ascii="Tahoma" w:hAnsi="Tahoma" w:cs="Tahoma"/>
          <w:b/>
          <w:color w:val="365F91"/>
          <w:sz w:val="22"/>
          <w:szCs w:val="22"/>
          <w:lang w:val="es-ES" w:eastAsia="en-US"/>
        </w:rPr>
        <w:t xml:space="preserve">  </w:t>
      </w:r>
      <w:r w:rsidRPr="009429CE">
        <w:rPr>
          <w:rFonts w:ascii="Tahoma" w:hAnsi="Tahoma" w:cs="Tahoma"/>
          <w:b/>
          <w:color w:val="365F91"/>
          <w:sz w:val="22"/>
          <w:szCs w:val="22"/>
          <w:u w:val="single"/>
          <w:lang w:val="es-ES" w:eastAsia="en-US"/>
        </w:rPr>
        <w:t>Sobre A - Documentos Administrativos:</w:t>
      </w:r>
      <w:bookmarkStart w:id="6" w:name="_Toc130955333"/>
      <w:bookmarkStart w:id="7" w:name="_Toc130955274"/>
      <w:bookmarkStart w:id="8" w:name="_Toc304275207"/>
      <w:r w:rsidRPr="009429CE">
        <w:rPr>
          <w:rFonts w:ascii="Tahoma" w:hAnsi="Tahoma" w:cs="Tahoma"/>
          <w:b/>
          <w:color w:val="365F91"/>
          <w:sz w:val="22"/>
          <w:szCs w:val="22"/>
          <w:u w:val="single"/>
          <w:lang w:val="es-ES" w:eastAsia="en-US"/>
        </w:rPr>
        <w:t xml:space="preserve"> </w:t>
      </w:r>
      <w:r w:rsidRPr="009429CE">
        <w:rPr>
          <w:rFonts w:ascii="Tahoma" w:hAnsi="Tahoma" w:cs="Tahoma"/>
          <w:color w:val="365F91"/>
          <w:sz w:val="22"/>
          <w:szCs w:val="22"/>
          <w:lang w:val="es-ES" w:eastAsia="en-US"/>
        </w:rPr>
        <w:t>Para la evaluación de los documentos posterior al acto de apertura el asesor legal, tiene un día hábil y comprende el análisis de los siguientes aspectos.</w:t>
      </w:r>
      <w:r w:rsidRPr="009429CE">
        <w:rPr>
          <w:rFonts w:ascii="Tahoma" w:hAnsi="Tahoma" w:cs="Tahoma"/>
          <w:b/>
          <w:color w:val="365F91"/>
          <w:sz w:val="22"/>
          <w:szCs w:val="22"/>
          <w:lang w:val="es-ES" w:eastAsia="en-US"/>
        </w:rPr>
        <w:t xml:space="preserve"> </w:t>
      </w:r>
    </w:p>
    <w:p w14:paraId="369DC802" w14:textId="77777777" w:rsidR="009429CE" w:rsidRPr="009429CE" w:rsidRDefault="009429CE" w:rsidP="009429CE">
      <w:pPr>
        <w:ind w:left="567"/>
        <w:jc w:val="both"/>
        <w:rPr>
          <w:rFonts w:ascii="Tahoma" w:hAnsi="Tahoma" w:cs="Tahoma"/>
          <w:color w:val="365F91"/>
          <w:sz w:val="22"/>
          <w:szCs w:val="22"/>
          <w:lang w:val="es-ES" w:eastAsia="en-US"/>
        </w:rPr>
      </w:pPr>
    </w:p>
    <w:p w14:paraId="5E0EBC5B" w14:textId="77777777" w:rsidR="009429CE" w:rsidRPr="009429CE" w:rsidRDefault="009429CE" w:rsidP="00533A0E">
      <w:pPr>
        <w:numPr>
          <w:ilvl w:val="2"/>
          <w:numId w:val="23"/>
        </w:numPr>
        <w:tabs>
          <w:tab w:val="left" w:pos="2127"/>
        </w:tabs>
        <w:ind w:left="2127" w:hanging="851"/>
        <w:jc w:val="both"/>
        <w:outlineLvl w:val="2"/>
        <w:rPr>
          <w:rFonts w:ascii="Tahoma" w:hAnsi="Tahoma" w:cs="Tahoma"/>
          <w:color w:val="365F91"/>
          <w:sz w:val="22"/>
          <w:szCs w:val="22"/>
          <w:lang w:val="es-ES" w:eastAsia="en-US"/>
        </w:rPr>
      </w:pPr>
      <w:r w:rsidRPr="009429CE">
        <w:rPr>
          <w:rFonts w:ascii="Tahoma" w:hAnsi="Tahoma" w:cs="Tahoma"/>
          <w:color w:val="365F91"/>
          <w:sz w:val="22"/>
          <w:szCs w:val="22"/>
          <w:lang w:val="es-ES" w:eastAsia="en-US"/>
        </w:rPr>
        <w:t>Verificación de documentos solicitados, de acuerdo al sistema “Cumple” o “No Cumple”.</w:t>
      </w:r>
    </w:p>
    <w:p w14:paraId="765CE1C5" w14:textId="77777777" w:rsidR="009429CE" w:rsidRPr="009429CE" w:rsidRDefault="009429CE" w:rsidP="00533A0E">
      <w:pPr>
        <w:numPr>
          <w:ilvl w:val="2"/>
          <w:numId w:val="23"/>
        </w:numPr>
        <w:ind w:left="2127" w:hanging="851"/>
        <w:jc w:val="both"/>
        <w:outlineLvl w:val="2"/>
        <w:rPr>
          <w:rFonts w:ascii="Tahoma" w:hAnsi="Tahoma" w:cs="Tahoma"/>
          <w:color w:val="365F91"/>
          <w:sz w:val="22"/>
          <w:szCs w:val="22"/>
          <w:lang w:val="es-ES" w:eastAsia="es-ES"/>
        </w:rPr>
      </w:pPr>
      <w:r w:rsidRPr="009429CE">
        <w:rPr>
          <w:rFonts w:ascii="Tahoma" w:hAnsi="Tahoma" w:cs="Tahoma"/>
          <w:color w:val="365F91"/>
          <w:sz w:val="22"/>
          <w:szCs w:val="22"/>
          <w:lang w:val="es-ES" w:eastAsia="es-ES"/>
        </w:rPr>
        <w:t xml:space="preserve">Habilitación de propuestas en función a aspectos legales, bajo criterios de errores subsanables y no subsanables, detallados en el Anexo No. 1 – Condiciones Generales del Proceso de Contratación. </w:t>
      </w:r>
    </w:p>
    <w:p w14:paraId="644E464A" w14:textId="77777777" w:rsidR="009429CE" w:rsidRPr="009429CE" w:rsidRDefault="009429CE" w:rsidP="009429CE">
      <w:pPr>
        <w:ind w:left="1418"/>
        <w:jc w:val="both"/>
        <w:rPr>
          <w:rFonts w:ascii="Tahoma" w:hAnsi="Tahoma" w:cs="Tahoma"/>
          <w:color w:val="365F91"/>
          <w:sz w:val="22"/>
          <w:szCs w:val="22"/>
          <w:lang w:val="es-ES" w:eastAsia="en-US"/>
        </w:rPr>
      </w:pPr>
    </w:p>
    <w:p w14:paraId="29EB6B50" w14:textId="77777777" w:rsidR="009429CE" w:rsidRPr="009429CE" w:rsidRDefault="009429CE" w:rsidP="009429CE">
      <w:pPr>
        <w:ind w:left="1276"/>
        <w:jc w:val="both"/>
        <w:rPr>
          <w:rFonts w:ascii="Tahoma" w:hAnsi="Tahoma" w:cs="Tahoma"/>
          <w:color w:val="365F91"/>
          <w:sz w:val="22"/>
          <w:szCs w:val="22"/>
          <w:lang w:val="es-ES" w:eastAsia="es-ES"/>
        </w:rPr>
      </w:pPr>
      <w:r w:rsidRPr="009429CE">
        <w:rPr>
          <w:rFonts w:ascii="Tahoma" w:hAnsi="Tahoma" w:cs="Tahoma"/>
          <w:color w:val="365F91"/>
          <w:sz w:val="22"/>
          <w:szCs w:val="22"/>
          <w:lang w:val="es-ES" w:eastAsia="es-ES"/>
        </w:rPr>
        <w:t>El cumplimiento del 100% de los aspectos (considera la corrección de errores subsanables), habilitará al proponente para la evaluación final del proceso.</w:t>
      </w:r>
    </w:p>
    <w:p w14:paraId="47809B27" w14:textId="77777777" w:rsidR="009429CE" w:rsidRPr="009429CE" w:rsidRDefault="009429CE" w:rsidP="009429CE">
      <w:pPr>
        <w:ind w:left="1418"/>
        <w:jc w:val="both"/>
        <w:rPr>
          <w:rFonts w:ascii="Tahoma" w:hAnsi="Tahoma" w:cs="Tahoma"/>
          <w:color w:val="365F91"/>
          <w:sz w:val="22"/>
          <w:szCs w:val="22"/>
          <w:lang w:val="es-ES" w:eastAsia="en-US"/>
        </w:rPr>
      </w:pPr>
    </w:p>
    <w:p w14:paraId="2BCCFEC3" w14:textId="77777777" w:rsidR="009429CE" w:rsidRPr="009429CE" w:rsidRDefault="009429CE" w:rsidP="00533A0E">
      <w:pPr>
        <w:numPr>
          <w:ilvl w:val="1"/>
          <w:numId w:val="23"/>
        </w:numPr>
        <w:ind w:left="1276" w:hanging="709"/>
        <w:jc w:val="both"/>
        <w:outlineLvl w:val="2"/>
        <w:rPr>
          <w:rFonts w:ascii="Tahoma" w:hAnsi="Tahoma" w:cs="Tahoma"/>
          <w:color w:val="365F91"/>
          <w:sz w:val="22"/>
          <w:szCs w:val="22"/>
          <w:lang w:val="es-ES" w:eastAsia="es-ES"/>
        </w:rPr>
      </w:pPr>
      <w:r w:rsidRPr="009429CE">
        <w:rPr>
          <w:rFonts w:ascii="Tahoma" w:hAnsi="Tahoma" w:cs="Tahoma"/>
          <w:b/>
          <w:color w:val="365F91"/>
          <w:sz w:val="22"/>
          <w:szCs w:val="22"/>
          <w:u w:val="single"/>
          <w:lang w:val="es-ES" w:eastAsia="es-ES"/>
        </w:rPr>
        <w:t xml:space="preserve">Sobre B – </w:t>
      </w:r>
      <w:bookmarkEnd w:id="6"/>
      <w:bookmarkEnd w:id="7"/>
      <w:bookmarkEnd w:id="8"/>
      <w:r w:rsidRPr="009429CE">
        <w:rPr>
          <w:rFonts w:ascii="Tahoma" w:hAnsi="Tahoma" w:cs="Tahoma"/>
          <w:b/>
          <w:color w:val="365F91"/>
          <w:sz w:val="22"/>
          <w:szCs w:val="22"/>
          <w:u w:val="single"/>
          <w:lang w:val="es-ES" w:eastAsia="es-ES"/>
        </w:rPr>
        <w:t xml:space="preserve">Propuesta Técnica: </w:t>
      </w:r>
      <w:r w:rsidRPr="00A45E8E">
        <w:rPr>
          <w:rFonts w:ascii="Tahoma" w:hAnsi="Tahoma" w:cs="Tahoma"/>
          <w:color w:val="365F91"/>
          <w:sz w:val="22"/>
          <w:szCs w:val="22"/>
          <w:lang w:val="es-ES" w:eastAsia="es-ES"/>
        </w:rPr>
        <w:t>A esta evaluación ingresan</w:t>
      </w:r>
      <w:r w:rsidRPr="009429CE">
        <w:rPr>
          <w:rFonts w:ascii="Tahoma" w:hAnsi="Tahoma" w:cs="Tahoma"/>
          <w:color w:val="365F91"/>
          <w:sz w:val="22"/>
          <w:szCs w:val="22"/>
          <w:lang w:val="es-ES" w:eastAsia="es-ES"/>
        </w:rPr>
        <w:t xml:space="preserve"> las ofertas habilitadas en la apertura del sobre A y se realiza sobre una ponderación del cien (100) por ciento. El proceso comprende:</w:t>
      </w:r>
    </w:p>
    <w:p w14:paraId="72563F47" w14:textId="77777777" w:rsidR="009429CE" w:rsidRPr="009429CE" w:rsidRDefault="009429CE" w:rsidP="009429CE">
      <w:pPr>
        <w:ind w:left="1418"/>
        <w:jc w:val="both"/>
        <w:rPr>
          <w:rFonts w:ascii="Tahoma" w:hAnsi="Tahoma" w:cs="Tahoma"/>
          <w:color w:val="365F91"/>
          <w:sz w:val="18"/>
          <w:szCs w:val="22"/>
          <w:lang w:val="es-ES" w:eastAsia="en-US"/>
        </w:rPr>
      </w:pPr>
    </w:p>
    <w:p w14:paraId="71C668B9" w14:textId="77777777" w:rsidR="009429CE" w:rsidRPr="009429CE" w:rsidRDefault="009429CE" w:rsidP="00533A0E">
      <w:pPr>
        <w:numPr>
          <w:ilvl w:val="2"/>
          <w:numId w:val="23"/>
        </w:numPr>
        <w:ind w:left="2127" w:hanging="851"/>
        <w:jc w:val="both"/>
        <w:outlineLvl w:val="2"/>
        <w:rPr>
          <w:rFonts w:ascii="Tahoma" w:hAnsi="Tahoma" w:cs="Tahoma"/>
          <w:color w:val="365F91"/>
          <w:sz w:val="22"/>
          <w:szCs w:val="22"/>
          <w:lang w:val="es-ES" w:eastAsia="es-ES"/>
        </w:rPr>
      </w:pPr>
      <w:r w:rsidRPr="009429CE">
        <w:rPr>
          <w:rFonts w:ascii="Tahoma" w:hAnsi="Tahoma" w:cs="Tahoma"/>
          <w:color w:val="365F91"/>
          <w:sz w:val="22"/>
          <w:szCs w:val="22"/>
          <w:lang w:val="es-ES" w:eastAsia="es-ES"/>
        </w:rPr>
        <w:t xml:space="preserve">Entrega del Sobre B a la Comisión técnica por tres (3) días para la evaluación correspondiente. </w:t>
      </w:r>
    </w:p>
    <w:p w14:paraId="63AC6AA1" w14:textId="77777777" w:rsidR="009429CE" w:rsidRPr="009429CE" w:rsidRDefault="009429CE" w:rsidP="009429CE">
      <w:pPr>
        <w:ind w:left="2127"/>
        <w:jc w:val="both"/>
        <w:outlineLvl w:val="2"/>
        <w:rPr>
          <w:rFonts w:ascii="Tahoma" w:hAnsi="Tahoma" w:cs="Tahoma"/>
          <w:color w:val="365F91"/>
          <w:sz w:val="16"/>
          <w:szCs w:val="22"/>
          <w:lang w:val="es-ES" w:eastAsia="es-ES"/>
        </w:rPr>
      </w:pPr>
    </w:p>
    <w:p w14:paraId="68839234" w14:textId="77777777" w:rsidR="009429CE" w:rsidRPr="009429CE" w:rsidRDefault="009429CE" w:rsidP="00533A0E">
      <w:pPr>
        <w:numPr>
          <w:ilvl w:val="2"/>
          <w:numId w:val="23"/>
        </w:numPr>
        <w:ind w:left="2127" w:hanging="851"/>
        <w:jc w:val="both"/>
        <w:outlineLvl w:val="2"/>
        <w:rPr>
          <w:rFonts w:ascii="Tahoma" w:hAnsi="Tahoma" w:cs="Tahoma"/>
          <w:color w:val="365F91"/>
          <w:sz w:val="22"/>
          <w:szCs w:val="22"/>
          <w:lang w:val="es-ES" w:eastAsia="es-ES"/>
        </w:rPr>
      </w:pPr>
      <w:r w:rsidRPr="009429CE">
        <w:rPr>
          <w:rFonts w:ascii="Tahoma" w:hAnsi="Tahoma" w:cs="Tahoma"/>
          <w:color w:val="365F91"/>
          <w:sz w:val="22"/>
          <w:szCs w:val="22"/>
          <w:lang w:val="es-ES" w:eastAsia="es-ES"/>
        </w:rPr>
        <w:t xml:space="preserve">Análisis racional de los requerimientos técnicos, calificados bajo el sistema “Cumple” o “No Cumple” según éstos sean mandatorios y/o calificables. Especificaciones Técnicas (Parte II).  </w:t>
      </w:r>
    </w:p>
    <w:p w14:paraId="1A8CCE6D" w14:textId="77777777" w:rsidR="009429CE" w:rsidRPr="009429CE" w:rsidRDefault="009429CE" w:rsidP="00533A0E">
      <w:pPr>
        <w:numPr>
          <w:ilvl w:val="0"/>
          <w:numId w:val="14"/>
        </w:numPr>
        <w:tabs>
          <w:tab w:val="left" w:pos="2268"/>
        </w:tabs>
        <w:ind w:left="2268" w:hanging="425"/>
        <w:jc w:val="both"/>
        <w:rPr>
          <w:rFonts w:ascii="Tahoma" w:hAnsi="Tahoma" w:cs="Tahoma"/>
          <w:color w:val="365F91"/>
          <w:sz w:val="22"/>
          <w:szCs w:val="22"/>
          <w:lang w:val="es-ES" w:eastAsia="es-ES"/>
        </w:rPr>
      </w:pPr>
      <w:r w:rsidRPr="009429CE">
        <w:rPr>
          <w:rFonts w:ascii="Tahoma" w:hAnsi="Tahoma" w:cs="Tahoma"/>
          <w:color w:val="365F91"/>
          <w:sz w:val="22"/>
          <w:szCs w:val="22"/>
          <w:lang w:val="es-ES" w:eastAsia="es-ES"/>
        </w:rPr>
        <w:t xml:space="preserve">Criterios Mandatorios: Son los requerimientos funcionales, técnicos y de implementación. Su calificación corresponde </w:t>
      </w:r>
      <w:r w:rsidR="00AF4D58" w:rsidRPr="00AF7739">
        <w:rPr>
          <w:rFonts w:ascii="Tahoma" w:hAnsi="Tahoma" w:cs="Tahoma"/>
          <w:color w:val="365F91"/>
          <w:sz w:val="22"/>
          <w:szCs w:val="22"/>
          <w:lang w:val="es-ES" w:eastAsia="es-ES"/>
        </w:rPr>
        <w:t>(70) por ciento del total de la calificación cuando existan criterios calificables, caso contrario su calificación corresponde al cien (100) por ciento</w:t>
      </w:r>
      <w:r w:rsidRPr="009429CE">
        <w:rPr>
          <w:rFonts w:ascii="Tahoma" w:hAnsi="Tahoma" w:cs="Tahoma"/>
          <w:color w:val="365F91"/>
          <w:sz w:val="22"/>
          <w:szCs w:val="22"/>
          <w:lang w:val="es-ES" w:eastAsia="es-ES"/>
        </w:rPr>
        <w:t>. Solamente se habilitan a la siguiente etapa los proponentes que cumplan con todos los criterios mandatorios.</w:t>
      </w:r>
    </w:p>
    <w:p w14:paraId="26D7F6E7" w14:textId="77777777" w:rsidR="009429CE" w:rsidRPr="009429CE" w:rsidRDefault="009429CE" w:rsidP="009429CE">
      <w:pPr>
        <w:tabs>
          <w:tab w:val="left" w:pos="2268"/>
        </w:tabs>
        <w:ind w:left="2268"/>
        <w:jc w:val="both"/>
        <w:rPr>
          <w:rFonts w:ascii="Tahoma" w:hAnsi="Tahoma" w:cs="Tahoma"/>
          <w:color w:val="365F91"/>
          <w:sz w:val="22"/>
          <w:szCs w:val="22"/>
          <w:lang w:val="es-ES" w:eastAsia="es-ES"/>
        </w:rPr>
      </w:pPr>
    </w:p>
    <w:p w14:paraId="4627C473" w14:textId="77777777" w:rsidR="009429CE" w:rsidRPr="009429CE" w:rsidRDefault="009429CE" w:rsidP="00533A0E">
      <w:pPr>
        <w:numPr>
          <w:ilvl w:val="0"/>
          <w:numId w:val="14"/>
        </w:numPr>
        <w:tabs>
          <w:tab w:val="left" w:pos="2268"/>
        </w:tabs>
        <w:ind w:left="2268" w:hanging="425"/>
        <w:jc w:val="both"/>
        <w:rPr>
          <w:rFonts w:ascii="Tahoma" w:hAnsi="Tahoma" w:cs="Tahoma"/>
          <w:color w:val="365F91"/>
          <w:sz w:val="22"/>
          <w:szCs w:val="22"/>
          <w:lang w:val="es-ES" w:eastAsia="es-ES"/>
        </w:rPr>
      </w:pPr>
      <w:r w:rsidRPr="009429CE">
        <w:rPr>
          <w:rFonts w:ascii="Tahoma" w:hAnsi="Tahoma" w:cs="Tahoma"/>
          <w:color w:val="365F91"/>
          <w:sz w:val="22"/>
          <w:szCs w:val="22"/>
          <w:lang w:val="es-ES" w:eastAsia="es-ES"/>
        </w:rPr>
        <w:t>Criterios Calificables: Son los criterios no excluyentes que brindan un valor agregado a la oferta de cada proponente, calificados sobre un porcentaje máximo de treinta (30) por ciento.</w:t>
      </w:r>
    </w:p>
    <w:p w14:paraId="7EA84305" w14:textId="77777777" w:rsidR="009429CE" w:rsidRPr="009429CE" w:rsidRDefault="009429CE" w:rsidP="009429CE">
      <w:pPr>
        <w:tabs>
          <w:tab w:val="left" w:pos="2268"/>
        </w:tabs>
        <w:ind w:left="2268" w:hanging="425"/>
        <w:jc w:val="both"/>
        <w:rPr>
          <w:rFonts w:ascii="Tahoma" w:hAnsi="Tahoma" w:cs="Tahoma"/>
          <w:color w:val="365F91"/>
          <w:sz w:val="22"/>
          <w:szCs w:val="22"/>
          <w:lang w:val="es-ES" w:eastAsia="es-ES"/>
        </w:rPr>
      </w:pPr>
    </w:p>
    <w:p w14:paraId="18200F74" w14:textId="77777777" w:rsidR="009429CE" w:rsidRPr="009429CE" w:rsidRDefault="009429CE" w:rsidP="009429CE">
      <w:pPr>
        <w:ind w:left="1701"/>
        <w:jc w:val="both"/>
        <w:rPr>
          <w:rFonts w:ascii="Tahoma" w:hAnsi="Tahoma" w:cs="Tahoma"/>
          <w:color w:val="365F91"/>
          <w:sz w:val="22"/>
          <w:szCs w:val="22"/>
          <w:lang w:val="es-ES" w:eastAsia="en-US" w:bidi="en-US"/>
        </w:rPr>
      </w:pPr>
      <w:r w:rsidRPr="009429CE">
        <w:rPr>
          <w:rFonts w:ascii="Tahoma" w:hAnsi="Tahoma" w:cs="Tahoma"/>
          <w:color w:val="365F91"/>
          <w:sz w:val="22"/>
          <w:szCs w:val="22"/>
          <w:lang w:val="es-ES" w:eastAsia="en-U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20FD99B4" w14:textId="77777777" w:rsidR="009429CE" w:rsidRPr="009429CE" w:rsidRDefault="009429CE" w:rsidP="009429CE">
      <w:pPr>
        <w:ind w:left="1418"/>
        <w:jc w:val="both"/>
        <w:rPr>
          <w:rFonts w:ascii="Tahoma" w:hAnsi="Tahoma" w:cs="Tahoma"/>
          <w:b/>
          <w:color w:val="365F91"/>
          <w:sz w:val="22"/>
          <w:szCs w:val="22"/>
          <w:lang w:val="es-ES" w:eastAsia="en-US" w:bidi="en-US"/>
        </w:rPr>
      </w:pPr>
    </w:p>
    <w:p w14:paraId="3BFE4996" w14:textId="77777777" w:rsidR="009429CE" w:rsidRPr="009429CE" w:rsidRDefault="009429CE" w:rsidP="00533A0E">
      <w:pPr>
        <w:numPr>
          <w:ilvl w:val="1"/>
          <w:numId w:val="23"/>
        </w:numPr>
        <w:ind w:left="1276" w:hanging="709"/>
        <w:jc w:val="both"/>
        <w:outlineLvl w:val="2"/>
        <w:rPr>
          <w:rFonts w:ascii="Tahoma" w:hAnsi="Tahoma" w:cs="Tahoma"/>
          <w:b/>
          <w:color w:val="365F91"/>
          <w:sz w:val="22"/>
          <w:szCs w:val="22"/>
          <w:lang w:val="es-ES" w:eastAsia="es-ES"/>
        </w:rPr>
      </w:pPr>
      <w:r w:rsidRPr="009429CE">
        <w:rPr>
          <w:rFonts w:ascii="Tahoma" w:hAnsi="Tahoma" w:cs="Tahoma"/>
          <w:b/>
          <w:color w:val="365F91"/>
          <w:sz w:val="22"/>
          <w:szCs w:val="22"/>
          <w:u w:val="single"/>
          <w:lang w:val="es-ES" w:eastAsia="es-ES"/>
        </w:rPr>
        <w:t>Sobre C - Oferta Económica:</w:t>
      </w:r>
      <w:r w:rsidRPr="009429CE">
        <w:rPr>
          <w:rFonts w:ascii="Tahoma" w:hAnsi="Tahoma" w:cs="Tahoma"/>
          <w:b/>
          <w:color w:val="365F91"/>
          <w:sz w:val="22"/>
          <w:szCs w:val="22"/>
          <w:lang w:val="es-ES" w:eastAsia="es-ES"/>
        </w:rPr>
        <w:t xml:space="preserve"> </w:t>
      </w:r>
      <w:r w:rsidR="00AB4A47" w:rsidRPr="00AF7739">
        <w:rPr>
          <w:rFonts w:ascii="Tahoma" w:hAnsi="Tahoma" w:cs="Tahoma"/>
          <w:color w:val="365F91"/>
          <w:sz w:val="22"/>
          <w:szCs w:val="22"/>
          <w:lang w:val="es-ES" w:eastAsia="es-ES"/>
        </w:rPr>
        <w:t>Habiéndose superado la Evaluación Técnica</w:t>
      </w:r>
      <w:r w:rsidRPr="009429CE">
        <w:rPr>
          <w:rFonts w:ascii="Tahoma" w:hAnsi="Tahoma" w:cs="Tahoma"/>
          <w:color w:val="365F91"/>
          <w:sz w:val="22"/>
          <w:szCs w:val="22"/>
          <w:lang w:val="es-ES" w:eastAsia="es-ES"/>
        </w:rPr>
        <w:t xml:space="preserve">, el criterio de calificación económico es el de Menor Costo. Para tal efecto los responsables de la Evaluación Económica </w:t>
      </w:r>
      <w:r w:rsidRPr="00AB4A47">
        <w:rPr>
          <w:rFonts w:ascii="Tahoma" w:hAnsi="Tahoma" w:cs="Tahoma"/>
          <w:color w:val="365F91"/>
          <w:sz w:val="22"/>
          <w:szCs w:val="22"/>
          <w:lang w:val="es-ES" w:eastAsia="es-ES"/>
        </w:rPr>
        <w:t xml:space="preserve">tienen </w:t>
      </w:r>
      <w:r w:rsidRPr="00A45E8E">
        <w:rPr>
          <w:rFonts w:ascii="Tahoma" w:hAnsi="Tahoma" w:cs="Tahoma"/>
          <w:color w:val="365F91"/>
          <w:sz w:val="22"/>
          <w:szCs w:val="22"/>
          <w:lang w:val="es-ES" w:eastAsia="es-ES"/>
        </w:rPr>
        <w:t>3</w:t>
      </w:r>
      <w:r w:rsidRPr="009429CE">
        <w:rPr>
          <w:rFonts w:ascii="Tahoma" w:hAnsi="Tahoma" w:cs="Tahoma"/>
          <w:color w:val="365F91"/>
          <w:sz w:val="22"/>
          <w:szCs w:val="22"/>
          <w:lang w:val="es-ES" w:eastAsia="es-ES"/>
        </w:rPr>
        <w:t xml:space="preserve"> días hábiles para presentar sus resultados.</w:t>
      </w:r>
    </w:p>
    <w:p w14:paraId="2559C600" w14:textId="77777777" w:rsidR="009429CE" w:rsidRPr="009429CE" w:rsidRDefault="009429CE" w:rsidP="009429CE">
      <w:pPr>
        <w:ind w:left="708"/>
        <w:jc w:val="both"/>
        <w:rPr>
          <w:rFonts w:ascii="Tahoma" w:hAnsi="Tahoma" w:cs="Tahoma"/>
          <w:highlight w:val="yellow"/>
          <w:lang w:val="es-ES" w:eastAsia="es-ES"/>
        </w:rPr>
      </w:pPr>
    </w:p>
    <w:p w14:paraId="000DC4EC" w14:textId="77777777" w:rsidR="009429CE" w:rsidRPr="009429CE" w:rsidRDefault="009429CE" w:rsidP="00533A0E">
      <w:pPr>
        <w:numPr>
          <w:ilvl w:val="1"/>
          <w:numId w:val="23"/>
        </w:numPr>
        <w:ind w:left="1276" w:hanging="709"/>
        <w:jc w:val="both"/>
        <w:rPr>
          <w:rFonts w:ascii="Tahoma" w:hAnsi="Tahoma" w:cs="Tahoma"/>
          <w:b/>
          <w:color w:val="004990"/>
          <w:sz w:val="22"/>
          <w:szCs w:val="22"/>
          <w:u w:val="single"/>
          <w:lang w:val="es-ES" w:eastAsia="en-US"/>
        </w:rPr>
      </w:pPr>
      <w:r w:rsidRPr="009429CE">
        <w:rPr>
          <w:rFonts w:ascii="Tahoma" w:hAnsi="Tahoma" w:cs="Tahoma"/>
          <w:b/>
          <w:color w:val="004990"/>
          <w:sz w:val="22"/>
          <w:szCs w:val="22"/>
          <w:u w:val="single"/>
          <w:lang w:val="es-ES" w:eastAsia="en-US"/>
        </w:rPr>
        <w:t>Calificación Final:</w:t>
      </w:r>
    </w:p>
    <w:p w14:paraId="2B4839D3" w14:textId="77777777" w:rsidR="009429CE" w:rsidRPr="009429CE" w:rsidRDefault="009429CE" w:rsidP="009429CE">
      <w:pPr>
        <w:jc w:val="both"/>
        <w:rPr>
          <w:rFonts w:ascii="Tahoma" w:hAnsi="Tahoma" w:cs="Tahoma"/>
          <w:b/>
          <w:color w:val="004990"/>
          <w:sz w:val="18"/>
          <w:szCs w:val="22"/>
          <w:u w:val="single"/>
          <w:lang w:val="es-ES" w:eastAsia="es-ES"/>
        </w:rPr>
      </w:pPr>
    </w:p>
    <w:p w14:paraId="0CDF0DF4" w14:textId="77777777" w:rsidR="009429CE" w:rsidRDefault="009429CE" w:rsidP="009429CE">
      <w:pPr>
        <w:ind w:left="1276"/>
        <w:jc w:val="both"/>
        <w:outlineLvl w:val="2"/>
        <w:rPr>
          <w:rFonts w:ascii="Tahoma" w:hAnsi="Tahoma" w:cs="Tahoma"/>
          <w:color w:val="365F91"/>
          <w:sz w:val="22"/>
          <w:szCs w:val="22"/>
          <w:lang w:val="es-ES" w:eastAsia="en-US"/>
        </w:rPr>
      </w:pPr>
      <w:r w:rsidRPr="009429CE">
        <w:rPr>
          <w:rFonts w:ascii="Tahoma" w:hAnsi="Tahoma" w:cs="Tahoma"/>
          <w:color w:val="365F91"/>
          <w:sz w:val="22"/>
          <w:szCs w:val="22"/>
          <w:lang w:val="es-ES" w:eastAsia="en-US"/>
        </w:rPr>
        <w:t>Es el resultado del promedio ponderado de las calificaciones obtenidas en la evaluación técnica (60%) y la evaluación económica (40%).</w:t>
      </w:r>
    </w:p>
    <w:p w14:paraId="7D8A20D3" w14:textId="77777777" w:rsidR="00F5356D" w:rsidRDefault="00F5356D" w:rsidP="009429CE">
      <w:pPr>
        <w:ind w:left="1276"/>
        <w:jc w:val="both"/>
        <w:outlineLvl w:val="2"/>
        <w:rPr>
          <w:rFonts w:ascii="Tahoma" w:hAnsi="Tahoma" w:cs="Tahoma"/>
          <w:color w:val="365F91"/>
          <w:sz w:val="22"/>
          <w:szCs w:val="22"/>
          <w:lang w:val="es-ES" w:eastAsia="en-US"/>
        </w:rPr>
      </w:pPr>
    </w:p>
    <w:p w14:paraId="371A4BD1" w14:textId="77777777" w:rsidR="00F5356D" w:rsidRDefault="00F5356D" w:rsidP="009429CE">
      <w:pPr>
        <w:ind w:left="1276"/>
        <w:jc w:val="both"/>
        <w:outlineLvl w:val="2"/>
        <w:rPr>
          <w:rFonts w:ascii="Tahoma" w:hAnsi="Tahoma" w:cs="Tahoma"/>
          <w:color w:val="365F91"/>
          <w:sz w:val="22"/>
          <w:szCs w:val="22"/>
          <w:lang w:val="es-ES" w:eastAsia="en-US"/>
        </w:rPr>
      </w:pPr>
    </w:p>
    <w:p w14:paraId="06DB72DC" w14:textId="77777777" w:rsidR="00F5356D" w:rsidRDefault="00F5356D" w:rsidP="009429CE">
      <w:pPr>
        <w:ind w:left="1276"/>
        <w:jc w:val="both"/>
        <w:outlineLvl w:val="2"/>
        <w:rPr>
          <w:rFonts w:ascii="Tahoma" w:hAnsi="Tahoma" w:cs="Tahoma"/>
          <w:color w:val="365F91"/>
          <w:sz w:val="22"/>
          <w:szCs w:val="22"/>
          <w:lang w:val="es-ES" w:eastAsia="en-US"/>
        </w:rPr>
      </w:pPr>
    </w:p>
    <w:p w14:paraId="37510615" w14:textId="77777777" w:rsidR="00AF7739" w:rsidRDefault="00AF7739" w:rsidP="00AF7739">
      <w:pPr>
        <w:jc w:val="both"/>
        <w:outlineLvl w:val="2"/>
        <w:rPr>
          <w:rFonts w:ascii="Tahoma" w:hAnsi="Tahoma" w:cs="Tahoma"/>
          <w:color w:val="365F91"/>
          <w:sz w:val="22"/>
          <w:szCs w:val="22"/>
          <w:lang w:val="es-ES" w:eastAsia="en-US"/>
        </w:rPr>
      </w:pPr>
    </w:p>
    <w:p w14:paraId="44E64F4C" w14:textId="77777777" w:rsidR="009429CE" w:rsidRPr="009429CE" w:rsidRDefault="009429CE" w:rsidP="00533A0E">
      <w:pPr>
        <w:numPr>
          <w:ilvl w:val="1"/>
          <w:numId w:val="23"/>
        </w:numPr>
        <w:ind w:left="1276" w:hanging="709"/>
        <w:jc w:val="both"/>
        <w:rPr>
          <w:rFonts w:ascii="Tahoma" w:hAnsi="Tahoma" w:cs="Tahoma"/>
          <w:b/>
          <w:color w:val="004990"/>
          <w:sz w:val="22"/>
          <w:szCs w:val="22"/>
          <w:u w:val="single"/>
          <w:lang w:val="es-ES" w:eastAsia="en-US"/>
        </w:rPr>
      </w:pPr>
      <w:r w:rsidRPr="009429CE">
        <w:rPr>
          <w:rFonts w:ascii="Tahoma" w:hAnsi="Tahoma" w:cs="Tahoma"/>
          <w:b/>
          <w:color w:val="004990"/>
          <w:sz w:val="22"/>
          <w:szCs w:val="22"/>
          <w:u w:val="single"/>
          <w:lang w:val="es-ES" w:eastAsia="en-US"/>
        </w:rPr>
        <w:t>Adjudicación:</w:t>
      </w:r>
    </w:p>
    <w:p w14:paraId="527CF1CC" w14:textId="77777777" w:rsidR="009429CE" w:rsidRPr="009429CE" w:rsidRDefault="009429CE" w:rsidP="009429CE">
      <w:pPr>
        <w:ind w:left="1276"/>
        <w:jc w:val="both"/>
        <w:rPr>
          <w:rFonts w:ascii="Tahoma" w:hAnsi="Tahoma" w:cs="Tahoma"/>
          <w:b/>
          <w:color w:val="004990"/>
          <w:sz w:val="18"/>
          <w:szCs w:val="22"/>
          <w:u w:val="single"/>
          <w:lang w:val="es-ES" w:eastAsia="en-US"/>
        </w:rPr>
      </w:pPr>
    </w:p>
    <w:p w14:paraId="1E54FB20" w14:textId="77777777" w:rsidR="009429CE" w:rsidRPr="009429CE" w:rsidRDefault="009429CE" w:rsidP="009429CE">
      <w:pPr>
        <w:ind w:left="1276"/>
        <w:jc w:val="both"/>
        <w:rPr>
          <w:rFonts w:ascii="Tahoma" w:hAnsi="Tahoma" w:cs="Tahoma"/>
          <w:color w:val="004990"/>
          <w:sz w:val="22"/>
          <w:szCs w:val="22"/>
          <w:lang w:val="es-ES" w:eastAsia="es-ES"/>
        </w:rPr>
      </w:pPr>
      <w:r w:rsidRPr="009429CE">
        <w:rPr>
          <w:rFonts w:ascii="Tahoma" w:hAnsi="Tahoma" w:cs="Tahoma"/>
          <w:color w:val="004990"/>
          <w:sz w:val="22"/>
          <w:szCs w:val="22"/>
          <w:lang w:val="es-ES" w:eastAsia="es-ES"/>
        </w:rPr>
        <w:t>Una vez emitido el informe final, en los casos que corresponda, se procederá con el envío de la carta de adjudicación al proponente adjudicado y al envío de la carta de no adjudicación a los demás proponentes.</w:t>
      </w:r>
    </w:p>
    <w:p w14:paraId="3D32B033" w14:textId="77777777" w:rsidR="009429CE" w:rsidRPr="009429CE" w:rsidRDefault="009429CE" w:rsidP="009429CE">
      <w:pPr>
        <w:ind w:left="1276"/>
        <w:jc w:val="both"/>
        <w:rPr>
          <w:rFonts w:ascii="Tahoma" w:hAnsi="Tahoma" w:cs="Tahoma"/>
          <w:color w:val="004990"/>
          <w:sz w:val="22"/>
          <w:szCs w:val="22"/>
          <w:lang w:val="es-ES" w:eastAsia="es-ES"/>
        </w:rPr>
      </w:pPr>
    </w:p>
    <w:p w14:paraId="5C9E697F" w14:textId="77777777" w:rsidR="009429CE" w:rsidRPr="009429CE" w:rsidRDefault="009429CE" w:rsidP="009429CE">
      <w:pPr>
        <w:ind w:left="1276"/>
        <w:jc w:val="both"/>
        <w:rPr>
          <w:rFonts w:ascii="Tahoma" w:hAnsi="Tahoma" w:cs="Tahoma"/>
          <w:color w:val="004990"/>
          <w:sz w:val="22"/>
          <w:szCs w:val="22"/>
          <w:lang w:val="es-ES" w:eastAsia="es-ES"/>
        </w:rPr>
      </w:pPr>
      <w:r w:rsidRPr="009429CE">
        <w:rPr>
          <w:rFonts w:ascii="Tahoma" w:hAnsi="Tahoma" w:cs="Tahoma"/>
          <w:color w:val="004990"/>
          <w:sz w:val="22"/>
          <w:szCs w:val="22"/>
          <w:lang w:val="es-ES" w:eastAsia="es-ES"/>
        </w:rPr>
        <w:t xml:space="preserve">El o los proponentes adjudicados </w:t>
      </w:r>
      <w:r w:rsidRPr="009429CE">
        <w:rPr>
          <w:rFonts w:ascii="Tahoma" w:hAnsi="Tahoma" w:cs="Tahoma"/>
          <w:b/>
          <w:color w:val="004990"/>
          <w:sz w:val="22"/>
          <w:szCs w:val="22"/>
          <w:lang w:val="es-ES" w:eastAsia="es-ES"/>
        </w:rPr>
        <w:t>Nacionales</w:t>
      </w:r>
      <w:r w:rsidRPr="009429CE">
        <w:rPr>
          <w:rFonts w:ascii="Tahoma" w:hAnsi="Tahoma" w:cs="Tahoma"/>
          <w:color w:val="004990"/>
          <w:sz w:val="22"/>
          <w:szCs w:val="22"/>
          <w:lang w:val="es-ES" w:eastAsia="es-ES"/>
        </w:rPr>
        <w:t xml:space="preserve"> contarán con un plazo no mayor a cinco </w:t>
      </w:r>
      <w:r w:rsidRPr="009429CE">
        <w:rPr>
          <w:rFonts w:ascii="Tahoma" w:hAnsi="Tahoma" w:cs="Tahoma"/>
          <w:b/>
          <w:color w:val="004990"/>
          <w:sz w:val="22"/>
          <w:szCs w:val="22"/>
          <w:lang w:val="es-ES" w:eastAsia="es-ES"/>
        </w:rPr>
        <w:t>(5) días hábiles</w:t>
      </w:r>
      <w:r w:rsidRPr="009429CE">
        <w:rPr>
          <w:rFonts w:ascii="Tahoma" w:hAnsi="Tahoma" w:cs="Tahoma"/>
          <w:color w:val="004990"/>
          <w:sz w:val="22"/>
          <w:szCs w:val="22"/>
          <w:lang w:val="es-ES" w:eastAsia="es-ES"/>
        </w:rPr>
        <w:t xml:space="preserve"> para dar respuesta de Aceptación/Rechazo a la nota de adjudicación. En caso de aceptación, juntamente a la nota de respuesta deberán adjuntar toda la documentación solicitada en la carta de adjudicación.</w:t>
      </w:r>
    </w:p>
    <w:p w14:paraId="4442063A" w14:textId="77777777" w:rsidR="009429CE" w:rsidRPr="009429CE" w:rsidRDefault="009429CE" w:rsidP="009429CE">
      <w:pPr>
        <w:ind w:left="1276"/>
        <w:jc w:val="both"/>
        <w:rPr>
          <w:rFonts w:ascii="Tahoma" w:hAnsi="Tahoma" w:cs="Tahoma"/>
          <w:color w:val="004990"/>
          <w:sz w:val="22"/>
          <w:szCs w:val="22"/>
          <w:lang w:val="es-ES" w:eastAsia="es-ES"/>
        </w:rPr>
      </w:pPr>
    </w:p>
    <w:p w14:paraId="33F5B7C9" w14:textId="77777777" w:rsidR="009429CE" w:rsidRPr="009429CE" w:rsidRDefault="009429CE" w:rsidP="009429CE">
      <w:pPr>
        <w:ind w:left="1276"/>
        <w:jc w:val="both"/>
        <w:rPr>
          <w:rFonts w:ascii="Tahoma" w:hAnsi="Tahoma" w:cs="Tahoma"/>
          <w:color w:val="1F497D"/>
          <w:sz w:val="22"/>
          <w:szCs w:val="22"/>
          <w:lang w:val="es-ES" w:eastAsia="es-ES"/>
        </w:rPr>
      </w:pPr>
      <w:r w:rsidRPr="009429CE">
        <w:rPr>
          <w:rFonts w:ascii="Tahoma" w:hAnsi="Tahoma" w:cs="Tahoma"/>
          <w:color w:val="1F497D"/>
          <w:sz w:val="22"/>
          <w:szCs w:val="22"/>
          <w:lang w:val="es-ES" w:eastAsia="es-ES"/>
        </w:rPr>
        <w:t xml:space="preserve">El o los proponentes adjudicados </w:t>
      </w:r>
      <w:r w:rsidRPr="009429CE">
        <w:rPr>
          <w:rFonts w:ascii="Tahoma" w:hAnsi="Tahoma" w:cs="Tahoma"/>
          <w:b/>
          <w:color w:val="1F497D"/>
          <w:sz w:val="22"/>
          <w:szCs w:val="22"/>
          <w:lang w:val="es-ES" w:eastAsia="es-ES"/>
        </w:rPr>
        <w:t>Extranjeros</w:t>
      </w:r>
      <w:r w:rsidRPr="009429CE">
        <w:rPr>
          <w:rFonts w:ascii="Tahoma" w:hAnsi="Tahoma" w:cs="Tahoma"/>
          <w:color w:val="1F497D"/>
          <w:sz w:val="22"/>
          <w:szCs w:val="22"/>
          <w:lang w:val="es-ES" w:eastAsia="es-ES"/>
        </w:rPr>
        <w:t xml:space="preserve">  contarán con un plazo no mayor a </w:t>
      </w:r>
      <w:r w:rsidR="00AB4A47">
        <w:rPr>
          <w:rFonts w:ascii="Tahoma" w:hAnsi="Tahoma" w:cs="Tahoma"/>
          <w:color w:val="1F497D"/>
          <w:sz w:val="22"/>
          <w:szCs w:val="22"/>
          <w:lang w:val="es-ES" w:eastAsia="es-ES"/>
        </w:rPr>
        <w:t>quince</w:t>
      </w:r>
      <w:r w:rsidRPr="009429CE">
        <w:rPr>
          <w:rFonts w:ascii="Tahoma" w:hAnsi="Tahoma" w:cs="Tahoma"/>
          <w:color w:val="1F497D"/>
          <w:sz w:val="22"/>
          <w:szCs w:val="22"/>
          <w:lang w:val="es-ES" w:eastAsia="es-ES"/>
        </w:rPr>
        <w:t xml:space="preserve"> </w:t>
      </w:r>
      <w:r w:rsidRPr="009429CE">
        <w:rPr>
          <w:rFonts w:ascii="Tahoma" w:hAnsi="Tahoma" w:cs="Tahoma"/>
          <w:b/>
          <w:color w:val="1F497D"/>
          <w:sz w:val="22"/>
          <w:szCs w:val="22"/>
          <w:lang w:val="es-ES" w:eastAsia="es-ES"/>
        </w:rPr>
        <w:t>(</w:t>
      </w:r>
      <w:r w:rsidR="00AB4A47">
        <w:rPr>
          <w:rFonts w:ascii="Tahoma" w:hAnsi="Tahoma" w:cs="Tahoma"/>
          <w:b/>
          <w:color w:val="1F497D"/>
          <w:sz w:val="22"/>
          <w:szCs w:val="22"/>
          <w:lang w:val="es-ES" w:eastAsia="es-ES"/>
        </w:rPr>
        <w:t>1</w:t>
      </w:r>
      <w:r w:rsidRPr="009429CE">
        <w:rPr>
          <w:rFonts w:ascii="Tahoma" w:hAnsi="Tahoma" w:cs="Tahoma"/>
          <w:b/>
          <w:color w:val="1F497D"/>
          <w:sz w:val="22"/>
          <w:szCs w:val="22"/>
          <w:lang w:val="es-ES" w:eastAsia="es-ES"/>
        </w:rPr>
        <w:t>5) días hábiles</w:t>
      </w:r>
      <w:r w:rsidRPr="009429CE">
        <w:rPr>
          <w:rFonts w:ascii="Tahoma" w:hAnsi="Tahoma" w:cs="Tahoma"/>
          <w:color w:val="1F497D"/>
          <w:sz w:val="22"/>
          <w:szCs w:val="22"/>
          <w:lang w:val="es-ES" w:eastAsia="es-ES"/>
        </w:rPr>
        <w:t xml:space="preserve"> para dar respuesta de Aceptación/Rechazo a la nota de adjudicación. </w:t>
      </w:r>
      <w:r w:rsidR="00AB4A47" w:rsidRPr="009429CE">
        <w:rPr>
          <w:rFonts w:ascii="Tahoma" w:hAnsi="Tahoma" w:cs="Tahoma"/>
          <w:color w:val="004990"/>
          <w:sz w:val="22"/>
          <w:szCs w:val="22"/>
          <w:lang w:val="es-ES" w:eastAsia="es-ES"/>
        </w:rPr>
        <w:t>En caso de aceptación, juntamente a la nota de respuesta deberán adjuntar toda la documentación solicitada en la carta de adjudicación.</w:t>
      </w:r>
    </w:p>
    <w:p w14:paraId="74987641" w14:textId="77777777" w:rsidR="009429CE" w:rsidRPr="009429CE" w:rsidRDefault="009429CE" w:rsidP="009429CE">
      <w:pPr>
        <w:ind w:left="1276"/>
        <w:jc w:val="both"/>
        <w:rPr>
          <w:rFonts w:ascii="Tahoma" w:hAnsi="Tahoma" w:cs="Tahoma"/>
          <w:color w:val="004990"/>
          <w:sz w:val="22"/>
          <w:szCs w:val="22"/>
          <w:lang w:val="es-ES" w:eastAsia="es-ES"/>
        </w:rPr>
      </w:pPr>
    </w:p>
    <w:p w14:paraId="6F8F2520" w14:textId="39F5F256" w:rsidR="009429CE" w:rsidRPr="00AF7739" w:rsidRDefault="009429CE" w:rsidP="00AF7739">
      <w:pPr>
        <w:ind w:left="1276"/>
        <w:jc w:val="both"/>
        <w:rPr>
          <w:rFonts w:ascii="Tahoma" w:hAnsi="Tahoma" w:cs="Tahoma"/>
          <w:b/>
          <w:color w:val="004990"/>
          <w:sz w:val="22"/>
          <w:szCs w:val="22"/>
          <w:lang w:val="es-ES" w:eastAsia="es-ES"/>
        </w:rPr>
      </w:pPr>
      <w:r w:rsidRPr="009429CE">
        <w:rPr>
          <w:rFonts w:ascii="Tahoma" w:hAnsi="Tahoma" w:cs="Tahoma"/>
          <w:b/>
          <w:color w:val="004990"/>
          <w:sz w:val="22"/>
          <w:szCs w:val="22"/>
          <w:lang w:val="es-ES" w:eastAsia="es-ES"/>
        </w:rPr>
        <w:t>El incumplimiento a estos plazos y la falta de documentación será causal para dejar sin efecto la nota de adjudicación y ejecución de la Gar</w:t>
      </w:r>
      <w:r w:rsidR="00AF7739">
        <w:rPr>
          <w:rFonts w:ascii="Tahoma" w:hAnsi="Tahoma" w:cs="Tahoma"/>
          <w:b/>
          <w:color w:val="004990"/>
          <w:sz w:val="22"/>
          <w:szCs w:val="22"/>
          <w:lang w:val="es-ES" w:eastAsia="es-ES"/>
        </w:rPr>
        <w:t>antía de Seriedad de Propuesta.</w:t>
      </w:r>
    </w:p>
    <w:p w14:paraId="6190290B" w14:textId="77777777" w:rsidR="009429CE" w:rsidRPr="009429CE" w:rsidRDefault="009429CE" w:rsidP="009429CE">
      <w:pPr>
        <w:ind w:left="1134"/>
        <w:jc w:val="both"/>
        <w:rPr>
          <w:rFonts w:ascii="Tahoma" w:hAnsi="Tahoma" w:cs="Tahoma"/>
          <w:color w:val="004990"/>
          <w:sz w:val="22"/>
          <w:szCs w:val="22"/>
          <w:lang w:eastAsia="es-ES"/>
        </w:rPr>
      </w:pPr>
    </w:p>
    <w:p w14:paraId="728384E7" w14:textId="77777777" w:rsidR="009429CE" w:rsidRPr="009429CE" w:rsidRDefault="009429CE" w:rsidP="00533A0E">
      <w:pPr>
        <w:numPr>
          <w:ilvl w:val="1"/>
          <w:numId w:val="23"/>
        </w:numPr>
        <w:ind w:left="1276" w:hanging="709"/>
        <w:jc w:val="both"/>
        <w:rPr>
          <w:rFonts w:ascii="Tahoma" w:hAnsi="Tahoma" w:cs="Tahoma"/>
          <w:b/>
          <w:color w:val="004990"/>
          <w:sz w:val="22"/>
          <w:szCs w:val="22"/>
          <w:u w:val="single"/>
          <w:lang w:val="es-ES" w:eastAsia="en-US"/>
        </w:rPr>
      </w:pPr>
      <w:r w:rsidRPr="009429CE">
        <w:rPr>
          <w:rFonts w:ascii="Tahoma" w:hAnsi="Tahoma" w:cs="Tahoma"/>
          <w:b/>
          <w:color w:val="004990"/>
          <w:sz w:val="22"/>
          <w:szCs w:val="22"/>
          <w:u w:val="single"/>
          <w:lang w:val="es-ES" w:eastAsia="en-US"/>
        </w:rPr>
        <w:t>Formalización (Documento de Compra):</w:t>
      </w:r>
    </w:p>
    <w:p w14:paraId="3A8E8010" w14:textId="77777777" w:rsidR="009429CE" w:rsidRPr="009429CE" w:rsidRDefault="009429CE" w:rsidP="009429CE">
      <w:pPr>
        <w:ind w:left="1134"/>
        <w:jc w:val="both"/>
        <w:rPr>
          <w:rFonts w:ascii="Tahoma" w:hAnsi="Tahoma" w:cs="Tahoma"/>
          <w:color w:val="004990"/>
          <w:sz w:val="18"/>
          <w:szCs w:val="22"/>
          <w:lang w:val="es-ES" w:eastAsia="es-ES"/>
        </w:rPr>
      </w:pPr>
    </w:p>
    <w:p w14:paraId="07D3C041" w14:textId="77777777" w:rsidR="009429CE" w:rsidRPr="009429CE" w:rsidRDefault="009429CE" w:rsidP="009429CE">
      <w:pPr>
        <w:ind w:left="1276"/>
        <w:jc w:val="both"/>
        <w:rPr>
          <w:rFonts w:ascii="Tahoma" w:hAnsi="Tahoma" w:cs="Tahoma"/>
          <w:color w:val="004990"/>
          <w:sz w:val="22"/>
          <w:szCs w:val="22"/>
          <w:lang w:val="es-ES" w:eastAsia="es-ES"/>
        </w:rPr>
      </w:pPr>
      <w:r w:rsidRPr="009429CE">
        <w:rPr>
          <w:rFonts w:ascii="Tahoma" w:hAnsi="Tahoma" w:cs="Tahoma"/>
          <w:color w:val="004990"/>
          <w:sz w:val="22"/>
          <w:szCs w:val="22"/>
          <w:lang w:val="es-ES" w:eastAsia="es-ES"/>
        </w:rPr>
        <w:t xml:space="preserve">Aceptada la adjudicación, se iniciará las gestiones de formalización de la relación comercial a través del correspondiente </w:t>
      </w:r>
      <w:r w:rsidR="00AB4A47" w:rsidRPr="00A45E8E">
        <w:rPr>
          <w:rFonts w:ascii="Tahoma" w:hAnsi="Tahoma" w:cs="Tahoma"/>
          <w:b/>
          <w:color w:val="004990"/>
          <w:sz w:val="22"/>
          <w:szCs w:val="22"/>
          <w:lang w:val="es-ES" w:eastAsia="es-ES"/>
        </w:rPr>
        <w:t>Contrato</w:t>
      </w:r>
      <w:r w:rsidRPr="009429CE">
        <w:rPr>
          <w:rFonts w:ascii="Tahoma" w:hAnsi="Tahoma" w:cs="Tahoma"/>
          <w:color w:val="004990"/>
          <w:sz w:val="22"/>
          <w:szCs w:val="22"/>
          <w:lang w:val="es-ES" w:eastAsia="es-ES"/>
        </w:rPr>
        <w:t>, para lo cual el oferente debe remitir a Entel la documentación detallada en el siguiente punto.</w:t>
      </w:r>
    </w:p>
    <w:p w14:paraId="61833A4E" w14:textId="77777777" w:rsidR="009429CE" w:rsidRPr="009429CE" w:rsidRDefault="009429CE" w:rsidP="009429CE">
      <w:pPr>
        <w:ind w:left="1276"/>
        <w:jc w:val="both"/>
        <w:rPr>
          <w:rFonts w:ascii="Tahoma" w:hAnsi="Tahoma" w:cs="Tahoma"/>
          <w:color w:val="004990"/>
          <w:sz w:val="22"/>
          <w:szCs w:val="22"/>
          <w:lang w:val="es-ES" w:eastAsia="es-ES"/>
        </w:rPr>
      </w:pPr>
    </w:p>
    <w:p w14:paraId="0260A120" w14:textId="77777777" w:rsidR="009429CE" w:rsidRPr="009429CE" w:rsidRDefault="009429CE" w:rsidP="009429CE">
      <w:pPr>
        <w:ind w:left="1276"/>
        <w:jc w:val="both"/>
        <w:rPr>
          <w:rFonts w:ascii="Tahoma" w:hAnsi="Tahoma" w:cs="Tahoma"/>
          <w:color w:val="004990"/>
          <w:sz w:val="22"/>
          <w:szCs w:val="22"/>
          <w:lang w:val="es-ES" w:eastAsia="es-ES"/>
        </w:rPr>
      </w:pPr>
      <w:r w:rsidRPr="009429CE">
        <w:rPr>
          <w:rFonts w:ascii="Tahoma" w:hAnsi="Tahoma" w:cs="Tahoma"/>
          <w:color w:val="004990"/>
          <w:sz w:val="22"/>
          <w:szCs w:val="22"/>
          <w:lang w:val="es-ES" w:eastAsia="es-ES"/>
        </w:rPr>
        <w:t xml:space="preserve">El proponente debe adherirse a los términos y condiciones establecidos en el contrato elaborado por Entel S.A. </w:t>
      </w:r>
    </w:p>
    <w:p w14:paraId="5BB6B1FE" w14:textId="77777777" w:rsidR="009429CE" w:rsidRPr="00AF7739" w:rsidRDefault="009429CE" w:rsidP="00AF7739">
      <w:pPr>
        <w:jc w:val="both"/>
        <w:rPr>
          <w:rFonts w:ascii="Tahoma" w:hAnsi="Tahoma" w:cs="Tahoma"/>
          <w:color w:val="003399"/>
          <w:sz w:val="22"/>
          <w:szCs w:val="22"/>
          <w:lang w:val="es-ES" w:eastAsia="es-ES"/>
        </w:rPr>
      </w:pPr>
    </w:p>
    <w:p w14:paraId="0AD734DE" w14:textId="77777777" w:rsidR="009429CE" w:rsidRPr="00AF7739" w:rsidRDefault="009429CE" w:rsidP="00533A0E">
      <w:pPr>
        <w:numPr>
          <w:ilvl w:val="1"/>
          <w:numId w:val="23"/>
        </w:numPr>
        <w:ind w:left="1276" w:hanging="709"/>
        <w:jc w:val="both"/>
        <w:rPr>
          <w:rFonts w:ascii="Tahoma" w:hAnsi="Tahoma" w:cs="Tahoma"/>
          <w:b/>
          <w:color w:val="003399"/>
          <w:sz w:val="22"/>
          <w:szCs w:val="22"/>
          <w:u w:val="single"/>
          <w:lang w:val="es-ES" w:eastAsia="en-US"/>
        </w:rPr>
      </w:pPr>
      <w:r w:rsidRPr="00AF7739">
        <w:rPr>
          <w:rFonts w:ascii="Tahoma" w:hAnsi="Tahoma" w:cs="Tahoma"/>
          <w:b/>
          <w:color w:val="003399"/>
          <w:sz w:val="22"/>
          <w:szCs w:val="22"/>
          <w:u w:val="single"/>
          <w:lang w:val="es-ES" w:eastAsia="en-US"/>
        </w:rPr>
        <w:t>Documentos que debe Presentar el Proponente</w:t>
      </w:r>
    </w:p>
    <w:p w14:paraId="7D13E915" w14:textId="77777777" w:rsidR="009429CE" w:rsidRPr="00AF7739" w:rsidRDefault="009429CE" w:rsidP="009429CE">
      <w:pPr>
        <w:ind w:left="1276"/>
        <w:jc w:val="both"/>
        <w:rPr>
          <w:rFonts w:ascii="Tahoma" w:hAnsi="Tahoma" w:cs="Tahoma"/>
          <w:b/>
          <w:color w:val="003399"/>
          <w:sz w:val="18"/>
          <w:szCs w:val="22"/>
          <w:u w:val="single"/>
          <w:lang w:val="es-ES" w:eastAsia="en-US"/>
        </w:rPr>
      </w:pPr>
    </w:p>
    <w:p w14:paraId="7FE1D2EB" w14:textId="77777777" w:rsidR="009429CE" w:rsidRPr="00AF7739" w:rsidRDefault="009429CE" w:rsidP="00533A0E">
      <w:pPr>
        <w:numPr>
          <w:ilvl w:val="0"/>
          <w:numId w:val="13"/>
        </w:numPr>
        <w:tabs>
          <w:tab w:val="num" w:pos="1080"/>
        </w:tabs>
        <w:ind w:left="1134" w:hanging="567"/>
        <w:jc w:val="both"/>
        <w:rPr>
          <w:rFonts w:ascii="Tahoma" w:hAnsi="Tahoma" w:cs="Tahoma"/>
          <w:vanish/>
          <w:color w:val="003399"/>
          <w:sz w:val="22"/>
          <w:szCs w:val="22"/>
          <w:lang w:val="es-ES" w:eastAsia="es-ES"/>
        </w:rPr>
      </w:pPr>
    </w:p>
    <w:p w14:paraId="15659129" w14:textId="77777777" w:rsidR="009429CE" w:rsidRPr="00AF7739" w:rsidRDefault="009429CE" w:rsidP="00533A0E">
      <w:pPr>
        <w:numPr>
          <w:ilvl w:val="0"/>
          <w:numId w:val="13"/>
        </w:numPr>
        <w:tabs>
          <w:tab w:val="num" w:pos="1080"/>
        </w:tabs>
        <w:ind w:left="1134" w:hanging="567"/>
        <w:jc w:val="both"/>
        <w:rPr>
          <w:rFonts w:ascii="Tahoma" w:hAnsi="Tahoma" w:cs="Tahoma"/>
          <w:vanish/>
          <w:color w:val="003399"/>
          <w:sz w:val="22"/>
          <w:szCs w:val="22"/>
          <w:lang w:val="es-ES" w:eastAsia="es-ES"/>
        </w:rPr>
      </w:pPr>
    </w:p>
    <w:p w14:paraId="747E9B3F" w14:textId="77777777" w:rsidR="009429CE" w:rsidRPr="00AF7739" w:rsidRDefault="009429CE" w:rsidP="00533A0E">
      <w:pPr>
        <w:numPr>
          <w:ilvl w:val="0"/>
          <w:numId w:val="13"/>
        </w:numPr>
        <w:tabs>
          <w:tab w:val="num" w:pos="1080"/>
        </w:tabs>
        <w:ind w:left="1134" w:hanging="567"/>
        <w:jc w:val="both"/>
        <w:rPr>
          <w:rFonts w:ascii="Tahoma" w:hAnsi="Tahoma" w:cs="Tahoma"/>
          <w:vanish/>
          <w:color w:val="003399"/>
          <w:sz w:val="22"/>
          <w:szCs w:val="22"/>
          <w:lang w:val="es-ES" w:eastAsia="es-ES"/>
        </w:rPr>
      </w:pPr>
    </w:p>
    <w:p w14:paraId="3816B96C" w14:textId="77777777" w:rsidR="009429CE" w:rsidRPr="00AF7739" w:rsidRDefault="009429CE" w:rsidP="00533A0E">
      <w:pPr>
        <w:numPr>
          <w:ilvl w:val="0"/>
          <w:numId w:val="13"/>
        </w:numPr>
        <w:tabs>
          <w:tab w:val="num" w:pos="1080"/>
        </w:tabs>
        <w:ind w:left="1134" w:hanging="567"/>
        <w:jc w:val="both"/>
        <w:rPr>
          <w:rFonts w:ascii="Tahoma" w:hAnsi="Tahoma" w:cs="Tahoma"/>
          <w:vanish/>
          <w:color w:val="003399"/>
          <w:sz w:val="22"/>
          <w:szCs w:val="22"/>
          <w:lang w:val="es-ES" w:eastAsia="es-ES"/>
        </w:rPr>
      </w:pPr>
    </w:p>
    <w:p w14:paraId="5AD42FB0" w14:textId="77777777" w:rsidR="009429CE" w:rsidRPr="00AF7739" w:rsidRDefault="009429CE" w:rsidP="00533A0E">
      <w:pPr>
        <w:numPr>
          <w:ilvl w:val="0"/>
          <w:numId w:val="13"/>
        </w:numPr>
        <w:tabs>
          <w:tab w:val="num" w:pos="1080"/>
        </w:tabs>
        <w:ind w:left="1134" w:hanging="567"/>
        <w:jc w:val="both"/>
        <w:rPr>
          <w:rFonts w:ascii="Tahoma" w:hAnsi="Tahoma" w:cs="Tahoma"/>
          <w:vanish/>
          <w:color w:val="003399"/>
          <w:sz w:val="22"/>
          <w:szCs w:val="22"/>
          <w:lang w:val="es-ES" w:eastAsia="es-ES"/>
        </w:rPr>
      </w:pPr>
    </w:p>
    <w:p w14:paraId="19364968" w14:textId="77777777" w:rsidR="009429CE" w:rsidRPr="00AF7739" w:rsidRDefault="009429CE" w:rsidP="009429CE">
      <w:pPr>
        <w:ind w:left="1276"/>
        <w:jc w:val="both"/>
        <w:rPr>
          <w:rFonts w:ascii="Tahoma" w:hAnsi="Tahoma" w:cs="Tahoma"/>
          <w:color w:val="003399"/>
          <w:sz w:val="22"/>
          <w:szCs w:val="22"/>
          <w:lang w:val="es-ES" w:eastAsia="es-ES"/>
        </w:rPr>
      </w:pPr>
      <w:r w:rsidRPr="00AF7739">
        <w:rPr>
          <w:rFonts w:ascii="Tahoma" w:hAnsi="Tahoma" w:cs="Tahoma"/>
          <w:color w:val="003399"/>
          <w:sz w:val="22"/>
          <w:szCs w:val="22"/>
          <w:lang w:val="es-ES" w:eastAsia="es-ES"/>
        </w:rPr>
        <w:t xml:space="preserve">La(s) empresa(s) adjudicada(S) debe(n) presentar la siguiente documentación para la elaboración del contrato: </w:t>
      </w:r>
    </w:p>
    <w:p w14:paraId="52AAE5C9" w14:textId="77777777" w:rsidR="009429CE" w:rsidRPr="009429CE" w:rsidRDefault="009429CE" w:rsidP="009429CE">
      <w:pPr>
        <w:ind w:left="1134" w:hanging="567"/>
        <w:jc w:val="both"/>
        <w:rPr>
          <w:rFonts w:ascii="Tahoma" w:hAnsi="Tahoma" w:cs="Tahoma"/>
          <w:sz w:val="22"/>
          <w:szCs w:val="22"/>
          <w:lang w:val="es-ES" w:eastAsia="es-ES"/>
        </w:rPr>
      </w:pPr>
    </w:p>
    <w:p w14:paraId="013E230B" w14:textId="77777777" w:rsidR="009429CE" w:rsidRPr="009429CE" w:rsidRDefault="009429CE" w:rsidP="00533A0E">
      <w:pPr>
        <w:numPr>
          <w:ilvl w:val="0"/>
          <w:numId w:val="13"/>
        </w:numPr>
        <w:tabs>
          <w:tab w:val="num" w:pos="1080"/>
        </w:tabs>
        <w:jc w:val="both"/>
        <w:rPr>
          <w:rFonts w:ascii="Tahoma" w:hAnsi="Tahoma" w:cs="Tahoma"/>
          <w:vanish/>
          <w:color w:val="004990"/>
          <w:sz w:val="22"/>
          <w:szCs w:val="22"/>
          <w:lang w:val="es-ES" w:eastAsia="es-ES"/>
        </w:rPr>
      </w:pPr>
    </w:p>
    <w:p w14:paraId="47D31A5D" w14:textId="77777777" w:rsidR="009429CE" w:rsidRPr="009429CE" w:rsidRDefault="009429CE" w:rsidP="00533A0E">
      <w:pPr>
        <w:numPr>
          <w:ilvl w:val="0"/>
          <w:numId w:val="13"/>
        </w:numPr>
        <w:tabs>
          <w:tab w:val="num" w:pos="1080"/>
        </w:tabs>
        <w:jc w:val="both"/>
        <w:rPr>
          <w:rFonts w:ascii="Tahoma" w:hAnsi="Tahoma" w:cs="Tahoma"/>
          <w:vanish/>
          <w:color w:val="004990"/>
          <w:sz w:val="22"/>
          <w:szCs w:val="22"/>
          <w:lang w:val="es-ES" w:eastAsia="es-ES"/>
        </w:rPr>
      </w:pPr>
    </w:p>
    <w:p w14:paraId="08A73290" w14:textId="77777777" w:rsidR="009429CE" w:rsidRPr="009429CE" w:rsidRDefault="009429CE" w:rsidP="00533A0E">
      <w:pPr>
        <w:numPr>
          <w:ilvl w:val="0"/>
          <w:numId w:val="13"/>
        </w:numPr>
        <w:tabs>
          <w:tab w:val="num" w:pos="1080"/>
        </w:tabs>
        <w:jc w:val="both"/>
        <w:rPr>
          <w:rFonts w:ascii="Tahoma" w:hAnsi="Tahoma" w:cs="Tahoma"/>
          <w:vanish/>
          <w:color w:val="004990"/>
          <w:sz w:val="22"/>
          <w:szCs w:val="22"/>
          <w:lang w:val="es-ES" w:eastAsia="es-ES"/>
        </w:rPr>
      </w:pPr>
    </w:p>
    <w:p w14:paraId="114B75EA" w14:textId="77777777" w:rsidR="009429CE" w:rsidRPr="009429CE" w:rsidRDefault="009429CE" w:rsidP="00533A0E">
      <w:pPr>
        <w:numPr>
          <w:ilvl w:val="0"/>
          <w:numId w:val="13"/>
        </w:numPr>
        <w:tabs>
          <w:tab w:val="num" w:pos="1080"/>
        </w:tabs>
        <w:jc w:val="both"/>
        <w:rPr>
          <w:rFonts w:ascii="Tahoma" w:hAnsi="Tahoma" w:cs="Tahoma"/>
          <w:vanish/>
          <w:color w:val="004990"/>
          <w:sz w:val="22"/>
          <w:szCs w:val="22"/>
          <w:lang w:val="es-ES" w:eastAsia="es-ES"/>
        </w:rPr>
      </w:pPr>
    </w:p>
    <w:p w14:paraId="16F73CF2" w14:textId="77777777" w:rsidR="009429CE" w:rsidRPr="009429CE" w:rsidRDefault="009429CE" w:rsidP="00533A0E">
      <w:pPr>
        <w:numPr>
          <w:ilvl w:val="0"/>
          <w:numId w:val="13"/>
        </w:numPr>
        <w:tabs>
          <w:tab w:val="num" w:pos="1080"/>
        </w:tabs>
        <w:jc w:val="both"/>
        <w:rPr>
          <w:rFonts w:ascii="Tahoma" w:hAnsi="Tahoma" w:cs="Tahoma"/>
          <w:vanish/>
          <w:color w:val="004990"/>
          <w:sz w:val="22"/>
          <w:szCs w:val="22"/>
          <w:lang w:val="es-ES" w:eastAsia="es-ES"/>
        </w:rPr>
      </w:pPr>
    </w:p>
    <w:p w14:paraId="25E9C677" w14:textId="77777777" w:rsidR="009429CE" w:rsidRPr="009429CE" w:rsidRDefault="009429CE" w:rsidP="00533A0E">
      <w:pPr>
        <w:numPr>
          <w:ilvl w:val="0"/>
          <w:numId w:val="15"/>
        </w:numPr>
        <w:tabs>
          <w:tab w:val="left" w:pos="1701"/>
        </w:tabs>
        <w:ind w:left="1701" w:hanging="425"/>
        <w:jc w:val="both"/>
        <w:rPr>
          <w:rFonts w:ascii="Tahoma" w:hAnsi="Tahoma" w:cs="Tahoma"/>
          <w:color w:val="004990"/>
          <w:sz w:val="22"/>
          <w:szCs w:val="22"/>
          <w:lang w:val="es-ES" w:eastAsia="en-US"/>
        </w:rPr>
      </w:pPr>
      <w:r w:rsidRPr="009429CE">
        <w:rPr>
          <w:rFonts w:ascii="Tahoma" w:hAnsi="Tahoma" w:cs="Tahoma"/>
          <w:color w:val="004990"/>
          <w:sz w:val="22"/>
          <w:szCs w:val="22"/>
          <w:lang w:val="es-ES" w:eastAsia="en-US"/>
        </w:rPr>
        <w:t>Los documentos que deben presentar las personas naturales son:</w:t>
      </w:r>
    </w:p>
    <w:p w14:paraId="146F7FB3" w14:textId="77777777" w:rsidR="009429CE" w:rsidRPr="009429CE" w:rsidRDefault="009429CE" w:rsidP="009429CE">
      <w:pPr>
        <w:ind w:left="1701"/>
        <w:jc w:val="both"/>
        <w:rPr>
          <w:rFonts w:ascii="Tahoma" w:hAnsi="Tahoma" w:cs="Tahoma"/>
          <w:color w:val="004990"/>
          <w:sz w:val="22"/>
          <w:szCs w:val="22"/>
          <w:lang w:val="es-ES" w:eastAsia="es-ES"/>
        </w:rPr>
      </w:pPr>
    </w:p>
    <w:p w14:paraId="1482BFE9" w14:textId="77777777" w:rsidR="009429CE" w:rsidRPr="009429CE" w:rsidRDefault="009429CE" w:rsidP="00533A0E">
      <w:pPr>
        <w:numPr>
          <w:ilvl w:val="1"/>
          <w:numId w:val="15"/>
        </w:numPr>
        <w:tabs>
          <w:tab w:val="left" w:pos="2268"/>
        </w:tabs>
        <w:ind w:left="2268" w:hanging="567"/>
        <w:jc w:val="both"/>
        <w:rPr>
          <w:rFonts w:ascii="Tahoma" w:hAnsi="Tahoma" w:cs="Tahoma"/>
          <w:color w:val="004990"/>
          <w:sz w:val="22"/>
          <w:szCs w:val="22"/>
          <w:lang w:val="es-ES" w:eastAsia="en-US"/>
        </w:rPr>
      </w:pPr>
      <w:r w:rsidRPr="009429CE">
        <w:rPr>
          <w:rFonts w:ascii="Tahoma" w:hAnsi="Tahoma" w:cs="Tahoma"/>
          <w:color w:val="004990"/>
          <w:sz w:val="22"/>
          <w:szCs w:val="22"/>
          <w:lang w:val="es-ES" w:eastAsia="en-US"/>
        </w:rPr>
        <w:t>Cedula de Identidad (fotocopia simple).</w:t>
      </w:r>
    </w:p>
    <w:p w14:paraId="770904DD" w14:textId="77777777" w:rsidR="009429CE" w:rsidRPr="009429CE" w:rsidRDefault="009429CE" w:rsidP="00533A0E">
      <w:pPr>
        <w:numPr>
          <w:ilvl w:val="1"/>
          <w:numId w:val="15"/>
        </w:numPr>
        <w:tabs>
          <w:tab w:val="left" w:pos="2268"/>
        </w:tabs>
        <w:ind w:left="2268" w:hanging="567"/>
        <w:jc w:val="both"/>
        <w:rPr>
          <w:rFonts w:ascii="Tahoma" w:hAnsi="Tahoma" w:cs="Tahoma"/>
          <w:color w:val="004990"/>
          <w:sz w:val="22"/>
          <w:szCs w:val="22"/>
          <w:lang w:val="es-ES" w:eastAsia="en-US"/>
        </w:rPr>
      </w:pPr>
      <w:r w:rsidRPr="009429CE">
        <w:rPr>
          <w:rFonts w:ascii="Tahoma" w:hAnsi="Tahoma" w:cs="Tahoma"/>
          <w:color w:val="004990"/>
          <w:sz w:val="22"/>
          <w:szCs w:val="22"/>
          <w:lang w:val="es-ES" w:eastAsia="en-US"/>
        </w:rPr>
        <w:t xml:space="preserve">Garantías requeridas de acuerdo a lo señalado en el punto 8 del presente pliego de condiciones. </w:t>
      </w:r>
    </w:p>
    <w:p w14:paraId="300C8D78" w14:textId="77777777" w:rsidR="009429CE" w:rsidRPr="00AF7739" w:rsidRDefault="009429CE" w:rsidP="00533A0E">
      <w:pPr>
        <w:numPr>
          <w:ilvl w:val="1"/>
          <w:numId w:val="15"/>
        </w:numPr>
        <w:tabs>
          <w:tab w:val="left" w:pos="2268"/>
        </w:tabs>
        <w:ind w:left="2268" w:hanging="567"/>
        <w:jc w:val="both"/>
        <w:rPr>
          <w:rFonts w:ascii="Tahoma" w:hAnsi="Tahoma" w:cs="Tahoma"/>
          <w:color w:val="004990"/>
          <w:sz w:val="22"/>
          <w:szCs w:val="22"/>
          <w:lang w:val="es-ES" w:eastAsia="en-US"/>
        </w:rPr>
      </w:pPr>
      <w:r w:rsidRPr="00AF7739">
        <w:rPr>
          <w:rFonts w:ascii="Tahoma" w:hAnsi="Tahoma" w:cs="Tahoma"/>
          <w:color w:val="004990"/>
          <w:sz w:val="22"/>
          <w:szCs w:val="22"/>
          <w:lang w:val="es-ES" w:eastAsia="en-US"/>
        </w:rPr>
        <w:t>Certificado original de actualización de la matrícula de comercio emitido por FUNDEMPRESA vigente.</w:t>
      </w:r>
    </w:p>
    <w:p w14:paraId="6C9BFFBF" w14:textId="77777777" w:rsidR="009429CE" w:rsidRPr="009429CE" w:rsidRDefault="009429CE" w:rsidP="009429CE">
      <w:pPr>
        <w:ind w:left="720"/>
        <w:rPr>
          <w:rFonts w:ascii="Tahoma" w:hAnsi="Tahoma" w:cs="Tahoma"/>
          <w:color w:val="004990"/>
          <w:sz w:val="22"/>
          <w:szCs w:val="22"/>
          <w:lang w:eastAsia="en-US"/>
        </w:rPr>
      </w:pPr>
    </w:p>
    <w:p w14:paraId="37AF2358" w14:textId="77777777" w:rsidR="009429CE" w:rsidRPr="009429CE" w:rsidRDefault="009429CE" w:rsidP="00533A0E">
      <w:pPr>
        <w:numPr>
          <w:ilvl w:val="0"/>
          <w:numId w:val="15"/>
        </w:numPr>
        <w:tabs>
          <w:tab w:val="left" w:pos="1701"/>
        </w:tabs>
        <w:ind w:left="1701" w:hanging="425"/>
        <w:jc w:val="both"/>
        <w:rPr>
          <w:rFonts w:ascii="Tahoma" w:hAnsi="Tahoma" w:cs="Tahoma"/>
          <w:color w:val="004990"/>
          <w:sz w:val="22"/>
          <w:szCs w:val="22"/>
          <w:lang w:val="es-ES" w:eastAsia="en-US"/>
        </w:rPr>
      </w:pPr>
      <w:r w:rsidRPr="009429CE">
        <w:rPr>
          <w:rFonts w:ascii="Tahoma" w:hAnsi="Tahoma" w:cs="Tahoma"/>
          <w:color w:val="004990"/>
          <w:sz w:val="22"/>
          <w:szCs w:val="22"/>
          <w:lang w:val="es-ES" w:eastAsia="en-US"/>
        </w:rPr>
        <w:t>Los documentos que deben presentar las personas jurídicas son:</w:t>
      </w:r>
    </w:p>
    <w:p w14:paraId="54EBC29B" w14:textId="77777777" w:rsidR="009429CE" w:rsidRPr="009429CE" w:rsidRDefault="009429CE" w:rsidP="009429CE">
      <w:pPr>
        <w:ind w:left="708"/>
        <w:jc w:val="both"/>
        <w:rPr>
          <w:rFonts w:ascii="Tahoma" w:hAnsi="Tahoma" w:cs="Tahoma"/>
          <w:color w:val="004990"/>
          <w:sz w:val="22"/>
          <w:szCs w:val="22"/>
          <w:lang w:val="es-ES" w:eastAsia="en-US"/>
        </w:rPr>
      </w:pPr>
    </w:p>
    <w:p w14:paraId="739593C4" w14:textId="77777777" w:rsidR="009429CE" w:rsidRPr="009429CE" w:rsidRDefault="009429CE" w:rsidP="00533A0E">
      <w:pPr>
        <w:numPr>
          <w:ilvl w:val="0"/>
          <w:numId w:val="17"/>
        </w:numPr>
        <w:tabs>
          <w:tab w:val="left" w:pos="2268"/>
        </w:tabs>
        <w:ind w:left="2268" w:hanging="567"/>
        <w:jc w:val="both"/>
        <w:rPr>
          <w:rFonts w:ascii="Tahoma" w:hAnsi="Tahoma" w:cs="Tahoma"/>
          <w:color w:val="004990"/>
          <w:sz w:val="22"/>
          <w:szCs w:val="22"/>
          <w:lang w:val="es-ES" w:eastAsia="es-ES"/>
        </w:rPr>
      </w:pPr>
      <w:r w:rsidRPr="009429CE">
        <w:rPr>
          <w:rFonts w:ascii="Tahoma" w:hAnsi="Tahoma" w:cs="Tahoma"/>
          <w:color w:val="004990"/>
          <w:sz w:val="22"/>
          <w:szCs w:val="22"/>
          <w:lang w:val="es-ES" w:eastAsia="es-ES"/>
        </w:rPr>
        <w:lastRenderedPageBreak/>
        <w:t>Copia legalizada de la escritura de Constitución de la Sociedad o firma comercial y con el resellado de inscripción ante Fund</w:t>
      </w:r>
      <w:r w:rsidR="00AB4A47">
        <w:rPr>
          <w:rFonts w:ascii="Tahoma" w:hAnsi="Tahoma" w:cs="Tahoma"/>
          <w:color w:val="004990"/>
          <w:sz w:val="22"/>
          <w:szCs w:val="22"/>
          <w:lang w:val="es-ES" w:eastAsia="es-ES"/>
        </w:rPr>
        <w:t>empresa (si corresponde).</w:t>
      </w:r>
    </w:p>
    <w:p w14:paraId="4C52AFC7" w14:textId="77777777" w:rsidR="009429CE" w:rsidRPr="009429CE" w:rsidRDefault="009429CE" w:rsidP="00533A0E">
      <w:pPr>
        <w:numPr>
          <w:ilvl w:val="0"/>
          <w:numId w:val="17"/>
        </w:numPr>
        <w:tabs>
          <w:tab w:val="left" w:pos="2268"/>
        </w:tabs>
        <w:ind w:left="2268" w:hanging="567"/>
        <w:jc w:val="both"/>
        <w:rPr>
          <w:rFonts w:ascii="Tahoma" w:hAnsi="Tahoma" w:cs="Tahoma"/>
          <w:color w:val="004990"/>
          <w:sz w:val="22"/>
          <w:szCs w:val="22"/>
          <w:lang w:val="es-ES" w:eastAsia="es-ES"/>
        </w:rPr>
      </w:pPr>
      <w:r w:rsidRPr="009429CE">
        <w:rPr>
          <w:rFonts w:ascii="Tahoma" w:hAnsi="Tahoma" w:cs="Tahoma"/>
          <w:color w:val="004990"/>
          <w:sz w:val="22"/>
          <w:szCs w:val="22"/>
          <w:lang w:val="es-ES" w:eastAsia="es-ES"/>
        </w:rPr>
        <w:t>Copia legalizada del Testimonio de Poder del Representante Legal debidamente inscrito ante Fundempresa (si corresponde).</w:t>
      </w:r>
    </w:p>
    <w:p w14:paraId="1B2E3C96" w14:textId="77777777" w:rsidR="009429CE" w:rsidRPr="009429CE" w:rsidRDefault="009429CE" w:rsidP="00533A0E">
      <w:pPr>
        <w:numPr>
          <w:ilvl w:val="0"/>
          <w:numId w:val="17"/>
        </w:numPr>
        <w:tabs>
          <w:tab w:val="left" w:pos="2268"/>
        </w:tabs>
        <w:ind w:left="2268" w:hanging="567"/>
        <w:jc w:val="both"/>
        <w:rPr>
          <w:rFonts w:ascii="Tahoma" w:hAnsi="Tahoma" w:cs="Tahoma"/>
          <w:color w:val="004990"/>
          <w:sz w:val="22"/>
          <w:szCs w:val="22"/>
          <w:lang w:val="es-ES" w:eastAsia="es-ES"/>
        </w:rPr>
      </w:pPr>
      <w:r w:rsidRPr="009429CE">
        <w:rPr>
          <w:rFonts w:ascii="Tahoma" w:hAnsi="Tahoma" w:cs="Tahoma"/>
          <w:color w:val="004990"/>
          <w:sz w:val="22"/>
          <w:szCs w:val="22"/>
          <w:lang w:val="es-ES" w:eastAsia="es-ES"/>
        </w:rPr>
        <w:t>Certificado original de actualización de la matrícula de comercio emitido por FUNDEMPRESA vigente.</w:t>
      </w:r>
    </w:p>
    <w:p w14:paraId="57D7116B" w14:textId="77777777" w:rsidR="009429CE" w:rsidRPr="009429CE" w:rsidRDefault="009429CE" w:rsidP="00533A0E">
      <w:pPr>
        <w:numPr>
          <w:ilvl w:val="0"/>
          <w:numId w:val="17"/>
        </w:numPr>
        <w:tabs>
          <w:tab w:val="left" w:pos="2268"/>
        </w:tabs>
        <w:ind w:left="2268" w:hanging="567"/>
        <w:jc w:val="both"/>
        <w:rPr>
          <w:rFonts w:ascii="Tahoma" w:hAnsi="Tahoma" w:cs="Tahoma"/>
          <w:color w:val="004990"/>
          <w:sz w:val="22"/>
          <w:szCs w:val="22"/>
          <w:lang w:val="es-ES" w:eastAsia="es-ES"/>
        </w:rPr>
      </w:pPr>
      <w:r w:rsidRPr="009429CE">
        <w:rPr>
          <w:rFonts w:ascii="Tahoma" w:hAnsi="Tahoma" w:cs="Tahoma"/>
          <w:color w:val="004990"/>
          <w:sz w:val="22"/>
          <w:szCs w:val="22"/>
          <w:lang w:val="es-ES" w:eastAsia="es-ES"/>
        </w:rPr>
        <w:t xml:space="preserve">Garantías requeridas de acuerdo a lo señalado en el punto 8 del presente pliego de condiciones. </w:t>
      </w:r>
    </w:p>
    <w:p w14:paraId="70C42849" w14:textId="77777777" w:rsidR="009429CE" w:rsidRPr="009429CE" w:rsidRDefault="009429CE" w:rsidP="009429CE">
      <w:pPr>
        <w:ind w:left="794"/>
        <w:jc w:val="both"/>
        <w:rPr>
          <w:rFonts w:ascii="Verdana" w:hAnsi="Verdana" w:cs="Arial"/>
          <w:sz w:val="18"/>
          <w:szCs w:val="18"/>
          <w:lang w:val="es-ES" w:eastAsia="en-US"/>
        </w:rPr>
      </w:pPr>
    </w:p>
    <w:p w14:paraId="304A605F" w14:textId="77777777" w:rsidR="009429CE" w:rsidRPr="009429CE" w:rsidRDefault="009429CE" w:rsidP="00533A0E">
      <w:pPr>
        <w:numPr>
          <w:ilvl w:val="1"/>
          <w:numId w:val="16"/>
        </w:numPr>
        <w:tabs>
          <w:tab w:val="left" w:pos="1701"/>
        </w:tabs>
        <w:ind w:left="1701" w:hanging="425"/>
        <w:jc w:val="both"/>
        <w:rPr>
          <w:rFonts w:ascii="Tahoma" w:hAnsi="Tahoma" w:cs="Tahoma"/>
          <w:color w:val="004990"/>
          <w:sz w:val="22"/>
          <w:szCs w:val="22"/>
          <w:lang w:val="es-ES" w:eastAsia="en-US"/>
        </w:rPr>
      </w:pPr>
      <w:r w:rsidRPr="009429CE">
        <w:rPr>
          <w:rFonts w:ascii="Tahoma" w:hAnsi="Tahoma" w:cs="Tahoma"/>
          <w:color w:val="004990"/>
          <w:sz w:val="22"/>
          <w:szCs w:val="22"/>
          <w:lang w:val="es-ES" w:eastAsia="en-US"/>
        </w:rPr>
        <w:t>En el caso de Asociaciones Accidentales, los documentos deberán presentarse diferenciando los que corresponden a la asociación y los que corresponden a cada asociado.</w:t>
      </w:r>
    </w:p>
    <w:p w14:paraId="305FED10" w14:textId="77777777" w:rsidR="009429CE" w:rsidRPr="009429CE" w:rsidRDefault="009429CE" w:rsidP="009429CE">
      <w:pPr>
        <w:ind w:left="567"/>
        <w:jc w:val="both"/>
        <w:rPr>
          <w:rFonts w:ascii="Tahoma" w:hAnsi="Tahoma" w:cs="Tahoma"/>
          <w:color w:val="004990"/>
          <w:sz w:val="22"/>
          <w:szCs w:val="22"/>
          <w:lang w:val="es-ES" w:eastAsia="es-ES"/>
        </w:rPr>
      </w:pPr>
    </w:p>
    <w:p w14:paraId="6B163C67" w14:textId="77777777" w:rsidR="009429CE" w:rsidRPr="009429CE" w:rsidRDefault="009429CE" w:rsidP="00533A0E">
      <w:pPr>
        <w:numPr>
          <w:ilvl w:val="1"/>
          <w:numId w:val="18"/>
        </w:numPr>
        <w:tabs>
          <w:tab w:val="left" w:pos="2268"/>
        </w:tabs>
        <w:ind w:left="2268" w:hanging="567"/>
        <w:jc w:val="both"/>
        <w:rPr>
          <w:rFonts w:ascii="Tahoma" w:hAnsi="Tahoma" w:cs="Tahoma"/>
          <w:color w:val="004990"/>
          <w:sz w:val="22"/>
          <w:szCs w:val="22"/>
          <w:lang w:val="es-ES" w:eastAsia="en-US"/>
        </w:rPr>
      </w:pPr>
      <w:r w:rsidRPr="009429CE">
        <w:rPr>
          <w:rFonts w:ascii="Tahoma" w:hAnsi="Tahoma" w:cs="Tahoma"/>
          <w:color w:val="004990"/>
          <w:sz w:val="22"/>
          <w:szCs w:val="22"/>
          <w:lang w:val="es-ES" w:eastAsia="en-US"/>
        </w:rPr>
        <w:t>Documentación conjunta: Debe ser firmada por el Representante Legal de la Asociación Accidental, y es la siguiente:</w:t>
      </w:r>
    </w:p>
    <w:p w14:paraId="4F182118" w14:textId="77777777" w:rsidR="009429CE" w:rsidRPr="009429CE" w:rsidRDefault="009429CE" w:rsidP="009429CE">
      <w:pPr>
        <w:ind w:left="2160"/>
        <w:jc w:val="both"/>
        <w:rPr>
          <w:rFonts w:ascii="Verdana" w:hAnsi="Verdana" w:cs="Arial"/>
          <w:sz w:val="18"/>
          <w:szCs w:val="18"/>
          <w:lang w:val="es-ES" w:eastAsia="es-ES"/>
        </w:rPr>
      </w:pPr>
    </w:p>
    <w:p w14:paraId="6BBA824A" w14:textId="77777777" w:rsidR="009429CE" w:rsidRPr="009429CE" w:rsidRDefault="009429CE" w:rsidP="00533A0E">
      <w:pPr>
        <w:numPr>
          <w:ilvl w:val="2"/>
          <w:numId w:val="20"/>
        </w:numPr>
        <w:tabs>
          <w:tab w:val="left" w:pos="2835"/>
        </w:tabs>
        <w:ind w:left="2835" w:hanging="567"/>
        <w:jc w:val="both"/>
        <w:outlineLvl w:val="0"/>
        <w:rPr>
          <w:rFonts w:ascii="Tahoma" w:hAnsi="Tahoma" w:cs="Tahoma"/>
          <w:color w:val="004990"/>
          <w:sz w:val="22"/>
          <w:szCs w:val="22"/>
          <w:lang w:eastAsia="en-US"/>
        </w:rPr>
      </w:pPr>
      <w:r w:rsidRPr="009429CE">
        <w:rPr>
          <w:rFonts w:ascii="Tahoma" w:hAnsi="Tahoma" w:cs="Tahoma"/>
          <w:color w:val="004990"/>
          <w:sz w:val="22"/>
          <w:szCs w:val="22"/>
          <w:lang w:eastAsia="en-US"/>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6D25324A" w14:textId="77777777" w:rsidR="009429CE" w:rsidRPr="009429CE" w:rsidRDefault="009429CE" w:rsidP="00533A0E">
      <w:pPr>
        <w:numPr>
          <w:ilvl w:val="2"/>
          <w:numId w:val="20"/>
        </w:numPr>
        <w:tabs>
          <w:tab w:val="left" w:pos="2835"/>
        </w:tabs>
        <w:ind w:left="2835" w:hanging="567"/>
        <w:jc w:val="both"/>
        <w:outlineLvl w:val="0"/>
        <w:rPr>
          <w:rFonts w:ascii="Tahoma" w:hAnsi="Tahoma" w:cs="Tahoma"/>
          <w:color w:val="004990"/>
          <w:sz w:val="22"/>
          <w:szCs w:val="22"/>
          <w:lang w:eastAsia="en-US"/>
        </w:rPr>
      </w:pPr>
      <w:r w:rsidRPr="009429CE">
        <w:rPr>
          <w:rFonts w:ascii="Tahoma" w:hAnsi="Tahoma" w:cs="Tahoma"/>
          <w:color w:val="004990"/>
          <w:sz w:val="22"/>
          <w:szCs w:val="22"/>
          <w:lang w:eastAsia="en-US"/>
        </w:rPr>
        <w:t>Poder del Representante Legal de la Asociación Accidental, en fotocopia simple, con facultades expresas para presentar propuestas, negociar y suscribir contratos.</w:t>
      </w:r>
    </w:p>
    <w:p w14:paraId="47071FD1" w14:textId="77777777" w:rsidR="009429CE" w:rsidRPr="009429CE" w:rsidRDefault="009429CE" w:rsidP="00533A0E">
      <w:pPr>
        <w:numPr>
          <w:ilvl w:val="2"/>
          <w:numId w:val="20"/>
        </w:numPr>
        <w:tabs>
          <w:tab w:val="left" w:pos="2835"/>
        </w:tabs>
        <w:ind w:left="2835" w:hanging="567"/>
        <w:jc w:val="both"/>
        <w:outlineLvl w:val="0"/>
        <w:rPr>
          <w:rFonts w:ascii="Tahoma" w:hAnsi="Tahoma" w:cs="Tahoma"/>
          <w:color w:val="004990"/>
          <w:sz w:val="22"/>
          <w:szCs w:val="22"/>
          <w:lang w:eastAsia="en-US"/>
        </w:rPr>
      </w:pPr>
      <w:r w:rsidRPr="009429CE">
        <w:rPr>
          <w:rFonts w:ascii="Tahoma" w:hAnsi="Tahoma" w:cs="Tahoma"/>
          <w:color w:val="004990"/>
          <w:sz w:val="22"/>
          <w:szCs w:val="22"/>
          <w:lang w:eastAsia="en-US"/>
        </w:rPr>
        <w:t>Propuesta en base a los Términos de Referencia señalados en el presente Pliego de Condiciones.</w:t>
      </w:r>
    </w:p>
    <w:p w14:paraId="775C7428" w14:textId="77777777" w:rsidR="009429CE" w:rsidRPr="009429CE" w:rsidRDefault="009429CE" w:rsidP="00533A0E">
      <w:pPr>
        <w:numPr>
          <w:ilvl w:val="2"/>
          <w:numId w:val="20"/>
        </w:numPr>
        <w:tabs>
          <w:tab w:val="left" w:pos="2835"/>
        </w:tabs>
        <w:ind w:left="2835" w:hanging="567"/>
        <w:jc w:val="both"/>
        <w:outlineLvl w:val="0"/>
        <w:rPr>
          <w:rFonts w:ascii="Tahoma" w:hAnsi="Tahoma" w:cs="Tahoma"/>
          <w:color w:val="004990"/>
          <w:sz w:val="22"/>
          <w:szCs w:val="22"/>
          <w:lang w:eastAsia="en-US"/>
        </w:rPr>
      </w:pPr>
      <w:r w:rsidRPr="009429CE">
        <w:rPr>
          <w:rFonts w:ascii="Tahoma" w:hAnsi="Tahoma" w:cs="Tahoma"/>
          <w:color w:val="004990"/>
          <w:sz w:val="22"/>
          <w:szCs w:val="22"/>
          <w:lang w:val="es-ES" w:eastAsia="en-US"/>
        </w:rPr>
        <w:t>Garantías requeridas de acuerdo a lo señalado en el punto 8 del presente pliego de condiciones.</w:t>
      </w:r>
    </w:p>
    <w:p w14:paraId="30E11D91" w14:textId="77777777" w:rsidR="009429CE" w:rsidRPr="009429CE" w:rsidRDefault="009429CE" w:rsidP="009429CE">
      <w:pPr>
        <w:tabs>
          <w:tab w:val="left" w:pos="2835"/>
        </w:tabs>
        <w:ind w:left="2835"/>
        <w:jc w:val="both"/>
        <w:outlineLvl w:val="0"/>
        <w:rPr>
          <w:rFonts w:ascii="Tahoma" w:hAnsi="Tahoma" w:cs="Tahoma"/>
          <w:color w:val="004990"/>
          <w:sz w:val="22"/>
          <w:szCs w:val="22"/>
          <w:lang w:eastAsia="en-US"/>
        </w:rPr>
      </w:pPr>
    </w:p>
    <w:p w14:paraId="4738010B" w14:textId="77777777" w:rsidR="009429CE" w:rsidRPr="009429CE" w:rsidRDefault="009429CE" w:rsidP="00533A0E">
      <w:pPr>
        <w:numPr>
          <w:ilvl w:val="1"/>
          <w:numId w:val="18"/>
        </w:numPr>
        <w:tabs>
          <w:tab w:val="left" w:pos="2268"/>
        </w:tabs>
        <w:ind w:left="2268" w:hanging="567"/>
        <w:jc w:val="both"/>
        <w:rPr>
          <w:rFonts w:ascii="Tahoma" w:hAnsi="Tahoma" w:cs="Tahoma"/>
          <w:color w:val="004990"/>
          <w:sz w:val="22"/>
          <w:szCs w:val="22"/>
          <w:lang w:val="es-ES" w:eastAsia="en-US"/>
        </w:rPr>
      </w:pPr>
      <w:r w:rsidRPr="009429CE">
        <w:rPr>
          <w:rFonts w:ascii="Tahoma" w:hAnsi="Tahoma" w:cs="Tahoma"/>
          <w:color w:val="004990"/>
          <w:sz w:val="22"/>
          <w:szCs w:val="22"/>
          <w:lang w:val="es-ES" w:eastAsia="en-US"/>
        </w:rPr>
        <w:t>Documentación independiente: Debe presentarse la siguiente documentación, firmada por el Representante Legal de cada asociado y no por el Representante Legal de la Asociación:</w:t>
      </w:r>
    </w:p>
    <w:p w14:paraId="4A8CD3C5" w14:textId="77777777" w:rsidR="009429CE" w:rsidRPr="009429CE" w:rsidRDefault="009429CE" w:rsidP="009429CE">
      <w:pPr>
        <w:ind w:left="708" w:firstLine="708"/>
        <w:jc w:val="both"/>
        <w:rPr>
          <w:rFonts w:ascii="Verdana" w:hAnsi="Verdana" w:cs="Arial"/>
          <w:sz w:val="18"/>
          <w:szCs w:val="18"/>
          <w:lang w:val="es-ES" w:eastAsia="es-ES"/>
        </w:rPr>
      </w:pPr>
    </w:p>
    <w:p w14:paraId="17A4FF11" w14:textId="77777777" w:rsidR="009429CE" w:rsidRPr="009429CE" w:rsidRDefault="009429CE" w:rsidP="00533A0E">
      <w:pPr>
        <w:numPr>
          <w:ilvl w:val="0"/>
          <w:numId w:val="19"/>
        </w:numPr>
        <w:tabs>
          <w:tab w:val="left" w:pos="2835"/>
        </w:tabs>
        <w:ind w:left="2835" w:hanging="567"/>
        <w:jc w:val="both"/>
        <w:outlineLvl w:val="0"/>
        <w:rPr>
          <w:rFonts w:ascii="Tahoma" w:hAnsi="Tahoma" w:cs="Tahoma"/>
          <w:color w:val="004990"/>
          <w:sz w:val="22"/>
          <w:szCs w:val="22"/>
          <w:lang w:eastAsia="en-US"/>
        </w:rPr>
      </w:pPr>
      <w:r w:rsidRPr="009429CE">
        <w:rPr>
          <w:rFonts w:ascii="Tahoma" w:hAnsi="Tahoma" w:cs="Tahoma"/>
          <w:color w:val="004990"/>
          <w:sz w:val="22"/>
          <w:szCs w:val="22"/>
          <w:lang w:eastAsia="en-US"/>
        </w:rPr>
        <w:t xml:space="preserve">Poder del Representante Legal, en fotocopia simple. </w:t>
      </w:r>
    </w:p>
    <w:p w14:paraId="2FD9E221" w14:textId="77777777" w:rsidR="009429CE" w:rsidRPr="009429CE" w:rsidRDefault="009429CE" w:rsidP="009429CE">
      <w:pPr>
        <w:ind w:left="1134"/>
        <w:jc w:val="both"/>
        <w:rPr>
          <w:rFonts w:ascii="Tahoma" w:hAnsi="Tahoma" w:cs="Tahoma"/>
          <w:color w:val="004990"/>
          <w:sz w:val="22"/>
          <w:szCs w:val="22"/>
          <w:lang w:val="es-ES" w:eastAsia="es-ES"/>
        </w:rPr>
      </w:pPr>
    </w:p>
    <w:p w14:paraId="54C4D33F" w14:textId="61A6FE23" w:rsidR="009429CE" w:rsidRPr="00AF7739" w:rsidRDefault="009429CE" w:rsidP="009429CE">
      <w:pPr>
        <w:ind w:left="1276"/>
        <w:jc w:val="both"/>
        <w:rPr>
          <w:rFonts w:ascii="Tahoma" w:hAnsi="Tahoma" w:cs="Tahoma"/>
          <w:color w:val="004990"/>
          <w:sz w:val="22"/>
          <w:szCs w:val="22"/>
          <w:lang w:val="es-ES" w:eastAsia="es-ES"/>
        </w:rPr>
      </w:pPr>
      <w:r w:rsidRPr="009429CE">
        <w:rPr>
          <w:rFonts w:ascii="Tahoma" w:hAnsi="Tahoma" w:cs="Tahoma"/>
          <w:color w:val="004990"/>
          <w:sz w:val="22"/>
          <w:szCs w:val="22"/>
          <w:lang w:val="es-ES" w:eastAsia="es-ES"/>
        </w:rPr>
        <w:t>Las empresas extranjeras que resulten adjudicadas deberán presentar la documentación</w:t>
      </w:r>
      <w:r w:rsidR="006825F7">
        <w:rPr>
          <w:rFonts w:ascii="Tahoma" w:hAnsi="Tahoma" w:cs="Tahoma"/>
          <w:color w:val="004990"/>
          <w:sz w:val="22"/>
          <w:szCs w:val="22"/>
          <w:lang w:val="es-ES" w:eastAsia="es-ES"/>
        </w:rPr>
        <w:t xml:space="preserve"> </w:t>
      </w:r>
      <w:r w:rsidRPr="009429CE">
        <w:rPr>
          <w:rFonts w:ascii="Tahoma" w:hAnsi="Tahoma" w:cs="Tahoma"/>
          <w:color w:val="004990"/>
          <w:sz w:val="22"/>
          <w:szCs w:val="22"/>
          <w:lang w:val="es-ES" w:eastAsia="es-ES"/>
        </w:rPr>
        <w:t>legal</w:t>
      </w:r>
      <w:r w:rsidR="002E44AF">
        <w:rPr>
          <w:rFonts w:ascii="Tahoma" w:hAnsi="Tahoma" w:cs="Tahoma"/>
          <w:color w:val="004990"/>
          <w:sz w:val="22"/>
          <w:szCs w:val="22"/>
          <w:lang w:val="es-ES" w:eastAsia="es-ES"/>
        </w:rPr>
        <w:t xml:space="preserve"> equivalente</w:t>
      </w:r>
      <w:r w:rsidRPr="009429CE">
        <w:rPr>
          <w:rFonts w:ascii="Tahoma" w:hAnsi="Tahoma" w:cs="Tahoma"/>
          <w:color w:val="004990"/>
          <w:sz w:val="22"/>
          <w:szCs w:val="22"/>
          <w:lang w:val="es-ES" w:eastAsia="es-ES"/>
        </w:rPr>
        <w:t xml:space="preserve"> para la elaboración del contrato, debidamente traducida al español y </w:t>
      </w:r>
      <w:r w:rsidRPr="00AF7739">
        <w:rPr>
          <w:rFonts w:ascii="Tahoma" w:hAnsi="Tahoma" w:cs="Tahoma"/>
          <w:color w:val="004990"/>
          <w:sz w:val="22"/>
          <w:szCs w:val="22"/>
          <w:lang w:val="es-ES" w:eastAsia="es-ES"/>
        </w:rPr>
        <w:t>legalizada ante las autoridades competentes en su país y en Bolivia.</w:t>
      </w:r>
    </w:p>
    <w:p w14:paraId="1DE8E7C3" w14:textId="77777777" w:rsidR="009429CE" w:rsidRPr="009429CE" w:rsidRDefault="009429CE" w:rsidP="009429CE">
      <w:pPr>
        <w:tabs>
          <w:tab w:val="left" w:pos="2835"/>
        </w:tabs>
        <w:ind w:left="2835"/>
        <w:jc w:val="both"/>
        <w:outlineLvl w:val="0"/>
        <w:rPr>
          <w:rFonts w:ascii="Tahoma" w:hAnsi="Tahoma" w:cs="Tahoma"/>
          <w:color w:val="004990"/>
          <w:sz w:val="22"/>
          <w:szCs w:val="22"/>
          <w:lang w:eastAsia="en-US"/>
        </w:rPr>
      </w:pPr>
    </w:p>
    <w:p w14:paraId="0B0FEF72" w14:textId="77777777" w:rsidR="009429CE" w:rsidRPr="009429CE" w:rsidRDefault="009429CE" w:rsidP="00533A0E">
      <w:pPr>
        <w:numPr>
          <w:ilvl w:val="1"/>
          <w:numId w:val="23"/>
        </w:numPr>
        <w:ind w:left="1276" w:hanging="709"/>
        <w:jc w:val="both"/>
        <w:rPr>
          <w:rFonts w:ascii="Tahoma" w:hAnsi="Tahoma" w:cs="Tahoma"/>
          <w:b/>
          <w:color w:val="004990"/>
          <w:sz w:val="22"/>
          <w:szCs w:val="22"/>
          <w:u w:val="single"/>
          <w:lang w:val="es-ES" w:eastAsia="en-US"/>
        </w:rPr>
      </w:pPr>
      <w:bookmarkStart w:id="9" w:name="_Toc316503611"/>
      <w:r w:rsidRPr="009429CE">
        <w:rPr>
          <w:rFonts w:ascii="Tahoma" w:hAnsi="Tahoma" w:cs="Tahoma"/>
          <w:b/>
          <w:color w:val="004990"/>
          <w:sz w:val="22"/>
          <w:szCs w:val="22"/>
          <w:u w:val="single"/>
          <w:lang w:val="es-ES" w:eastAsia="en-US"/>
        </w:rPr>
        <w:t>Forma de Pago</w:t>
      </w:r>
      <w:bookmarkEnd w:id="9"/>
    </w:p>
    <w:p w14:paraId="7D61A674" w14:textId="77777777" w:rsidR="009429CE" w:rsidRPr="009429CE" w:rsidRDefault="009429CE" w:rsidP="009429CE">
      <w:pPr>
        <w:ind w:left="1276"/>
        <w:jc w:val="both"/>
        <w:rPr>
          <w:rFonts w:ascii="Tahoma" w:hAnsi="Tahoma" w:cs="Tahoma"/>
          <w:b/>
          <w:color w:val="004990"/>
          <w:sz w:val="22"/>
          <w:szCs w:val="22"/>
          <w:u w:val="single"/>
          <w:lang w:val="es-ES" w:eastAsia="en-US"/>
        </w:rPr>
      </w:pPr>
    </w:p>
    <w:p w14:paraId="263B9944" w14:textId="77777777" w:rsidR="009429CE" w:rsidRPr="00AF7739" w:rsidRDefault="009429CE" w:rsidP="00A45E8E">
      <w:pPr>
        <w:ind w:left="1418"/>
        <w:jc w:val="both"/>
        <w:rPr>
          <w:rFonts w:ascii="Tahoma" w:hAnsi="Tahoma" w:cs="Tahoma"/>
          <w:color w:val="003399"/>
          <w:sz w:val="22"/>
          <w:szCs w:val="22"/>
          <w:lang w:eastAsia="es-ES"/>
        </w:rPr>
      </w:pPr>
      <w:r w:rsidRPr="00AF7739">
        <w:rPr>
          <w:rFonts w:ascii="Tahoma" w:hAnsi="Tahoma" w:cs="Tahoma"/>
          <w:color w:val="003399"/>
          <w:sz w:val="22"/>
          <w:szCs w:val="22"/>
          <w:lang w:eastAsia="es-ES"/>
        </w:rPr>
        <w:t>La forma de pago será realizada de la siguiente manera</w:t>
      </w:r>
      <w:r w:rsidR="00580EC8" w:rsidRPr="00AF7739">
        <w:rPr>
          <w:rFonts w:ascii="Tahoma" w:hAnsi="Tahoma" w:cs="Tahoma"/>
          <w:color w:val="003399"/>
          <w:sz w:val="22"/>
          <w:szCs w:val="22"/>
          <w:lang w:eastAsia="es-ES"/>
        </w:rPr>
        <w:t xml:space="preserve">; </w:t>
      </w:r>
      <w:r w:rsidR="00580EC8" w:rsidRPr="00AF7739">
        <w:rPr>
          <w:rFonts w:ascii="Tahoma" w:hAnsi="Tahoma" w:cs="Tahoma"/>
          <w:color w:val="003399"/>
          <w:sz w:val="22"/>
          <w:szCs w:val="22"/>
        </w:rPr>
        <w:t>previa emisión del Certificado de Control de Calidad por parte de ENTEL</w:t>
      </w:r>
      <w:r w:rsidR="00B63579" w:rsidRPr="00AF7739">
        <w:rPr>
          <w:rFonts w:ascii="Tahoma" w:hAnsi="Tahoma" w:cs="Tahoma"/>
          <w:color w:val="003399"/>
          <w:sz w:val="22"/>
          <w:szCs w:val="22"/>
        </w:rPr>
        <w:t xml:space="preserve"> y entrega de la factura por el proveedor</w:t>
      </w:r>
      <w:r w:rsidRPr="00AF7739">
        <w:rPr>
          <w:rFonts w:ascii="Tahoma" w:hAnsi="Tahoma" w:cs="Tahoma"/>
          <w:color w:val="003399"/>
          <w:sz w:val="22"/>
          <w:szCs w:val="22"/>
          <w:lang w:eastAsia="es-ES"/>
        </w:rPr>
        <w:t>:</w:t>
      </w:r>
    </w:p>
    <w:p w14:paraId="5773998C" w14:textId="77777777" w:rsidR="009429CE" w:rsidRPr="007C17AC" w:rsidRDefault="009429CE" w:rsidP="009429CE">
      <w:pPr>
        <w:ind w:left="708" w:firstLine="708"/>
        <w:jc w:val="both"/>
        <w:rPr>
          <w:rFonts w:ascii="Tahoma" w:hAnsi="Tahoma" w:cs="Tahoma"/>
          <w:color w:val="004990"/>
          <w:sz w:val="20"/>
          <w:szCs w:val="22"/>
          <w:lang w:eastAsia="es-ES"/>
        </w:rPr>
      </w:pPr>
    </w:p>
    <w:p w14:paraId="08D67385" w14:textId="77777777" w:rsidR="009429CE" w:rsidRPr="00AF7739" w:rsidRDefault="00B63579" w:rsidP="00533A0E">
      <w:pPr>
        <w:pStyle w:val="Prrafodelista"/>
        <w:numPr>
          <w:ilvl w:val="2"/>
          <w:numId w:val="16"/>
        </w:numPr>
        <w:jc w:val="both"/>
        <w:rPr>
          <w:rFonts w:ascii="Tahoma" w:hAnsi="Tahoma" w:cs="Tahoma"/>
          <w:color w:val="004990"/>
          <w:sz w:val="22"/>
          <w:szCs w:val="22"/>
          <w:lang w:eastAsia="es-ES"/>
        </w:rPr>
      </w:pPr>
      <w:r w:rsidRPr="00AF7739">
        <w:rPr>
          <w:rFonts w:ascii="Tahoma" w:hAnsi="Tahoma" w:cs="Tahoma"/>
          <w:color w:val="004990"/>
          <w:sz w:val="22"/>
          <w:szCs w:val="22"/>
          <w:lang w:eastAsia="es-ES"/>
        </w:rPr>
        <w:t>El primer pago por el 30% del monto total del contrato, contra la presentación y aprobación del primer informe.</w:t>
      </w:r>
    </w:p>
    <w:p w14:paraId="261A58C2" w14:textId="77777777" w:rsidR="00B63579" w:rsidRPr="00AF7739" w:rsidRDefault="00B63579" w:rsidP="00533A0E">
      <w:pPr>
        <w:pStyle w:val="Prrafodelista"/>
        <w:numPr>
          <w:ilvl w:val="2"/>
          <w:numId w:val="16"/>
        </w:numPr>
        <w:jc w:val="both"/>
        <w:rPr>
          <w:rFonts w:ascii="Tahoma" w:hAnsi="Tahoma" w:cs="Tahoma"/>
          <w:color w:val="004990"/>
          <w:sz w:val="22"/>
          <w:szCs w:val="22"/>
          <w:lang w:eastAsia="es-ES"/>
        </w:rPr>
      </w:pPr>
      <w:r w:rsidRPr="00AF7739">
        <w:rPr>
          <w:rFonts w:ascii="Tahoma" w:hAnsi="Tahoma" w:cs="Tahoma"/>
          <w:color w:val="004990"/>
          <w:sz w:val="22"/>
          <w:szCs w:val="22"/>
          <w:lang w:eastAsia="es-ES"/>
        </w:rPr>
        <w:lastRenderedPageBreak/>
        <w:t>El segundo pago por el 30% del monto total del contrato, contra la presentación y aprobación del segundo informe.</w:t>
      </w:r>
    </w:p>
    <w:p w14:paraId="5BCBE118" w14:textId="77777777" w:rsidR="00B63579" w:rsidRPr="00AF7739" w:rsidRDefault="00B63579" w:rsidP="00533A0E">
      <w:pPr>
        <w:pStyle w:val="Prrafodelista"/>
        <w:numPr>
          <w:ilvl w:val="2"/>
          <w:numId w:val="16"/>
        </w:numPr>
        <w:jc w:val="both"/>
        <w:rPr>
          <w:rFonts w:ascii="Tahoma" w:hAnsi="Tahoma" w:cs="Tahoma"/>
          <w:color w:val="004990"/>
          <w:sz w:val="22"/>
          <w:szCs w:val="22"/>
          <w:lang w:eastAsia="es-ES"/>
        </w:rPr>
      </w:pPr>
      <w:r w:rsidRPr="00AF7739">
        <w:rPr>
          <w:rFonts w:ascii="Tahoma" w:hAnsi="Tahoma" w:cs="Tahoma"/>
          <w:color w:val="004990"/>
          <w:sz w:val="22"/>
          <w:szCs w:val="22"/>
          <w:lang w:eastAsia="es-ES"/>
        </w:rPr>
        <w:t>El último pago por el 40% restante del monto total del contrato contra la presentación del tercer informe y las presentaciones finales.</w:t>
      </w:r>
    </w:p>
    <w:p w14:paraId="5815D42C" w14:textId="77777777" w:rsidR="009429CE" w:rsidRPr="00F5356D" w:rsidRDefault="009429CE" w:rsidP="009429CE">
      <w:pPr>
        <w:ind w:left="1276"/>
        <w:jc w:val="both"/>
        <w:rPr>
          <w:rFonts w:ascii="Tahoma" w:hAnsi="Tahoma" w:cs="Tahoma"/>
          <w:i/>
          <w:color w:val="004990"/>
          <w:sz w:val="18"/>
          <w:szCs w:val="18"/>
          <w:lang w:val="es-ES" w:eastAsia="es-ES"/>
        </w:rPr>
      </w:pPr>
      <w:r w:rsidRPr="00F5356D">
        <w:rPr>
          <w:rFonts w:ascii="Tahoma" w:hAnsi="Tahoma" w:cs="Tahoma"/>
          <w:b/>
          <w:i/>
          <w:color w:val="004990"/>
          <w:sz w:val="18"/>
          <w:szCs w:val="18"/>
          <w:lang w:val="es-ES" w:eastAsia="es-ES"/>
        </w:rPr>
        <w:t xml:space="preserve">NOTA: </w:t>
      </w:r>
      <w:r w:rsidRPr="00F5356D">
        <w:rPr>
          <w:rFonts w:ascii="Tahoma" w:hAnsi="Tahoma" w:cs="Tahoma"/>
          <w:i/>
          <w:color w:val="004990"/>
          <w:sz w:val="18"/>
          <w:szCs w:val="18"/>
          <w:lang w:val="es-ES" w:eastAsia="es-ES"/>
        </w:rPr>
        <w:t>Para el presente proceso de contratación no aplican pagos adelantados por concepto de anticipos.</w:t>
      </w:r>
    </w:p>
    <w:p w14:paraId="48421EF6" w14:textId="77777777" w:rsidR="009429CE" w:rsidRPr="009429CE" w:rsidRDefault="009429CE" w:rsidP="00533A0E">
      <w:pPr>
        <w:numPr>
          <w:ilvl w:val="1"/>
          <w:numId w:val="23"/>
        </w:numPr>
        <w:ind w:left="1276" w:hanging="709"/>
        <w:jc w:val="both"/>
        <w:rPr>
          <w:rFonts w:ascii="Tahoma" w:hAnsi="Tahoma" w:cs="Tahoma"/>
          <w:b/>
          <w:color w:val="004990"/>
          <w:sz w:val="22"/>
          <w:szCs w:val="22"/>
          <w:u w:val="single"/>
          <w:lang w:val="es-ES" w:eastAsia="en-US"/>
        </w:rPr>
      </w:pPr>
      <w:r w:rsidRPr="009429CE">
        <w:rPr>
          <w:rFonts w:ascii="Tahoma" w:hAnsi="Tahoma" w:cs="Tahoma"/>
          <w:b/>
          <w:color w:val="004990"/>
          <w:sz w:val="22"/>
          <w:szCs w:val="22"/>
          <w:u w:val="single"/>
          <w:lang w:val="es-ES" w:eastAsia="en-US"/>
        </w:rPr>
        <w:t>Penalidades.</w:t>
      </w:r>
    </w:p>
    <w:p w14:paraId="2BAA9304" w14:textId="77777777" w:rsidR="009429CE" w:rsidRPr="009429CE" w:rsidRDefault="009429CE" w:rsidP="009429CE">
      <w:pPr>
        <w:ind w:left="1276"/>
        <w:jc w:val="both"/>
        <w:rPr>
          <w:rFonts w:ascii="Tahoma" w:hAnsi="Tahoma" w:cs="Tahoma"/>
          <w:b/>
          <w:color w:val="004990"/>
          <w:sz w:val="22"/>
          <w:szCs w:val="22"/>
          <w:u w:val="single"/>
          <w:lang w:val="es-ES" w:eastAsia="en-US"/>
        </w:rPr>
      </w:pPr>
    </w:p>
    <w:p w14:paraId="49D6DD84" w14:textId="2B6188FE" w:rsidR="00AB4A47" w:rsidRPr="00AF7739" w:rsidRDefault="00AB4A47" w:rsidP="00AB4A47">
      <w:pPr>
        <w:ind w:left="1416"/>
        <w:jc w:val="both"/>
        <w:rPr>
          <w:rFonts w:ascii="Tahoma" w:hAnsi="Tahoma" w:cs="Tahoma"/>
          <w:color w:val="003399"/>
          <w:sz w:val="22"/>
          <w:szCs w:val="22"/>
          <w:lang w:eastAsia="es-ES"/>
        </w:rPr>
      </w:pPr>
      <w:r w:rsidRPr="00AF7739">
        <w:rPr>
          <w:rFonts w:ascii="Tahoma" w:hAnsi="Tahoma" w:cs="Tahoma"/>
          <w:color w:val="003399"/>
          <w:sz w:val="22"/>
          <w:szCs w:val="22"/>
          <w:lang w:eastAsia="es-ES"/>
        </w:rPr>
        <w:t xml:space="preserve">El oferente adjudicado se responsabilizara por los daños económicos ocasionados a </w:t>
      </w:r>
      <w:r w:rsidR="00AF7739" w:rsidRPr="00AF7739">
        <w:rPr>
          <w:rFonts w:ascii="Tahoma" w:hAnsi="Tahoma" w:cs="Tahoma"/>
          <w:color w:val="003399"/>
          <w:sz w:val="22"/>
          <w:szCs w:val="22"/>
          <w:lang w:eastAsia="es-ES"/>
        </w:rPr>
        <w:t>ENTEL</w:t>
      </w:r>
      <w:r w:rsidRPr="00AF7739">
        <w:rPr>
          <w:rFonts w:ascii="Tahoma" w:hAnsi="Tahoma" w:cs="Tahoma"/>
          <w:color w:val="003399"/>
          <w:sz w:val="22"/>
          <w:szCs w:val="22"/>
          <w:lang w:eastAsia="es-ES"/>
        </w:rPr>
        <w:t xml:space="preserve"> S.A., por incumplimiento a los plazos de entrega establecidos, debidamente constatados entre partes.</w:t>
      </w:r>
    </w:p>
    <w:p w14:paraId="52FCDB5B" w14:textId="77777777" w:rsidR="00AB4A47" w:rsidRPr="00AF7739" w:rsidRDefault="00AB4A47" w:rsidP="00AB4A47">
      <w:pPr>
        <w:jc w:val="both"/>
        <w:rPr>
          <w:rFonts w:ascii="Tahoma" w:hAnsi="Tahoma" w:cs="Tahoma"/>
          <w:color w:val="003399"/>
          <w:sz w:val="22"/>
          <w:szCs w:val="22"/>
          <w:lang w:eastAsia="es-ES"/>
        </w:rPr>
      </w:pPr>
    </w:p>
    <w:p w14:paraId="49781A0F" w14:textId="67ACC332" w:rsidR="00AB4A47" w:rsidRPr="00AF7739" w:rsidRDefault="00AB4A47" w:rsidP="005C3A38">
      <w:pPr>
        <w:ind w:left="1418"/>
        <w:jc w:val="both"/>
        <w:rPr>
          <w:rFonts w:ascii="Tahoma" w:hAnsi="Tahoma" w:cs="Tahoma"/>
          <w:color w:val="003399"/>
          <w:sz w:val="22"/>
          <w:szCs w:val="22"/>
          <w:lang w:eastAsia="es-ES"/>
        </w:rPr>
      </w:pPr>
      <w:r w:rsidRPr="00AF7739">
        <w:rPr>
          <w:rFonts w:ascii="Tahoma" w:hAnsi="Tahoma" w:cs="Tahoma"/>
          <w:color w:val="003399"/>
          <w:sz w:val="22"/>
          <w:szCs w:val="22"/>
          <w:lang w:eastAsia="es-ES"/>
        </w:rPr>
        <w:t xml:space="preserve">Si existiesen atrasos o incumplimiento en los plazos de acuerdo al cronograma en la entrega de los bienes mencionado en el punto II y en el punto </w:t>
      </w:r>
      <w:r w:rsidR="005C3A38" w:rsidRPr="00AF7739">
        <w:rPr>
          <w:rFonts w:ascii="Tahoma" w:hAnsi="Tahoma" w:cs="Tahoma"/>
          <w:color w:val="003399"/>
          <w:sz w:val="22"/>
          <w:szCs w:val="22"/>
          <w:lang w:eastAsia="es-ES"/>
        </w:rPr>
        <w:t xml:space="preserve">8 </w:t>
      </w:r>
      <w:r w:rsidRPr="00AF7739">
        <w:rPr>
          <w:rFonts w:ascii="Tahoma" w:hAnsi="Tahoma" w:cs="Tahoma"/>
          <w:color w:val="003399"/>
          <w:sz w:val="22"/>
          <w:szCs w:val="22"/>
          <w:lang w:eastAsia="es-ES"/>
        </w:rPr>
        <w:t>de la Parte Técnica, el Proveedor cancelará a ENTEL S.A. una multa por cada día calendario de retraso equivalente a 0.5 % (cero punto cinco por ciento) del monto parcial de la producción no entregada de acuerdo al cronograma, hasta un 20% (veinte por ciento) del valor total de la producción. Asimismo, ENTEL S.A. descontará la multa del pago en curso.  La suma de las multas no podrá exceder en ningún caso el 20 por ciento (20 %) del monto total del contrato, debiendo iniciar el proceso de resolución del mismo.</w:t>
      </w:r>
    </w:p>
    <w:p w14:paraId="1F8C8FC9" w14:textId="77777777" w:rsidR="00AB4A47" w:rsidRPr="00AF7739" w:rsidRDefault="00AB4A47" w:rsidP="005C3A38">
      <w:pPr>
        <w:ind w:left="1418"/>
        <w:jc w:val="both"/>
        <w:rPr>
          <w:rFonts w:ascii="Tahoma" w:hAnsi="Tahoma" w:cs="Tahoma"/>
          <w:color w:val="003399"/>
          <w:sz w:val="22"/>
          <w:szCs w:val="22"/>
          <w:lang w:eastAsia="es-ES"/>
        </w:rPr>
      </w:pPr>
    </w:p>
    <w:p w14:paraId="6E74DFCB" w14:textId="77777777" w:rsidR="009429CE" w:rsidRPr="00AF7739" w:rsidRDefault="00AB4A47" w:rsidP="005C3A38">
      <w:pPr>
        <w:ind w:left="1418"/>
        <w:jc w:val="both"/>
        <w:rPr>
          <w:rFonts w:ascii="Tahoma" w:hAnsi="Tahoma" w:cs="Tahoma"/>
          <w:color w:val="003399"/>
          <w:sz w:val="22"/>
          <w:szCs w:val="22"/>
          <w:lang w:eastAsia="es-ES"/>
        </w:rPr>
      </w:pPr>
      <w:r w:rsidRPr="00AF7739">
        <w:rPr>
          <w:rFonts w:ascii="Tahoma" w:hAnsi="Tahoma" w:cs="Tahoma"/>
          <w:color w:val="003399"/>
          <w:sz w:val="22"/>
          <w:szCs w:val="22"/>
          <w:lang w:eastAsia="es-ES"/>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14:paraId="14BA5D6B" w14:textId="77777777" w:rsidR="009429CE" w:rsidRPr="009429CE" w:rsidRDefault="009429CE" w:rsidP="009429CE">
      <w:pPr>
        <w:ind w:left="708" w:firstLine="708"/>
        <w:jc w:val="both"/>
        <w:rPr>
          <w:rFonts w:ascii="Tahoma" w:hAnsi="Tahoma" w:cs="Tahoma"/>
          <w:color w:val="004990"/>
          <w:sz w:val="22"/>
          <w:szCs w:val="22"/>
          <w:lang w:eastAsia="es-ES"/>
        </w:rPr>
      </w:pPr>
    </w:p>
    <w:p w14:paraId="4C9E9049" w14:textId="4D5296C7" w:rsidR="000C350D" w:rsidRDefault="000C350D">
      <w:pPr>
        <w:rPr>
          <w:rFonts w:ascii="Tahoma" w:hAnsi="Tahoma" w:cs="Tahoma"/>
          <w:color w:val="004990"/>
          <w:sz w:val="22"/>
          <w:szCs w:val="22"/>
          <w:lang w:eastAsia="es-ES"/>
        </w:rPr>
      </w:pPr>
      <w:r>
        <w:rPr>
          <w:rFonts w:ascii="Tahoma" w:hAnsi="Tahoma" w:cs="Tahoma"/>
          <w:color w:val="004990"/>
          <w:sz w:val="22"/>
          <w:szCs w:val="22"/>
          <w:lang w:eastAsia="es-ES"/>
        </w:rPr>
        <w:br w:type="page"/>
      </w:r>
    </w:p>
    <w:p w14:paraId="06424936" w14:textId="77777777" w:rsidR="009429CE" w:rsidRPr="009429CE" w:rsidRDefault="009429CE" w:rsidP="0045454F">
      <w:pPr>
        <w:jc w:val="center"/>
        <w:rPr>
          <w:rFonts w:ascii="Tahoma" w:hAnsi="Tahoma" w:cs="Tahoma"/>
          <w:b/>
          <w:color w:val="004990"/>
          <w:sz w:val="28"/>
          <w:szCs w:val="28"/>
          <w:lang w:val="es-ES" w:eastAsia="es-ES"/>
        </w:rPr>
      </w:pPr>
      <w:bookmarkStart w:id="10" w:name="_Toc330030631"/>
      <w:r w:rsidRPr="009429CE">
        <w:rPr>
          <w:rFonts w:ascii="Tahoma" w:hAnsi="Tahoma" w:cs="Tahoma"/>
          <w:b/>
          <w:color w:val="004990"/>
          <w:sz w:val="28"/>
          <w:szCs w:val="28"/>
          <w:lang w:val="es-ES" w:eastAsia="es-ES"/>
        </w:rPr>
        <w:lastRenderedPageBreak/>
        <w:t>PARTE II</w:t>
      </w:r>
      <w:bookmarkEnd w:id="10"/>
    </w:p>
    <w:p w14:paraId="37FF5FD4" w14:textId="77777777" w:rsidR="00555729" w:rsidRDefault="00555729" w:rsidP="00AB4A47">
      <w:pPr>
        <w:jc w:val="center"/>
        <w:rPr>
          <w:rFonts w:ascii="Tahoma" w:hAnsi="Tahoma" w:cs="Tahoma"/>
          <w:b/>
          <w:sz w:val="28"/>
          <w:szCs w:val="28"/>
        </w:rPr>
      </w:pPr>
    </w:p>
    <w:p w14:paraId="5B0C1F3B" w14:textId="77777777" w:rsidR="00AB4A47" w:rsidRPr="00AF7739" w:rsidRDefault="00AB4A47" w:rsidP="00AB4A47">
      <w:pPr>
        <w:jc w:val="center"/>
        <w:rPr>
          <w:rFonts w:ascii="Tahoma" w:hAnsi="Tahoma" w:cs="Tahoma"/>
          <w:b/>
          <w:color w:val="003399"/>
          <w:sz w:val="28"/>
          <w:szCs w:val="28"/>
        </w:rPr>
      </w:pPr>
      <w:r w:rsidRPr="00AF7739">
        <w:rPr>
          <w:rFonts w:ascii="Tahoma" w:hAnsi="Tahoma" w:cs="Tahoma"/>
          <w:b/>
          <w:color w:val="003399"/>
          <w:sz w:val="28"/>
          <w:szCs w:val="28"/>
        </w:rPr>
        <w:t>INFORMACIÓN TÉCNICA DE LA CONTRATACIÓN</w:t>
      </w:r>
    </w:p>
    <w:p w14:paraId="7B1704C1" w14:textId="77777777" w:rsidR="00AB4A47" w:rsidRPr="00AF7739" w:rsidRDefault="00AB4A47" w:rsidP="00AB4A47">
      <w:pPr>
        <w:rPr>
          <w:rFonts w:ascii="Tahoma" w:hAnsi="Tahoma" w:cs="Tahoma"/>
          <w:color w:val="003399"/>
          <w:lang w:val="pt-BR"/>
        </w:rPr>
      </w:pPr>
    </w:p>
    <w:p w14:paraId="3D1E56A6" w14:textId="77777777" w:rsidR="00AB4A47" w:rsidRPr="00AF7739" w:rsidRDefault="00AB4A47" w:rsidP="00AB4A47">
      <w:pPr>
        <w:rPr>
          <w:rFonts w:ascii="Tahoma" w:hAnsi="Tahoma" w:cs="Tahoma"/>
          <w:color w:val="003399"/>
          <w:lang w:val="pt-BR"/>
        </w:rPr>
      </w:pPr>
    </w:p>
    <w:p w14:paraId="4FEF05EE" w14:textId="77777777" w:rsidR="00AB4A47" w:rsidRPr="00AF7739" w:rsidRDefault="00AB4A47" w:rsidP="00533A0E">
      <w:pPr>
        <w:pStyle w:val="TITULOS"/>
        <w:numPr>
          <w:ilvl w:val="0"/>
          <w:numId w:val="26"/>
        </w:numPr>
        <w:spacing w:after="0"/>
        <w:ind w:left="426" w:hanging="426"/>
        <w:rPr>
          <w:rFonts w:ascii="Tahoma" w:hAnsi="Tahoma" w:cs="Tahoma"/>
          <w:color w:val="003399"/>
          <w:sz w:val="22"/>
          <w:szCs w:val="22"/>
        </w:rPr>
      </w:pPr>
      <w:r w:rsidRPr="00AF7739">
        <w:rPr>
          <w:rFonts w:ascii="Tahoma" w:hAnsi="Tahoma" w:cs="Tahoma"/>
          <w:color w:val="003399"/>
          <w:sz w:val="22"/>
          <w:szCs w:val="22"/>
        </w:rPr>
        <w:t>CONDICIONES PARA LA PRESENTACIÓN DE PROPUESTAS TÉCNICAS</w:t>
      </w:r>
    </w:p>
    <w:p w14:paraId="1FC35D52" w14:textId="77777777" w:rsidR="00AB4A47" w:rsidRPr="00AF7739" w:rsidRDefault="00AB4A47" w:rsidP="00AB4A47">
      <w:pPr>
        <w:pStyle w:val="Continuarlista"/>
        <w:ind w:left="426"/>
        <w:rPr>
          <w:rFonts w:ascii="Tahoma" w:hAnsi="Tahoma" w:cs="Tahoma"/>
          <w:color w:val="003399"/>
          <w:sz w:val="22"/>
          <w:szCs w:val="22"/>
          <w:lang w:bidi="en-US"/>
        </w:rPr>
      </w:pPr>
    </w:p>
    <w:p w14:paraId="24DFCECF" w14:textId="77777777" w:rsidR="00AB4A47" w:rsidRPr="00AF7739" w:rsidRDefault="00AB4A47" w:rsidP="00AB4A47">
      <w:pPr>
        <w:pStyle w:val="Continuarlista"/>
        <w:ind w:left="426"/>
        <w:rPr>
          <w:rFonts w:ascii="Tahoma" w:hAnsi="Tahoma" w:cs="Tahoma"/>
          <w:color w:val="003399"/>
          <w:sz w:val="22"/>
          <w:szCs w:val="22"/>
          <w:lang w:val="es-ES_tradnl" w:bidi="en-US"/>
        </w:rPr>
      </w:pPr>
      <w:r w:rsidRPr="00AF7739">
        <w:rPr>
          <w:rFonts w:ascii="Tahoma" w:hAnsi="Tahoma" w:cs="Tahoma"/>
          <w:color w:val="003399"/>
          <w:sz w:val="22"/>
          <w:szCs w:val="22"/>
          <w:lang w:val="es-ES_tradnl" w:bidi="en-US"/>
        </w:rPr>
        <w:t xml:space="preserve">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Invitación. </w:t>
      </w:r>
      <w:r w:rsidRPr="00AF7739">
        <w:rPr>
          <w:rFonts w:ascii="Tahoma" w:hAnsi="Tahoma" w:cs="Tahoma"/>
          <w:i/>
          <w:color w:val="003399"/>
          <w:sz w:val="22"/>
          <w:szCs w:val="22"/>
          <w:highlight w:val="lightGray"/>
          <w:lang w:val="es-ES_tradnl" w:bidi="en-US"/>
        </w:rPr>
        <w:t>(MANDATORIO)</w:t>
      </w:r>
    </w:p>
    <w:p w14:paraId="390DA1A2" w14:textId="5E7062F9" w:rsidR="00AB4A47" w:rsidRPr="00AF7739" w:rsidRDefault="00AB4A47" w:rsidP="00AB4A47">
      <w:pPr>
        <w:pStyle w:val="Continuarlista"/>
        <w:ind w:left="426"/>
        <w:rPr>
          <w:rFonts w:ascii="Tahoma" w:hAnsi="Tahoma" w:cs="Tahoma"/>
          <w:color w:val="003399"/>
          <w:sz w:val="22"/>
          <w:szCs w:val="22"/>
          <w:lang w:val="es-ES_tradnl" w:bidi="en-US"/>
        </w:rPr>
      </w:pPr>
      <w:r w:rsidRPr="00AF7739">
        <w:rPr>
          <w:rFonts w:ascii="Tahoma" w:hAnsi="Tahoma" w:cs="Tahoma"/>
          <w:color w:val="003399"/>
          <w:sz w:val="22"/>
          <w:szCs w:val="22"/>
          <w:lang w:val="es-ES_tradnl" w:bidi="en-US"/>
        </w:rPr>
        <w:t>Para todos los incisos marcados como MANDATORIO, la calificación será CUMPLE o NO CUMPLE. Mientras que los incisos marcados como CALIFICABLE se basarán en la tabla de calificación.</w:t>
      </w:r>
    </w:p>
    <w:p w14:paraId="5AFE93CC" w14:textId="77777777" w:rsidR="00AB4A47" w:rsidRPr="00AF7739" w:rsidRDefault="00AB4A47" w:rsidP="00AB4A47">
      <w:pPr>
        <w:pStyle w:val="Continuarlista"/>
        <w:ind w:left="426"/>
        <w:rPr>
          <w:rFonts w:ascii="Tahoma" w:hAnsi="Tahoma" w:cs="Tahoma"/>
          <w:color w:val="003399"/>
          <w:sz w:val="22"/>
          <w:szCs w:val="22"/>
          <w:lang w:val="es-ES_tradnl" w:bidi="en-US"/>
        </w:rPr>
      </w:pPr>
      <w:r w:rsidRPr="00AF7739">
        <w:rPr>
          <w:rFonts w:ascii="Tahoma" w:hAnsi="Tahoma" w:cs="Tahoma"/>
          <w:color w:val="003399"/>
          <w:sz w:val="22"/>
          <w:szCs w:val="22"/>
          <w:lang w:val="es-ES_tradnl" w:bidi="en-US"/>
        </w:rPr>
        <w:t xml:space="preserve">En los requerimientos de ENTEL S.A. el oferente debe tomar en cuenta las siguientes referencias para la interpretación de las tablas. </w:t>
      </w:r>
    </w:p>
    <w:p w14:paraId="7378F20A" w14:textId="77777777" w:rsidR="00AB4A47" w:rsidRPr="00AF7739" w:rsidRDefault="00AB4A47" w:rsidP="00AB4A47">
      <w:pPr>
        <w:ind w:left="295" w:firstLine="708"/>
        <w:rPr>
          <w:rFonts w:ascii="Tahoma" w:hAnsi="Tahoma" w:cs="Tahoma"/>
          <w:color w:val="003399"/>
          <w:sz w:val="22"/>
          <w:szCs w:val="22"/>
          <w:lang w:val="es-ES_tradnl" w:eastAsia="en-US" w:bidi="en-US"/>
        </w:rPr>
      </w:pPr>
      <w:r w:rsidRPr="00AF7739">
        <w:rPr>
          <w:rFonts w:ascii="Tahoma" w:hAnsi="Tahoma" w:cs="Tahoma"/>
          <w:color w:val="003399"/>
          <w:sz w:val="22"/>
          <w:szCs w:val="22"/>
          <w:lang w:val="es-ES_tradnl" w:eastAsia="en-US" w:bidi="en-US"/>
        </w:rPr>
        <w:t>Referencias:</w:t>
      </w:r>
    </w:p>
    <w:p w14:paraId="01EA7048" w14:textId="77777777" w:rsidR="00AB4A47" w:rsidRPr="00AF7739" w:rsidRDefault="00AB4A47" w:rsidP="00AB4A47">
      <w:pPr>
        <w:ind w:left="295" w:firstLine="708"/>
        <w:rPr>
          <w:rFonts w:ascii="Tahoma" w:hAnsi="Tahoma" w:cs="Tahoma"/>
          <w:color w:val="003399"/>
          <w:sz w:val="22"/>
          <w:szCs w:val="22"/>
          <w:lang w:val="es-ES_tradnl" w:eastAsia="en-US" w:bidi="en-US"/>
        </w:rPr>
      </w:pPr>
      <w:r w:rsidRPr="00AF7739">
        <w:rPr>
          <w:rFonts w:ascii="Tahoma" w:hAnsi="Tahoma" w:cs="Tahoma"/>
          <w:color w:val="003399"/>
          <w:sz w:val="22"/>
          <w:szCs w:val="22"/>
          <w:lang w:val="es-ES_tradnl" w:eastAsia="en-US" w:bidi="en-US"/>
        </w:rPr>
        <w:fldChar w:fldCharType="begin">
          <w:ffData>
            <w:name w:val="Casilla1"/>
            <w:enabled/>
            <w:calcOnExit w:val="0"/>
            <w:checkBox>
              <w:sizeAuto/>
              <w:default w:val="1"/>
            </w:checkBox>
          </w:ffData>
        </w:fldChar>
      </w:r>
      <w:r w:rsidRPr="00AF7739">
        <w:rPr>
          <w:rFonts w:ascii="Tahoma" w:hAnsi="Tahoma" w:cs="Tahoma"/>
          <w:color w:val="003399"/>
          <w:sz w:val="22"/>
          <w:szCs w:val="22"/>
          <w:lang w:val="es-ES_tradnl" w:eastAsia="en-US" w:bidi="en-US"/>
        </w:rPr>
        <w:instrText xml:space="preserve"> FORMCHECKBOX </w:instrText>
      </w:r>
      <w:r w:rsidR="00667DF4">
        <w:rPr>
          <w:rFonts w:ascii="Tahoma" w:hAnsi="Tahoma" w:cs="Tahoma"/>
          <w:color w:val="003399"/>
          <w:sz w:val="22"/>
          <w:szCs w:val="22"/>
          <w:lang w:val="es-ES_tradnl" w:eastAsia="en-US" w:bidi="en-US"/>
        </w:rPr>
      </w:r>
      <w:r w:rsidR="00667DF4">
        <w:rPr>
          <w:rFonts w:ascii="Tahoma" w:hAnsi="Tahoma" w:cs="Tahoma"/>
          <w:color w:val="003399"/>
          <w:sz w:val="22"/>
          <w:szCs w:val="22"/>
          <w:lang w:val="es-ES_tradnl" w:eastAsia="en-US" w:bidi="en-US"/>
        </w:rPr>
        <w:fldChar w:fldCharType="separate"/>
      </w:r>
      <w:r w:rsidRPr="00AF7739">
        <w:rPr>
          <w:rFonts w:ascii="Tahoma" w:hAnsi="Tahoma" w:cs="Tahoma"/>
          <w:color w:val="003399"/>
          <w:sz w:val="22"/>
          <w:szCs w:val="22"/>
          <w:lang w:val="es-ES_tradnl" w:eastAsia="en-US" w:bidi="en-US"/>
        </w:rPr>
        <w:fldChar w:fldCharType="end"/>
      </w:r>
      <w:r w:rsidRPr="00AF7739">
        <w:rPr>
          <w:rFonts w:ascii="Tahoma" w:hAnsi="Tahoma" w:cs="Tahoma"/>
          <w:color w:val="003399"/>
          <w:sz w:val="22"/>
          <w:szCs w:val="22"/>
          <w:lang w:val="es-ES_tradnl" w:eastAsia="en-US" w:bidi="en-US"/>
        </w:rPr>
        <w:tab/>
        <w:t>: Requerido por ENTEL S.A.</w:t>
      </w:r>
    </w:p>
    <w:p w14:paraId="19E23D5F" w14:textId="77777777" w:rsidR="00AB4A47" w:rsidRPr="00AF7739" w:rsidRDefault="00AB4A47" w:rsidP="00AB4A47">
      <w:pPr>
        <w:ind w:left="295" w:firstLine="708"/>
        <w:rPr>
          <w:rFonts w:ascii="Tahoma" w:hAnsi="Tahoma" w:cs="Tahoma"/>
          <w:color w:val="003399"/>
          <w:sz w:val="22"/>
          <w:szCs w:val="22"/>
          <w:lang w:val="es-ES_tradnl" w:eastAsia="en-US" w:bidi="en-US"/>
        </w:rPr>
      </w:pPr>
      <w:r w:rsidRPr="00AF7739">
        <w:rPr>
          <w:rFonts w:ascii="Tahoma" w:hAnsi="Tahoma" w:cs="Tahoma"/>
          <w:color w:val="003399"/>
          <w:sz w:val="22"/>
          <w:szCs w:val="22"/>
          <w:lang w:val="es-ES_tradnl" w:eastAsia="en-US" w:bidi="en-US"/>
        </w:rPr>
        <w:fldChar w:fldCharType="begin">
          <w:ffData>
            <w:name w:val=""/>
            <w:enabled/>
            <w:calcOnExit w:val="0"/>
            <w:checkBox>
              <w:sizeAuto/>
              <w:default w:val="0"/>
            </w:checkBox>
          </w:ffData>
        </w:fldChar>
      </w:r>
      <w:r w:rsidRPr="00AF7739">
        <w:rPr>
          <w:rFonts w:ascii="Tahoma" w:hAnsi="Tahoma" w:cs="Tahoma"/>
          <w:color w:val="003399"/>
          <w:sz w:val="22"/>
          <w:szCs w:val="22"/>
          <w:lang w:val="es-ES_tradnl" w:eastAsia="en-US" w:bidi="en-US"/>
        </w:rPr>
        <w:instrText xml:space="preserve"> FORMCHECKBOX </w:instrText>
      </w:r>
      <w:r w:rsidR="00667DF4">
        <w:rPr>
          <w:rFonts w:ascii="Tahoma" w:hAnsi="Tahoma" w:cs="Tahoma"/>
          <w:color w:val="003399"/>
          <w:sz w:val="22"/>
          <w:szCs w:val="22"/>
          <w:lang w:val="es-ES_tradnl" w:eastAsia="en-US" w:bidi="en-US"/>
        </w:rPr>
      </w:r>
      <w:r w:rsidR="00667DF4">
        <w:rPr>
          <w:rFonts w:ascii="Tahoma" w:hAnsi="Tahoma" w:cs="Tahoma"/>
          <w:color w:val="003399"/>
          <w:sz w:val="22"/>
          <w:szCs w:val="22"/>
          <w:lang w:val="es-ES_tradnl" w:eastAsia="en-US" w:bidi="en-US"/>
        </w:rPr>
        <w:fldChar w:fldCharType="separate"/>
      </w:r>
      <w:r w:rsidRPr="00AF7739">
        <w:rPr>
          <w:rFonts w:ascii="Tahoma" w:hAnsi="Tahoma" w:cs="Tahoma"/>
          <w:color w:val="003399"/>
          <w:sz w:val="22"/>
          <w:szCs w:val="22"/>
          <w:lang w:val="es-ES_tradnl" w:eastAsia="en-US" w:bidi="en-US"/>
        </w:rPr>
        <w:fldChar w:fldCharType="end"/>
      </w:r>
      <w:r w:rsidRPr="00AF7739">
        <w:rPr>
          <w:rFonts w:ascii="Tahoma" w:hAnsi="Tahoma" w:cs="Tahoma"/>
          <w:color w:val="003399"/>
          <w:sz w:val="22"/>
          <w:szCs w:val="22"/>
          <w:lang w:val="es-ES_tradnl" w:eastAsia="en-US" w:bidi="en-US"/>
        </w:rPr>
        <w:tab/>
        <w:t>: No requerido por ENTEL S.A.</w:t>
      </w:r>
    </w:p>
    <w:p w14:paraId="1759165F" w14:textId="77777777" w:rsidR="00AB4A47" w:rsidRPr="00AF7739" w:rsidRDefault="00AB4A47" w:rsidP="00AB4A47">
      <w:pPr>
        <w:ind w:left="295" w:firstLine="708"/>
        <w:jc w:val="both"/>
        <w:rPr>
          <w:rFonts w:ascii="Tahoma" w:hAnsi="Tahoma" w:cs="Tahoma"/>
          <w:color w:val="003399"/>
          <w:sz w:val="22"/>
          <w:szCs w:val="22"/>
          <w:lang w:val="es-ES_tradnl" w:eastAsia="en-US" w:bidi="en-US"/>
        </w:rPr>
      </w:pPr>
      <w:r w:rsidRPr="00AF7739">
        <w:rPr>
          <w:rFonts w:ascii="Tahoma" w:hAnsi="Tahoma" w:cs="Tahoma"/>
          <w:color w:val="003399"/>
          <w:sz w:val="22"/>
          <w:szCs w:val="22"/>
          <w:lang w:val="es-ES_tradnl" w:eastAsia="en-US" w:bidi="en-US"/>
        </w:rPr>
        <w:t>---</w:t>
      </w:r>
      <w:r w:rsidRPr="00AF7739">
        <w:rPr>
          <w:rFonts w:ascii="Tahoma" w:hAnsi="Tahoma" w:cs="Tahoma"/>
          <w:color w:val="003399"/>
          <w:sz w:val="22"/>
          <w:szCs w:val="22"/>
          <w:lang w:val="es-ES_tradnl" w:eastAsia="en-US" w:bidi="en-US"/>
        </w:rPr>
        <w:tab/>
        <w:t>: No requiere respuesta</w:t>
      </w:r>
    </w:p>
    <w:p w14:paraId="77D0F2A4" w14:textId="77777777" w:rsidR="00AB4A47" w:rsidRPr="005C4398" w:rsidRDefault="00AB4A47" w:rsidP="00AB4A47">
      <w:pPr>
        <w:pStyle w:val="TITULOS"/>
        <w:spacing w:after="0"/>
        <w:ind w:left="0" w:firstLine="0"/>
        <w:jc w:val="center"/>
        <w:rPr>
          <w:rFonts w:ascii="Tahoma" w:hAnsi="Tahoma" w:cs="Tahoma"/>
          <w:i/>
          <w:sz w:val="22"/>
          <w:szCs w:val="22"/>
        </w:rPr>
      </w:pPr>
    </w:p>
    <w:tbl>
      <w:tblPr>
        <w:tblW w:w="9493"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893"/>
        <w:gridCol w:w="8600"/>
      </w:tblGrid>
      <w:tr w:rsidR="00AB4A47" w:rsidRPr="005C4398" w14:paraId="2F0F03C9" w14:textId="77777777" w:rsidTr="000C350D">
        <w:trPr>
          <w:trHeight w:val="46"/>
          <w:tblHeader/>
          <w:jc w:val="center"/>
        </w:trPr>
        <w:tc>
          <w:tcPr>
            <w:tcW w:w="893"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25F965E1" w14:textId="77777777" w:rsidR="00AB4A47" w:rsidRPr="005C4398" w:rsidRDefault="00AB4A47" w:rsidP="00580EC8">
            <w:pPr>
              <w:jc w:val="center"/>
              <w:rPr>
                <w:rFonts w:ascii="Tahoma" w:hAnsi="Tahoma" w:cs="Tahoma"/>
                <w:b/>
                <w:bCs/>
                <w:sz w:val="18"/>
                <w:szCs w:val="18"/>
              </w:rPr>
            </w:pPr>
            <w:r w:rsidRPr="005C4398">
              <w:rPr>
                <w:rFonts w:ascii="Tahoma" w:hAnsi="Tahoma" w:cs="Tahoma"/>
                <w:b/>
                <w:bCs/>
                <w:sz w:val="18"/>
                <w:szCs w:val="18"/>
              </w:rPr>
              <w:t>ITEM 1.</w:t>
            </w:r>
          </w:p>
        </w:tc>
        <w:tc>
          <w:tcPr>
            <w:tcW w:w="8600" w:type="dxa"/>
            <w:tcBorders>
              <w:top w:val="single" w:sz="4" w:space="0" w:color="004990"/>
              <w:left w:val="single" w:sz="4" w:space="0" w:color="FFFFFF"/>
              <w:bottom w:val="single" w:sz="4" w:space="0" w:color="FFFFFF"/>
              <w:right w:val="single" w:sz="4" w:space="0" w:color="FFFFFF"/>
            </w:tcBorders>
            <w:shd w:val="clear" w:color="auto" w:fill="004990"/>
            <w:vAlign w:val="center"/>
          </w:tcPr>
          <w:p w14:paraId="6BC63C95" w14:textId="77777777" w:rsidR="00AB4A47" w:rsidRPr="005C4398" w:rsidRDefault="00AB4A47" w:rsidP="00580EC8">
            <w:pPr>
              <w:jc w:val="center"/>
              <w:rPr>
                <w:rFonts w:ascii="Tahoma" w:hAnsi="Tahoma" w:cs="Tahoma"/>
                <w:b/>
                <w:bCs/>
                <w:sz w:val="18"/>
                <w:szCs w:val="18"/>
              </w:rPr>
            </w:pPr>
            <w:r w:rsidRPr="005C4398">
              <w:rPr>
                <w:rFonts w:ascii="Tahoma" w:hAnsi="Tahoma" w:cs="Tahoma"/>
                <w:b/>
                <w:bCs/>
                <w:sz w:val="18"/>
                <w:szCs w:val="18"/>
              </w:rPr>
              <w:t>REQUERIMIENTO DE ENTEL S.A.</w:t>
            </w:r>
          </w:p>
        </w:tc>
      </w:tr>
      <w:tr w:rsidR="00AB4A47" w:rsidRPr="005C4398" w14:paraId="1D38D803" w14:textId="77777777" w:rsidTr="000C350D">
        <w:trPr>
          <w:trHeight w:val="266"/>
          <w:tblHeader/>
          <w:jc w:val="center"/>
        </w:trPr>
        <w:tc>
          <w:tcPr>
            <w:tcW w:w="9493" w:type="dxa"/>
            <w:gridSpan w:val="2"/>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6E10FFF9" w14:textId="77777777" w:rsidR="00AB4A47" w:rsidRPr="005C4398" w:rsidRDefault="00AB4A47" w:rsidP="00580EC8">
            <w:pPr>
              <w:jc w:val="center"/>
              <w:rPr>
                <w:rFonts w:ascii="Tahoma" w:hAnsi="Tahoma" w:cs="Tahoma"/>
                <w:sz w:val="18"/>
                <w:szCs w:val="18"/>
              </w:rPr>
            </w:pPr>
            <w:r w:rsidRPr="005C4398">
              <w:rPr>
                <w:rFonts w:ascii="Tahoma" w:hAnsi="Tahoma" w:cs="Tahoma"/>
                <w:b/>
                <w:bCs/>
                <w:sz w:val="18"/>
                <w:szCs w:val="18"/>
              </w:rPr>
              <w:t>CONDICIONES PARA LA PRESENTACIÓN DE PROPUESTAS TÉCNICAS</w:t>
            </w:r>
          </w:p>
        </w:tc>
      </w:tr>
      <w:tr w:rsidR="00AB4A47" w:rsidRPr="005C4398" w14:paraId="780DBFA6" w14:textId="77777777" w:rsidTr="000C350D">
        <w:trPr>
          <w:trHeight w:val="266"/>
          <w:tblHeader/>
          <w:jc w:val="center"/>
        </w:trPr>
        <w:tc>
          <w:tcPr>
            <w:tcW w:w="9493" w:type="dxa"/>
            <w:gridSpan w:val="2"/>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28C3BBF0" w14:textId="77777777" w:rsidR="00AB4A47" w:rsidRPr="005C4398" w:rsidRDefault="00AB4A47" w:rsidP="00580EC8">
            <w:pPr>
              <w:jc w:val="center"/>
              <w:rPr>
                <w:rFonts w:ascii="Tahoma" w:hAnsi="Tahoma" w:cs="Tahoma"/>
                <w:sz w:val="18"/>
                <w:szCs w:val="18"/>
              </w:rPr>
            </w:pPr>
          </w:p>
        </w:tc>
      </w:tr>
      <w:tr w:rsidR="00AB4A47" w:rsidRPr="005C4398" w14:paraId="003E6BFF" w14:textId="77777777" w:rsidTr="000C350D">
        <w:trPr>
          <w:trHeight w:val="315"/>
          <w:jc w:val="center"/>
        </w:trPr>
        <w:tc>
          <w:tcPr>
            <w:tcW w:w="9493" w:type="dxa"/>
            <w:gridSpan w:val="2"/>
            <w:tcBorders>
              <w:top w:val="single" w:sz="4" w:space="0" w:color="FFFFFF"/>
            </w:tcBorders>
            <w:shd w:val="clear" w:color="auto" w:fill="auto"/>
            <w:vAlign w:val="center"/>
          </w:tcPr>
          <w:p w14:paraId="427E3EDD" w14:textId="77777777" w:rsidR="00AB4A47" w:rsidRPr="000C350D" w:rsidRDefault="00AB4A47" w:rsidP="00533A0E">
            <w:pPr>
              <w:pStyle w:val="Prrafodelista"/>
              <w:numPr>
                <w:ilvl w:val="1"/>
                <w:numId w:val="27"/>
              </w:numPr>
              <w:ind w:left="403"/>
              <w:contextualSpacing w:val="0"/>
              <w:jc w:val="both"/>
              <w:rPr>
                <w:rFonts w:ascii="Tahoma" w:hAnsi="Tahoma" w:cs="Tahoma"/>
                <w:color w:val="003399"/>
                <w:sz w:val="20"/>
                <w:szCs w:val="20"/>
              </w:rPr>
            </w:pPr>
            <w:r w:rsidRPr="000C350D">
              <w:rPr>
                <w:rFonts w:ascii="Tahoma" w:hAnsi="Tahoma" w:cs="Tahoma"/>
                <w:color w:val="003399"/>
                <w:sz w:val="20"/>
                <w:szCs w:val="20"/>
              </w:rPr>
              <w:t xml:space="preserve">Las respuestas presentadas para el presente pliego de especificaciones deben realizarse </w:t>
            </w:r>
            <w:r w:rsidRPr="000C350D">
              <w:rPr>
                <w:rFonts w:ascii="Tahoma" w:hAnsi="Tahoma" w:cs="Tahoma"/>
                <w:b/>
                <w:color w:val="003399"/>
                <w:sz w:val="20"/>
                <w:szCs w:val="20"/>
                <w:u w:val="single"/>
              </w:rPr>
              <w:t>ITEM por ITEM</w:t>
            </w:r>
            <w:r w:rsidRPr="000C350D">
              <w:rPr>
                <w:rFonts w:ascii="Tahoma" w:hAnsi="Tahoma" w:cs="Tahoma"/>
                <w:color w:val="003399"/>
                <w:sz w:val="20"/>
                <w:szCs w:val="20"/>
              </w:rPr>
              <w:t xml:space="preserve"> respetando el orden del presente documento. Se debe iniciar con las palabras </w:t>
            </w:r>
            <w:r w:rsidRPr="000C350D">
              <w:rPr>
                <w:rFonts w:ascii="Tahoma" w:hAnsi="Tahoma" w:cs="Tahoma"/>
                <w:b/>
                <w:color w:val="003399"/>
                <w:sz w:val="20"/>
                <w:szCs w:val="20"/>
              </w:rPr>
              <w:t>CUMPLE o NO CUMPLE,</w:t>
            </w:r>
            <w:r w:rsidRPr="000C350D">
              <w:rPr>
                <w:rFonts w:ascii="Tahoma" w:hAnsi="Tahoma" w:cs="Tahoma"/>
                <w:color w:val="003399"/>
                <w:sz w:val="20"/>
                <w:szCs w:val="20"/>
              </w:rPr>
              <w:t xml:space="preserve"> seguidas de un </w:t>
            </w:r>
            <w:r w:rsidRPr="000C350D">
              <w:rPr>
                <w:rFonts w:ascii="Tahoma" w:hAnsi="Tahoma" w:cs="Tahoma"/>
                <w:b/>
                <w:color w:val="003399"/>
                <w:sz w:val="20"/>
                <w:szCs w:val="20"/>
              </w:rPr>
              <w:t xml:space="preserve">breve y claro comentario que responda al requerimiento. </w:t>
            </w:r>
            <w:r w:rsidRPr="000C350D">
              <w:rPr>
                <w:rFonts w:ascii="Tahoma" w:hAnsi="Tahoma" w:cs="Tahoma"/>
                <w:color w:val="003399"/>
                <w:sz w:val="20"/>
                <w:szCs w:val="20"/>
              </w:rPr>
              <w:t xml:space="preserve">Debe tener referencia puntual hacia algún DOCUMENTO TÉCNICO acerca del tópico de la pregunta, identificando el nombre del </w:t>
            </w:r>
            <w:r w:rsidRPr="000C350D">
              <w:rPr>
                <w:rFonts w:ascii="Tahoma" w:hAnsi="Tahoma" w:cs="Tahoma"/>
                <w:b/>
                <w:color w:val="003399"/>
                <w:sz w:val="20"/>
                <w:szCs w:val="20"/>
              </w:rPr>
              <w:t xml:space="preserve">Documento, número de Página y Referencia </w:t>
            </w:r>
            <w:r w:rsidRPr="000C350D">
              <w:rPr>
                <w:rFonts w:ascii="Tahoma" w:hAnsi="Tahoma" w:cs="Tahoma"/>
                <w:color w:val="003399"/>
                <w:sz w:val="20"/>
                <w:szCs w:val="20"/>
              </w:rPr>
              <w:t xml:space="preserve">(no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 </w:t>
            </w:r>
          </w:p>
        </w:tc>
      </w:tr>
      <w:tr w:rsidR="00AB4A47" w:rsidRPr="005C4398" w14:paraId="25531A76" w14:textId="77777777" w:rsidTr="000C350D">
        <w:trPr>
          <w:trHeight w:val="315"/>
          <w:jc w:val="center"/>
        </w:trPr>
        <w:tc>
          <w:tcPr>
            <w:tcW w:w="9493" w:type="dxa"/>
            <w:gridSpan w:val="2"/>
            <w:shd w:val="clear" w:color="auto" w:fill="auto"/>
            <w:vAlign w:val="center"/>
          </w:tcPr>
          <w:p w14:paraId="75C1C297" w14:textId="77777777" w:rsidR="00AB4A47" w:rsidRPr="000C350D" w:rsidRDefault="00AB4A47" w:rsidP="00533A0E">
            <w:pPr>
              <w:pStyle w:val="Prrafodelista"/>
              <w:numPr>
                <w:ilvl w:val="1"/>
                <w:numId w:val="27"/>
              </w:numPr>
              <w:ind w:left="403"/>
              <w:contextualSpacing w:val="0"/>
              <w:jc w:val="both"/>
              <w:rPr>
                <w:rFonts w:ascii="Tahoma" w:hAnsi="Tahoma" w:cs="Tahoma"/>
                <w:color w:val="003399"/>
                <w:sz w:val="20"/>
                <w:szCs w:val="20"/>
              </w:rPr>
            </w:pPr>
            <w:r w:rsidRPr="000C350D">
              <w:rPr>
                <w:rFonts w:ascii="Tahoma" w:hAnsi="Tahoma" w:cs="Tahoma"/>
                <w:color w:val="003399"/>
                <w:sz w:val="20"/>
                <w:szCs w:val="20"/>
              </w:rPr>
              <w:t>ENTEL S.A. se reserva el derecho de realizar la adjudicación total o parcial del objeto del presente documento de acuerdo a la mejor solución técnico – económica y a los intereses de ENTEL S.A.</w:t>
            </w:r>
          </w:p>
        </w:tc>
      </w:tr>
      <w:tr w:rsidR="00AB4A47" w:rsidRPr="005C4398" w14:paraId="0A375692" w14:textId="77777777" w:rsidTr="000C350D">
        <w:trPr>
          <w:trHeight w:val="315"/>
          <w:jc w:val="center"/>
        </w:trPr>
        <w:tc>
          <w:tcPr>
            <w:tcW w:w="9493" w:type="dxa"/>
            <w:gridSpan w:val="2"/>
            <w:shd w:val="clear" w:color="auto" w:fill="auto"/>
            <w:vAlign w:val="center"/>
          </w:tcPr>
          <w:p w14:paraId="002AEF9F" w14:textId="77777777" w:rsidR="00AB4A47" w:rsidRPr="000C350D" w:rsidRDefault="00AB4A47" w:rsidP="00533A0E">
            <w:pPr>
              <w:pStyle w:val="Prrafodelista"/>
              <w:numPr>
                <w:ilvl w:val="1"/>
                <w:numId w:val="27"/>
              </w:numPr>
              <w:ind w:left="403"/>
              <w:contextualSpacing w:val="0"/>
              <w:jc w:val="both"/>
              <w:rPr>
                <w:rFonts w:ascii="Tahoma" w:hAnsi="Tahoma" w:cs="Tahoma"/>
                <w:color w:val="003399"/>
                <w:sz w:val="20"/>
                <w:szCs w:val="20"/>
              </w:rPr>
            </w:pPr>
            <w:r w:rsidRPr="000C350D">
              <w:rPr>
                <w:rFonts w:ascii="Tahoma" w:hAnsi="Tahoma" w:cs="Tahoma"/>
                <w:color w:val="003399"/>
                <w:sz w:val="20"/>
                <w:szCs w:val="20"/>
              </w:rPr>
              <w:t xml:space="preserve">El idioma oficial para la presentación de propuestas es el español. Toda la documentación técnica y de respaldo debe presentarse en idioma español o inglés. </w:t>
            </w:r>
          </w:p>
        </w:tc>
      </w:tr>
      <w:tr w:rsidR="00AB4A47" w:rsidRPr="005C4398" w14:paraId="21F23981" w14:textId="77777777" w:rsidTr="000C350D">
        <w:trPr>
          <w:trHeight w:val="315"/>
          <w:jc w:val="center"/>
        </w:trPr>
        <w:tc>
          <w:tcPr>
            <w:tcW w:w="9493" w:type="dxa"/>
            <w:gridSpan w:val="2"/>
            <w:shd w:val="clear" w:color="auto" w:fill="auto"/>
            <w:vAlign w:val="center"/>
          </w:tcPr>
          <w:p w14:paraId="0800CE2D" w14:textId="77777777" w:rsidR="00AB4A47" w:rsidRPr="000C350D" w:rsidRDefault="00AB4A47" w:rsidP="00533A0E">
            <w:pPr>
              <w:pStyle w:val="Prrafodelista"/>
              <w:numPr>
                <w:ilvl w:val="1"/>
                <w:numId w:val="27"/>
              </w:numPr>
              <w:ind w:left="403"/>
              <w:contextualSpacing w:val="0"/>
              <w:jc w:val="both"/>
              <w:rPr>
                <w:rFonts w:ascii="Tahoma" w:hAnsi="Tahoma" w:cs="Tahoma"/>
                <w:b/>
                <w:i/>
                <w:color w:val="003399"/>
                <w:sz w:val="20"/>
                <w:szCs w:val="20"/>
              </w:rPr>
            </w:pPr>
            <w:r w:rsidRPr="000C350D">
              <w:rPr>
                <w:rFonts w:ascii="Tahoma" w:hAnsi="Tahoma" w:cs="Tahoma"/>
                <w:color w:val="003399"/>
                <w:sz w:val="20"/>
                <w:szCs w:val="20"/>
              </w:rPr>
              <w:t>La propuesta debe garantizar que todos los bienes ofertados cumplan con todas las recomendaciones, estándares y normas de organismos nacionales e internacionales reconocidos en el área de telecomunicaciones</w:t>
            </w:r>
            <w:r w:rsidRPr="000C350D">
              <w:rPr>
                <w:rFonts w:ascii="Tahoma" w:hAnsi="Tahoma" w:cs="Tahoma"/>
                <w:b/>
                <w:i/>
                <w:color w:val="003399"/>
                <w:sz w:val="20"/>
                <w:szCs w:val="20"/>
              </w:rPr>
              <w:t>.</w:t>
            </w:r>
          </w:p>
        </w:tc>
      </w:tr>
      <w:tr w:rsidR="00AB4A47" w:rsidRPr="005C4398" w14:paraId="3D30EA33" w14:textId="77777777" w:rsidTr="000C350D">
        <w:trPr>
          <w:trHeight w:val="315"/>
          <w:jc w:val="center"/>
        </w:trPr>
        <w:tc>
          <w:tcPr>
            <w:tcW w:w="9493" w:type="dxa"/>
            <w:gridSpan w:val="2"/>
            <w:shd w:val="clear" w:color="auto" w:fill="auto"/>
            <w:vAlign w:val="center"/>
          </w:tcPr>
          <w:p w14:paraId="6494D80A" w14:textId="77777777" w:rsidR="00AB4A47" w:rsidRPr="000C350D" w:rsidRDefault="00AB4A47" w:rsidP="00533A0E">
            <w:pPr>
              <w:pStyle w:val="Prrafodelista"/>
              <w:numPr>
                <w:ilvl w:val="1"/>
                <w:numId w:val="27"/>
              </w:numPr>
              <w:ind w:left="403"/>
              <w:contextualSpacing w:val="0"/>
              <w:jc w:val="both"/>
              <w:rPr>
                <w:rFonts w:ascii="Tahoma" w:hAnsi="Tahoma" w:cs="Tahoma"/>
                <w:color w:val="003399"/>
                <w:sz w:val="20"/>
                <w:szCs w:val="20"/>
              </w:rPr>
            </w:pPr>
            <w:r w:rsidRPr="000C350D">
              <w:rPr>
                <w:rFonts w:ascii="Tahoma" w:hAnsi="Tahoma" w:cs="Tahoma"/>
                <w:color w:val="003399"/>
                <w:sz w:val="20"/>
                <w:szCs w:val="20"/>
              </w:rPr>
              <w:t xml:space="preserve">Para la evaluación, ENTEL S.A. solicita al oferente, que la </w:t>
            </w:r>
            <w:r w:rsidRPr="000C350D">
              <w:rPr>
                <w:rFonts w:ascii="Tahoma" w:hAnsi="Tahoma" w:cs="Tahoma"/>
                <w:b/>
                <w:color w:val="003399"/>
                <w:sz w:val="20"/>
                <w:szCs w:val="20"/>
              </w:rPr>
              <w:t>documentación técnica</w:t>
            </w:r>
            <w:r w:rsidRPr="000C350D">
              <w:rPr>
                <w:rFonts w:ascii="Tahoma" w:hAnsi="Tahoma" w:cs="Tahoma"/>
                <w:color w:val="003399"/>
                <w:sz w:val="20"/>
                <w:szCs w:val="20"/>
              </w:rPr>
              <w:t xml:space="preserve"> </w:t>
            </w:r>
            <w:r w:rsidRPr="000C350D">
              <w:rPr>
                <w:rFonts w:ascii="Tahoma" w:hAnsi="Tahoma" w:cs="Tahoma"/>
                <w:b/>
                <w:color w:val="003399"/>
                <w:sz w:val="20"/>
                <w:szCs w:val="20"/>
              </w:rPr>
              <w:t>y su propuesta</w:t>
            </w:r>
            <w:r w:rsidRPr="000C350D">
              <w:rPr>
                <w:rFonts w:ascii="Tahoma" w:hAnsi="Tahoma" w:cs="Tahoma"/>
                <w:color w:val="003399"/>
                <w:sz w:val="20"/>
                <w:szCs w:val="20"/>
              </w:rPr>
              <w:t xml:space="preserve"> se entregue en un (1) ejemplar (original) y  una copia en formato electrónico (CD-ROM, DVD-ROM o Memoria flash) con archivos no protegidos contra lectura o impresión, este último si fuera el caso.</w:t>
            </w:r>
          </w:p>
        </w:tc>
      </w:tr>
    </w:tbl>
    <w:p w14:paraId="189575F4" w14:textId="77777777" w:rsidR="00AB4A47" w:rsidRPr="000C350D" w:rsidRDefault="00AB4A47" w:rsidP="00AB4A47">
      <w:pPr>
        <w:rPr>
          <w:color w:val="003399"/>
          <w:lang w:eastAsia="en-US"/>
        </w:rPr>
      </w:pPr>
    </w:p>
    <w:p w14:paraId="3EE23DE0" w14:textId="701C3851" w:rsidR="000C350D" w:rsidRPr="000C350D" w:rsidRDefault="000C350D">
      <w:pPr>
        <w:rPr>
          <w:color w:val="003399"/>
          <w:lang w:eastAsia="en-US"/>
        </w:rPr>
      </w:pPr>
      <w:r w:rsidRPr="000C350D">
        <w:rPr>
          <w:color w:val="003399"/>
          <w:lang w:eastAsia="en-US"/>
        </w:rPr>
        <w:br w:type="page"/>
      </w:r>
    </w:p>
    <w:p w14:paraId="086CA141" w14:textId="77777777" w:rsidR="00AB4A47" w:rsidRPr="000C350D" w:rsidRDefault="00AB4A47" w:rsidP="00533A0E">
      <w:pPr>
        <w:pStyle w:val="TITULOS"/>
        <w:numPr>
          <w:ilvl w:val="0"/>
          <w:numId w:val="26"/>
        </w:numPr>
        <w:spacing w:after="0"/>
        <w:ind w:left="426" w:hanging="426"/>
        <w:rPr>
          <w:rFonts w:ascii="Tahoma" w:hAnsi="Tahoma" w:cs="Tahoma"/>
          <w:color w:val="003399"/>
          <w:sz w:val="22"/>
          <w:szCs w:val="22"/>
        </w:rPr>
      </w:pPr>
      <w:r w:rsidRPr="000C350D">
        <w:rPr>
          <w:rFonts w:ascii="Tahoma" w:hAnsi="Tahoma" w:cs="Tahoma"/>
          <w:color w:val="003399"/>
          <w:sz w:val="22"/>
          <w:szCs w:val="22"/>
        </w:rPr>
        <w:lastRenderedPageBreak/>
        <w:t xml:space="preserve">FORMA DE CALIFICACIÓN </w:t>
      </w:r>
    </w:p>
    <w:p w14:paraId="4A72FD26" w14:textId="77777777" w:rsidR="00AB4A47" w:rsidRPr="000C350D" w:rsidRDefault="00AB4A47" w:rsidP="00AB4A47">
      <w:pPr>
        <w:rPr>
          <w:color w:val="003399"/>
          <w:lang w:eastAsia="en-US"/>
        </w:rPr>
      </w:pPr>
    </w:p>
    <w:p w14:paraId="37DC794E" w14:textId="77777777" w:rsidR="002E44AF" w:rsidRDefault="002E44AF" w:rsidP="002E44AF">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20268745" w14:textId="77777777" w:rsidR="002E44AF" w:rsidRDefault="002E44AF" w:rsidP="002E44AF">
      <w:pPr>
        <w:pStyle w:val="Continuarlista"/>
        <w:ind w:left="426"/>
        <w:rPr>
          <w:rFonts w:ascii="Tahoma" w:hAnsi="Tahoma" w:cs="Tahoma"/>
          <w:color w:val="004990"/>
          <w:sz w:val="22"/>
          <w:szCs w:val="22"/>
          <w:lang w:val="es-ES_tradnl"/>
        </w:rPr>
      </w:pPr>
    </w:p>
    <w:p w14:paraId="0120250E" w14:textId="77777777" w:rsidR="002E44AF" w:rsidRDefault="002E44AF" w:rsidP="002E44AF">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CUMPLE. Define que satisface completamente el requisito técnico solicitado, a simple requerimiento de parte de ENTEL S.A. y se entiende que está incluido en la propuesta técnica-económica del OFERENTE.</w:t>
      </w:r>
    </w:p>
    <w:p w14:paraId="493A4C66" w14:textId="77777777" w:rsidR="002E44AF" w:rsidRDefault="002E44AF" w:rsidP="002E44AF">
      <w:pPr>
        <w:pStyle w:val="Continuarlista"/>
        <w:ind w:left="426"/>
        <w:rPr>
          <w:rFonts w:ascii="Tahoma" w:hAnsi="Tahoma" w:cs="Tahoma"/>
          <w:color w:val="004990"/>
          <w:sz w:val="22"/>
          <w:szCs w:val="22"/>
          <w:lang w:val="es-ES_tradnl"/>
        </w:rPr>
      </w:pPr>
      <w:r>
        <w:rPr>
          <w:rFonts w:ascii="Tahoma" w:hAnsi="Tahoma" w:cs="Tahoma"/>
          <w:color w:val="004990"/>
          <w:sz w:val="22"/>
          <w:szCs w:val="22"/>
          <w:lang w:val="es-ES_tradnl"/>
        </w:rPr>
        <w:t>NO CUMPLE. Define que no satisface parcial o completamente el requisito técnico solicitado.</w:t>
      </w:r>
    </w:p>
    <w:p w14:paraId="5C91B561" w14:textId="77777777" w:rsidR="002E44AF" w:rsidRDefault="002E44AF" w:rsidP="00533A0E">
      <w:pPr>
        <w:pStyle w:val="Continuarlista"/>
        <w:numPr>
          <w:ilvl w:val="0"/>
          <w:numId w:val="41"/>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14:paraId="5CE824C0" w14:textId="77777777" w:rsidR="002E44AF" w:rsidRDefault="002E44AF" w:rsidP="002E44AF">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50D6C3C6" w14:textId="77777777" w:rsidR="002E44AF" w:rsidRDefault="002E44AF" w:rsidP="002E44AF">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5A215D97" w14:textId="77777777" w:rsidR="002E44AF" w:rsidRDefault="002E44AF" w:rsidP="00533A0E">
      <w:pPr>
        <w:pStyle w:val="Continuarlista"/>
        <w:numPr>
          <w:ilvl w:val="0"/>
          <w:numId w:val="41"/>
        </w:numPr>
        <w:spacing w:before="120" w:after="0"/>
        <w:ind w:hanging="654"/>
        <w:rPr>
          <w:rFonts w:ascii="Tahoma" w:hAnsi="Tahoma" w:cs="Tahoma"/>
          <w:b/>
          <w:bCs/>
          <w:color w:val="004990"/>
          <w:sz w:val="22"/>
          <w:szCs w:val="22"/>
        </w:rPr>
      </w:pPr>
      <w:r>
        <w:rPr>
          <w:rFonts w:ascii="Tahoma" w:hAnsi="Tahoma" w:cs="Tahoma"/>
          <w:b/>
          <w:bCs/>
          <w:color w:val="004990"/>
          <w:sz w:val="22"/>
          <w:szCs w:val="22"/>
        </w:rPr>
        <w:t>CRITERIOS CALIFICABLES.</w:t>
      </w:r>
    </w:p>
    <w:p w14:paraId="4D1061D1" w14:textId="77777777" w:rsidR="002E44AF" w:rsidRDefault="002E44AF" w:rsidP="002E44AF">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criterios Calificables, tendrán una ponderación de 30% (Treinta por ciento) y serán evaluados de acuerdo a las siguientes formulas.</w:t>
      </w:r>
    </w:p>
    <w:p w14:paraId="3387CC7E" w14:textId="77777777" w:rsidR="00AB4A47" w:rsidRPr="000C350D" w:rsidRDefault="00AB4A47" w:rsidP="00AB4A47">
      <w:pPr>
        <w:pStyle w:val="WW-Textoindependiente2"/>
        <w:suppressAutoHyphens w:val="0"/>
        <w:spacing w:line="240" w:lineRule="auto"/>
        <w:outlineLvl w:val="2"/>
        <w:rPr>
          <w:rFonts w:ascii="Tahoma" w:hAnsi="Tahoma" w:cs="Tahoma"/>
          <w:color w:val="003399"/>
          <w:sz w:val="22"/>
          <w:szCs w:val="22"/>
          <w:lang w:val="es-ES"/>
        </w:rPr>
      </w:pPr>
    </w:p>
    <w:p w14:paraId="7BBCD789" w14:textId="77777777" w:rsidR="00AB4A47" w:rsidRPr="000C350D" w:rsidRDefault="00AB4A47" w:rsidP="00533A0E">
      <w:pPr>
        <w:pStyle w:val="Continuarlista"/>
        <w:numPr>
          <w:ilvl w:val="0"/>
          <w:numId w:val="28"/>
        </w:numPr>
        <w:spacing w:before="120" w:after="0"/>
        <w:ind w:hanging="654"/>
        <w:rPr>
          <w:rFonts w:ascii="Tahoma" w:hAnsi="Tahoma" w:cs="Tahoma"/>
          <w:color w:val="003399"/>
          <w:sz w:val="22"/>
          <w:szCs w:val="22"/>
          <w:lang w:val="es-ES" w:eastAsia="es-ES"/>
        </w:rPr>
      </w:pPr>
      <w:r w:rsidRPr="000C350D">
        <w:rPr>
          <w:rFonts w:ascii="Tahoma" w:hAnsi="Tahoma" w:cs="Tahoma"/>
          <w:color w:val="003399"/>
          <w:sz w:val="22"/>
          <w:szCs w:val="22"/>
          <w:lang w:val="es-ES" w:eastAsia="es-ES"/>
        </w:rPr>
        <w:t>La fórmula para los puntos CALIFICABLES, en los que ENTEL S.A. requiere menor tiempo/sensibilidad y otros es:</w:t>
      </w:r>
    </w:p>
    <w:p w14:paraId="16A593D7" w14:textId="089C75EB" w:rsidR="00AB4A47" w:rsidRPr="000C350D" w:rsidRDefault="00AB4A47" w:rsidP="00AB4A47">
      <w:pPr>
        <w:pStyle w:val="Continuarlista"/>
        <w:spacing w:before="120" w:after="0"/>
        <w:ind w:left="1080"/>
        <w:jc w:val="center"/>
        <w:rPr>
          <w:rFonts w:ascii="Tahoma" w:hAnsi="Tahoma" w:cs="Tahoma"/>
          <w:color w:val="003399"/>
          <w:sz w:val="22"/>
          <w:szCs w:val="22"/>
        </w:rPr>
      </w:pPr>
    </w:p>
    <w:p w14:paraId="751F3BB0" w14:textId="105389E3" w:rsidR="00834A36" w:rsidRDefault="00667DF4" w:rsidP="00AB4A47">
      <w:pPr>
        <w:pStyle w:val="Continuarlista"/>
        <w:spacing w:before="120" w:after="0"/>
        <w:ind w:left="1351" w:firstLine="65"/>
        <w:jc w:val="left"/>
        <w:rPr>
          <w:rFonts w:ascii="Tahoma" w:hAnsi="Tahoma" w:cs="Tahoma"/>
          <w:color w:val="003399"/>
          <w:sz w:val="22"/>
          <w:szCs w:val="22"/>
          <w:lang w:val="es-ES" w:eastAsia="es-ES"/>
        </w:rPr>
      </w:pPr>
      <m:oMathPara>
        <m:oMath>
          <m:f>
            <m:fPr>
              <m:ctrlPr>
                <w:rPr>
                  <w:rFonts w:ascii="Cambria Math" w:hAnsi="Cambria Math" w:cs="Tahoma"/>
                  <w:i/>
                  <w:color w:val="003399"/>
                  <w:lang w:val="es-ES_tradnl" w:bidi="en-US"/>
                </w:rPr>
              </m:ctrlPr>
            </m:fPr>
            <m:num>
              <m:sSub>
                <m:sSubPr>
                  <m:ctrlPr>
                    <w:rPr>
                      <w:rFonts w:ascii="Cambria Math" w:hAnsi="Cambria Math" w:cs="Tahoma"/>
                      <w:i/>
                      <w:color w:val="003399"/>
                      <w:lang w:val="es-ES_tradnl" w:bidi="en-US"/>
                    </w:rPr>
                  </m:ctrlPr>
                </m:sSubPr>
                <m:e>
                  <m:r>
                    <w:rPr>
                      <w:rFonts w:ascii="Cambria Math" w:hAnsi="Cambria Math" w:cs="Tahoma"/>
                      <w:color w:val="003399"/>
                      <w:lang w:val="es-ES_tradnl" w:bidi="en-US"/>
                    </w:rPr>
                    <m:t>C</m:t>
                  </m:r>
                </m:e>
                <m:sub>
                  <m:r>
                    <w:rPr>
                      <w:rFonts w:ascii="Cambria Math" w:hAnsi="Cambria Math" w:cs="Tahoma"/>
                      <w:color w:val="003399"/>
                      <w:lang w:val="es-ES_tradnl" w:bidi="en-US"/>
                    </w:rPr>
                    <m:t>Mínima</m:t>
                  </m:r>
                </m:sub>
              </m:sSub>
            </m:num>
            <m:den>
              <m:sSub>
                <m:sSubPr>
                  <m:ctrlPr>
                    <w:rPr>
                      <w:rFonts w:ascii="Cambria Math" w:hAnsi="Cambria Math" w:cs="Tahoma"/>
                      <w:i/>
                      <w:color w:val="003399"/>
                      <w:lang w:val="es-ES_tradnl" w:bidi="en-US"/>
                    </w:rPr>
                  </m:ctrlPr>
                </m:sSubPr>
                <m:e>
                  <m:r>
                    <w:rPr>
                      <w:rFonts w:ascii="Cambria Math" w:hAnsi="Cambria Math" w:cs="Tahoma"/>
                      <w:color w:val="003399"/>
                      <w:lang w:val="es-ES_tradnl" w:bidi="en-US"/>
                    </w:rPr>
                    <m:t>C</m:t>
                  </m:r>
                </m:e>
                <m:sub>
                  <m:r>
                    <w:rPr>
                      <w:rFonts w:ascii="Cambria Math" w:hAnsi="Cambria Math" w:cs="Tahoma"/>
                      <w:color w:val="003399"/>
                      <w:lang w:val="es-ES_tradnl" w:bidi="en-US"/>
                    </w:rPr>
                    <m:t>Ofrecida</m:t>
                  </m:r>
                </m:sub>
              </m:sSub>
            </m:den>
          </m:f>
          <m:r>
            <w:rPr>
              <w:rFonts w:ascii="Cambria Math" w:hAnsi="Cambria Math" w:cs="Tahoma"/>
              <w:color w:val="003399"/>
              <w:lang w:val="es-ES_tradnl" w:bidi="en-US"/>
            </w:rPr>
            <m:t>∙Ponderación</m:t>
          </m:r>
        </m:oMath>
      </m:oMathPara>
    </w:p>
    <w:p w14:paraId="69255653" w14:textId="77777777" w:rsidR="00AB4A47" w:rsidRPr="000C350D" w:rsidRDefault="00AB4A47" w:rsidP="00AB4A47">
      <w:pPr>
        <w:pStyle w:val="Continuarlista"/>
        <w:spacing w:before="120" w:after="0"/>
        <w:ind w:left="1351" w:firstLine="65"/>
        <w:jc w:val="left"/>
        <w:rPr>
          <w:rFonts w:ascii="Tahoma" w:hAnsi="Tahoma" w:cs="Tahoma"/>
          <w:color w:val="003399"/>
          <w:sz w:val="22"/>
          <w:szCs w:val="22"/>
          <w:lang w:val="es-ES" w:eastAsia="es-ES"/>
        </w:rPr>
      </w:pPr>
      <w:r w:rsidRPr="000C350D">
        <w:rPr>
          <w:rFonts w:ascii="Tahoma" w:hAnsi="Tahoma" w:cs="Tahoma"/>
          <w:color w:val="003399"/>
          <w:sz w:val="22"/>
          <w:szCs w:val="22"/>
          <w:lang w:val="es-ES" w:eastAsia="es-ES"/>
        </w:rPr>
        <w:t>Dónde:</w:t>
      </w:r>
    </w:p>
    <w:p w14:paraId="586DA955" w14:textId="6FDD803C" w:rsidR="00AB4A47" w:rsidRPr="000C350D" w:rsidRDefault="00AB4A47" w:rsidP="00AB4A47">
      <w:pPr>
        <w:pStyle w:val="Continuarlista"/>
        <w:spacing w:after="0"/>
        <w:ind w:left="2058"/>
        <w:jc w:val="left"/>
        <w:rPr>
          <w:rFonts w:ascii="Tahoma" w:hAnsi="Tahoma" w:cs="Tahoma"/>
          <w:color w:val="003399"/>
          <w:sz w:val="22"/>
          <w:szCs w:val="22"/>
          <w:lang w:val="es-ES" w:eastAsia="es-ES"/>
        </w:rPr>
      </w:pPr>
      <w:r w:rsidRPr="000C350D">
        <w:rPr>
          <w:rFonts w:ascii="Tahoma" w:hAnsi="Tahoma" w:cs="Tahoma"/>
          <w:color w:val="003399"/>
          <w:sz w:val="22"/>
          <w:szCs w:val="22"/>
          <w:lang w:val="es-ES" w:eastAsia="es-ES"/>
        </w:rPr>
        <w:t>C</w:t>
      </w:r>
      <w:r w:rsidRPr="007A7CE2">
        <w:rPr>
          <w:rFonts w:ascii="Tahoma" w:hAnsi="Tahoma" w:cs="Tahoma"/>
          <w:color w:val="003399"/>
          <w:sz w:val="22"/>
          <w:szCs w:val="22"/>
          <w:vertAlign w:val="subscript"/>
          <w:lang w:val="es-ES" w:eastAsia="es-ES"/>
        </w:rPr>
        <w:t>Mínima</w:t>
      </w:r>
      <w:r w:rsidRPr="000C350D">
        <w:rPr>
          <w:rFonts w:ascii="Tahoma" w:hAnsi="Tahoma" w:cs="Tahoma"/>
          <w:color w:val="003399"/>
          <w:sz w:val="22"/>
          <w:szCs w:val="22"/>
          <w:lang w:val="es-ES" w:eastAsia="es-ES"/>
        </w:rPr>
        <w:t xml:space="preserve"> = Cantidad mínima ofrecida de todas las propuestas.</w:t>
      </w:r>
    </w:p>
    <w:p w14:paraId="02061366" w14:textId="1F8D7589" w:rsidR="00AB4A47" w:rsidRPr="000C350D" w:rsidRDefault="00AB4A47" w:rsidP="00AB4A47">
      <w:pPr>
        <w:pStyle w:val="Continuarlista"/>
        <w:spacing w:after="0"/>
        <w:ind w:left="2058"/>
        <w:jc w:val="left"/>
        <w:rPr>
          <w:rFonts w:ascii="Tahoma" w:hAnsi="Tahoma" w:cs="Tahoma"/>
          <w:color w:val="003399"/>
          <w:sz w:val="22"/>
          <w:szCs w:val="22"/>
          <w:lang w:val="es-ES" w:eastAsia="es-ES"/>
        </w:rPr>
      </w:pPr>
      <w:r w:rsidRPr="000C350D">
        <w:rPr>
          <w:rFonts w:ascii="Tahoma" w:hAnsi="Tahoma" w:cs="Tahoma"/>
          <w:color w:val="003399"/>
          <w:sz w:val="22"/>
          <w:szCs w:val="22"/>
          <w:lang w:val="es-ES" w:eastAsia="es-ES"/>
        </w:rPr>
        <w:t>C</w:t>
      </w:r>
      <w:r w:rsidRPr="007A7CE2">
        <w:rPr>
          <w:rFonts w:ascii="Tahoma" w:hAnsi="Tahoma" w:cs="Tahoma"/>
          <w:color w:val="003399"/>
          <w:sz w:val="22"/>
          <w:szCs w:val="22"/>
          <w:vertAlign w:val="subscript"/>
          <w:lang w:val="es-ES" w:eastAsia="es-ES"/>
        </w:rPr>
        <w:t>Ofrecida</w:t>
      </w:r>
      <w:r w:rsidRPr="000C350D">
        <w:rPr>
          <w:rFonts w:ascii="Tahoma" w:hAnsi="Tahoma" w:cs="Tahoma"/>
          <w:color w:val="003399"/>
          <w:sz w:val="22"/>
          <w:szCs w:val="22"/>
          <w:lang w:val="es-ES" w:eastAsia="es-ES"/>
        </w:rPr>
        <w:t xml:space="preserve"> = Cantidad ofrecida en la propuesta.</w:t>
      </w:r>
    </w:p>
    <w:p w14:paraId="3E22EAA6" w14:textId="77777777" w:rsidR="00AB4A47" w:rsidRPr="000C350D" w:rsidRDefault="00AB4A47" w:rsidP="00AB4A47">
      <w:pPr>
        <w:pStyle w:val="Continuarlista"/>
        <w:spacing w:after="0"/>
        <w:ind w:left="2058"/>
        <w:jc w:val="left"/>
        <w:rPr>
          <w:rFonts w:ascii="Tahoma" w:hAnsi="Tahoma" w:cs="Tahoma"/>
          <w:color w:val="003399"/>
          <w:sz w:val="22"/>
          <w:szCs w:val="22"/>
          <w:lang w:val="es-ES" w:eastAsia="es-ES"/>
        </w:rPr>
      </w:pPr>
      <w:r w:rsidRPr="000C350D">
        <w:rPr>
          <w:rFonts w:ascii="Tahoma" w:hAnsi="Tahoma" w:cs="Tahoma"/>
          <w:color w:val="003399"/>
          <w:sz w:val="22"/>
          <w:szCs w:val="22"/>
          <w:lang w:val="es-ES" w:eastAsia="es-ES"/>
        </w:rPr>
        <w:t xml:space="preserve">Ponderación = De acuerdo a tabla de Calificación Técnica </w:t>
      </w:r>
    </w:p>
    <w:p w14:paraId="5C90BDCB" w14:textId="77777777" w:rsidR="00AB4A47" w:rsidRPr="000C350D" w:rsidRDefault="00AB4A47" w:rsidP="00533A0E">
      <w:pPr>
        <w:pStyle w:val="Continuarlista"/>
        <w:numPr>
          <w:ilvl w:val="0"/>
          <w:numId w:val="28"/>
        </w:numPr>
        <w:spacing w:before="120" w:after="0"/>
        <w:ind w:hanging="654"/>
        <w:rPr>
          <w:rFonts w:ascii="Tahoma" w:hAnsi="Tahoma" w:cs="Tahoma"/>
          <w:color w:val="003399"/>
          <w:sz w:val="22"/>
          <w:szCs w:val="22"/>
          <w:lang w:val="es-ES" w:eastAsia="es-ES"/>
        </w:rPr>
      </w:pPr>
      <w:r w:rsidRPr="000C350D">
        <w:rPr>
          <w:rFonts w:ascii="Tahoma" w:hAnsi="Tahoma" w:cs="Tahoma"/>
          <w:color w:val="003399"/>
          <w:sz w:val="22"/>
          <w:szCs w:val="22"/>
          <w:lang w:val="es-ES" w:eastAsia="es-ES"/>
        </w:rPr>
        <w:t>La fórmula para la calificación de ítems en los que ENTEL S.A. requiere la mayor cantidad/capacidad y otros es:</w:t>
      </w:r>
    </w:p>
    <w:p w14:paraId="37CDFD46" w14:textId="756465A0" w:rsidR="00AB4A47" w:rsidRPr="000C350D" w:rsidRDefault="00AB4A47" w:rsidP="00AB4A47">
      <w:pPr>
        <w:pStyle w:val="Continuarlista"/>
        <w:spacing w:before="120" w:after="0"/>
        <w:ind w:left="1134"/>
        <w:jc w:val="center"/>
        <w:rPr>
          <w:rFonts w:ascii="Tahoma" w:hAnsi="Tahoma" w:cs="Tahoma"/>
          <w:color w:val="003399"/>
          <w:sz w:val="22"/>
          <w:szCs w:val="22"/>
        </w:rPr>
      </w:pPr>
    </w:p>
    <w:p w14:paraId="574785C2" w14:textId="3C223D75" w:rsidR="00834A36" w:rsidRDefault="00667DF4" w:rsidP="00AB4A47">
      <w:pPr>
        <w:pStyle w:val="Continuarlista"/>
        <w:spacing w:after="0"/>
        <w:ind w:left="1351" w:firstLine="65"/>
        <w:jc w:val="left"/>
        <w:rPr>
          <w:rFonts w:ascii="Tahoma" w:hAnsi="Tahoma" w:cs="Tahoma"/>
          <w:color w:val="003399"/>
          <w:sz w:val="22"/>
          <w:szCs w:val="22"/>
          <w:lang w:val="es-ES" w:eastAsia="es-ES"/>
        </w:rPr>
      </w:pPr>
      <m:oMathPara>
        <m:oMath>
          <m:f>
            <m:fPr>
              <m:ctrlPr>
                <w:rPr>
                  <w:rFonts w:ascii="Cambria Math" w:hAnsi="Cambria Math" w:cs="Tahoma"/>
                  <w:i/>
                  <w:color w:val="003399"/>
                  <w:lang w:val="es-ES_tradnl" w:bidi="en-US"/>
                </w:rPr>
              </m:ctrlPr>
            </m:fPr>
            <m:num>
              <m:sSub>
                <m:sSubPr>
                  <m:ctrlPr>
                    <w:rPr>
                      <w:rFonts w:ascii="Cambria Math" w:hAnsi="Cambria Math" w:cs="Tahoma"/>
                      <w:i/>
                      <w:color w:val="003399"/>
                      <w:lang w:val="es-ES_tradnl" w:bidi="en-US"/>
                    </w:rPr>
                  </m:ctrlPr>
                </m:sSubPr>
                <m:e>
                  <m:r>
                    <w:rPr>
                      <w:rFonts w:ascii="Cambria Math" w:hAnsi="Cambria Math" w:cs="Tahoma"/>
                      <w:color w:val="003399"/>
                      <w:lang w:val="es-ES_tradnl" w:bidi="en-US"/>
                    </w:rPr>
                    <m:t>C</m:t>
                  </m:r>
                </m:e>
                <m:sub>
                  <m:r>
                    <w:rPr>
                      <w:rFonts w:ascii="Cambria Math" w:hAnsi="Cambria Math" w:cs="Tahoma"/>
                      <w:color w:val="003399"/>
                      <w:lang w:val="es-ES_tradnl" w:bidi="en-US"/>
                    </w:rPr>
                    <m:t>Ofrecida</m:t>
                  </m:r>
                </m:sub>
              </m:sSub>
            </m:num>
            <m:den>
              <m:sSub>
                <m:sSubPr>
                  <m:ctrlPr>
                    <w:rPr>
                      <w:rFonts w:ascii="Cambria Math" w:hAnsi="Cambria Math" w:cs="Tahoma"/>
                      <w:i/>
                      <w:color w:val="003399"/>
                      <w:lang w:val="es-ES_tradnl" w:bidi="en-US"/>
                    </w:rPr>
                  </m:ctrlPr>
                </m:sSubPr>
                <m:e>
                  <m:r>
                    <w:rPr>
                      <w:rFonts w:ascii="Cambria Math" w:hAnsi="Cambria Math" w:cs="Tahoma"/>
                      <w:color w:val="003399"/>
                      <w:lang w:val="es-ES_tradnl" w:bidi="en-US"/>
                    </w:rPr>
                    <m:t>C</m:t>
                  </m:r>
                </m:e>
                <m:sub>
                  <m:r>
                    <w:rPr>
                      <w:rFonts w:ascii="Cambria Math" w:hAnsi="Cambria Math" w:cs="Tahoma"/>
                      <w:color w:val="003399"/>
                      <w:lang w:val="es-ES_tradnl" w:bidi="en-US"/>
                    </w:rPr>
                    <m:t>Máxima</m:t>
                  </m:r>
                </m:sub>
              </m:sSub>
            </m:den>
          </m:f>
          <m:r>
            <w:rPr>
              <w:rFonts w:ascii="Cambria Math" w:hAnsi="Cambria Math" w:cs="Tahoma"/>
              <w:color w:val="003399"/>
              <w:lang w:val="es-ES_tradnl" w:bidi="en-US"/>
            </w:rPr>
            <m:t>∙Ponderación</m:t>
          </m:r>
        </m:oMath>
      </m:oMathPara>
    </w:p>
    <w:p w14:paraId="747A28D0" w14:textId="77777777" w:rsidR="00AB4A47" w:rsidRPr="000C350D" w:rsidRDefault="00AB4A47" w:rsidP="00AB4A47">
      <w:pPr>
        <w:pStyle w:val="Continuarlista"/>
        <w:spacing w:after="0"/>
        <w:ind w:left="1351" w:firstLine="65"/>
        <w:jc w:val="left"/>
        <w:rPr>
          <w:rFonts w:ascii="Tahoma" w:hAnsi="Tahoma" w:cs="Tahoma"/>
          <w:color w:val="003399"/>
          <w:sz w:val="22"/>
          <w:szCs w:val="22"/>
          <w:lang w:val="es-ES" w:eastAsia="es-ES"/>
        </w:rPr>
      </w:pPr>
      <w:r w:rsidRPr="000C350D">
        <w:rPr>
          <w:rFonts w:ascii="Tahoma" w:hAnsi="Tahoma" w:cs="Tahoma"/>
          <w:color w:val="003399"/>
          <w:sz w:val="22"/>
          <w:szCs w:val="22"/>
          <w:lang w:val="es-ES" w:eastAsia="es-ES"/>
        </w:rPr>
        <w:t>Dónde:</w:t>
      </w:r>
    </w:p>
    <w:p w14:paraId="0D7CB138" w14:textId="6EABAF67" w:rsidR="00AB4A47" w:rsidRPr="000C350D" w:rsidRDefault="007A7CE2" w:rsidP="00AB4A47">
      <w:pPr>
        <w:pStyle w:val="Continuarlista"/>
        <w:spacing w:after="0"/>
        <w:ind w:left="2059"/>
        <w:jc w:val="left"/>
        <w:rPr>
          <w:rFonts w:ascii="Tahoma" w:hAnsi="Tahoma" w:cs="Tahoma"/>
          <w:color w:val="003399"/>
          <w:sz w:val="22"/>
          <w:szCs w:val="22"/>
          <w:lang w:val="es-ES" w:eastAsia="es-ES"/>
        </w:rPr>
      </w:pPr>
      <w:r>
        <w:rPr>
          <w:rFonts w:ascii="Tahoma" w:hAnsi="Tahoma" w:cs="Tahoma"/>
          <w:color w:val="003399"/>
          <w:sz w:val="22"/>
          <w:szCs w:val="22"/>
          <w:lang w:val="es-ES" w:eastAsia="es-ES"/>
        </w:rPr>
        <w:t>C</w:t>
      </w:r>
      <w:r w:rsidR="00AB4A47" w:rsidRPr="007A7CE2">
        <w:rPr>
          <w:rFonts w:ascii="Tahoma" w:hAnsi="Tahoma" w:cs="Tahoma"/>
          <w:color w:val="003399"/>
          <w:sz w:val="22"/>
          <w:szCs w:val="22"/>
          <w:vertAlign w:val="subscript"/>
          <w:lang w:val="es-ES" w:eastAsia="es-ES"/>
        </w:rPr>
        <w:t>Ofrecida</w:t>
      </w:r>
      <w:r w:rsidR="00AB4A47" w:rsidRPr="000C350D">
        <w:rPr>
          <w:rFonts w:ascii="Tahoma" w:hAnsi="Tahoma" w:cs="Tahoma"/>
          <w:color w:val="003399"/>
          <w:sz w:val="22"/>
          <w:szCs w:val="22"/>
          <w:lang w:val="es-ES" w:eastAsia="es-ES"/>
        </w:rPr>
        <w:t xml:space="preserve"> = Cantidad ofrecida en la propuesta.</w:t>
      </w:r>
    </w:p>
    <w:p w14:paraId="03A77C5A" w14:textId="5FB9648C" w:rsidR="00AB4A47" w:rsidRPr="000C350D" w:rsidRDefault="007A7CE2" w:rsidP="00AB4A47">
      <w:pPr>
        <w:pStyle w:val="Continuarlista"/>
        <w:spacing w:after="0"/>
        <w:ind w:left="2059"/>
        <w:jc w:val="left"/>
        <w:rPr>
          <w:rFonts w:ascii="Tahoma" w:hAnsi="Tahoma" w:cs="Tahoma"/>
          <w:color w:val="003399"/>
          <w:sz w:val="22"/>
          <w:szCs w:val="22"/>
          <w:lang w:val="es-ES" w:eastAsia="es-ES"/>
        </w:rPr>
      </w:pPr>
      <w:r>
        <w:rPr>
          <w:rFonts w:ascii="Tahoma" w:hAnsi="Tahoma" w:cs="Tahoma"/>
          <w:color w:val="003399"/>
          <w:sz w:val="22"/>
          <w:szCs w:val="22"/>
          <w:lang w:val="es-ES" w:eastAsia="es-ES"/>
        </w:rPr>
        <w:t>C</w:t>
      </w:r>
      <w:r w:rsidR="00AB4A47" w:rsidRPr="007A7CE2">
        <w:rPr>
          <w:rFonts w:ascii="Tahoma" w:hAnsi="Tahoma" w:cs="Tahoma"/>
          <w:color w:val="003399"/>
          <w:sz w:val="22"/>
          <w:szCs w:val="22"/>
          <w:vertAlign w:val="subscript"/>
          <w:lang w:val="es-ES" w:eastAsia="es-ES"/>
        </w:rPr>
        <w:t>Máxima</w:t>
      </w:r>
      <w:r w:rsidR="00AB4A47" w:rsidRPr="000C350D">
        <w:rPr>
          <w:rFonts w:ascii="Tahoma" w:hAnsi="Tahoma" w:cs="Tahoma"/>
          <w:color w:val="003399"/>
          <w:sz w:val="22"/>
          <w:szCs w:val="22"/>
          <w:lang w:val="es-ES" w:eastAsia="es-ES"/>
        </w:rPr>
        <w:t xml:space="preserve"> = Cantidad máxima ofrecida de todas las propuestas.</w:t>
      </w:r>
    </w:p>
    <w:p w14:paraId="4B5A355A" w14:textId="77777777" w:rsidR="00AB4A47" w:rsidRDefault="00AB4A47" w:rsidP="00AB4A47">
      <w:pPr>
        <w:pStyle w:val="Continuarlista"/>
        <w:spacing w:after="0"/>
        <w:ind w:left="2059"/>
        <w:jc w:val="left"/>
        <w:rPr>
          <w:rFonts w:ascii="Tahoma" w:hAnsi="Tahoma" w:cs="Tahoma"/>
          <w:color w:val="003399"/>
          <w:sz w:val="22"/>
          <w:szCs w:val="22"/>
          <w:lang w:val="es-ES" w:eastAsia="es-ES"/>
        </w:rPr>
      </w:pPr>
      <w:r w:rsidRPr="000C350D">
        <w:rPr>
          <w:rFonts w:ascii="Tahoma" w:hAnsi="Tahoma" w:cs="Tahoma"/>
          <w:color w:val="003399"/>
          <w:sz w:val="22"/>
          <w:szCs w:val="22"/>
          <w:lang w:val="es-ES" w:eastAsia="es-ES"/>
        </w:rPr>
        <w:t>Ponderación = De acuerdo a tabla de Calificación Técnica</w:t>
      </w:r>
    </w:p>
    <w:p w14:paraId="4A164602" w14:textId="77777777" w:rsidR="00AB4A47" w:rsidRPr="000C350D" w:rsidRDefault="00AB4A47" w:rsidP="00533A0E">
      <w:pPr>
        <w:pStyle w:val="TITULOS"/>
        <w:numPr>
          <w:ilvl w:val="0"/>
          <w:numId w:val="26"/>
        </w:numPr>
        <w:spacing w:after="0"/>
        <w:ind w:left="426" w:hanging="426"/>
        <w:rPr>
          <w:rFonts w:ascii="Tahoma" w:hAnsi="Tahoma" w:cs="Tahoma"/>
          <w:color w:val="003399"/>
          <w:sz w:val="22"/>
          <w:szCs w:val="22"/>
        </w:rPr>
      </w:pPr>
      <w:r w:rsidRPr="000C350D">
        <w:rPr>
          <w:rFonts w:ascii="Tahoma" w:hAnsi="Tahoma" w:cs="Tahoma"/>
          <w:color w:val="003399"/>
          <w:sz w:val="22"/>
          <w:szCs w:val="22"/>
        </w:rPr>
        <w:lastRenderedPageBreak/>
        <w:t xml:space="preserve">OBJETIVOS DE LA CONSULTORIA </w:t>
      </w:r>
    </w:p>
    <w:p w14:paraId="39A43141" w14:textId="77777777" w:rsidR="00AB4A47" w:rsidRPr="000C350D" w:rsidRDefault="00AB4A47" w:rsidP="00F8385D">
      <w:pPr>
        <w:pStyle w:val="Prrafodelista"/>
        <w:ind w:left="0"/>
        <w:jc w:val="both"/>
        <w:rPr>
          <w:rFonts w:ascii="Tahoma" w:hAnsi="Tahoma" w:cs="Tahoma"/>
          <w:b/>
          <w:color w:val="003399"/>
        </w:rPr>
      </w:pPr>
    </w:p>
    <w:p w14:paraId="0AD60C92" w14:textId="77777777" w:rsidR="00642967" w:rsidRPr="000C350D" w:rsidRDefault="00642967" w:rsidP="00533A0E">
      <w:pPr>
        <w:pStyle w:val="Prrafodelista"/>
        <w:numPr>
          <w:ilvl w:val="0"/>
          <w:numId w:val="29"/>
        </w:numPr>
        <w:rPr>
          <w:rFonts w:ascii="Tahoma" w:hAnsi="Tahoma" w:cs="Tahoma"/>
          <w:b/>
          <w:vanish/>
          <w:color w:val="003399"/>
        </w:rPr>
      </w:pPr>
    </w:p>
    <w:p w14:paraId="50AD06C5" w14:textId="77777777" w:rsidR="00642967" w:rsidRPr="000C350D" w:rsidRDefault="00642967" w:rsidP="00533A0E">
      <w:pPr>
        <w:pStyle w:val="Prrafodelista"/>
        <w:numPr>
          <w:ilvl w:val="0"/>
          <w:numId w:val="29"/>
        </w:numPr>
        <w:rPr>
          <w:rFonts w:ascii="Tahoma" w:hAnsi="Tahoma" w:cs="Tahoma"/>
          <w:b/>
          <w:vanish/>
          <w:color w:val="003399"/>
        </w:rPr>
      </w:pPr>
    </w:p>
    <w:p w14:paraId="18E98338" w14:textId="77777777" w:rsidR="00642967" w:rsidRPr="000C350D" w:rsidRDefault="00642967" w:rsidP="00533A0E">
      <w:pPr>
        <w:pStyle w:val="Prrafodelista"/>
        <w:numPr>
          <w:ilvl w:val="0"/>
          <w:numId w:val="29"/>
        </w:numPr>
        <w:rPr>
          <w:rFonts w:ascii="Tahoma" w:hAnsi="Tahoma" w:cs="Tahoma"/>
          <w:b/>
          <w:vanish/>
          <w:color w:val="003399"/>
        </w:rPr>
      </w:pPr>
    </w:p>
    <w:p w14:paraId="515BB20A" w14:textId="77777777" w:rsidR="00FF7C75" w:rsidRPr="000C350D" w:rsidRDefault="00794576" w:rsidP="00533A0E">
      <w:pPr>
        <w:pStyle w:val="Prrafodelista"/>
        <w:numPr>
          <w:ilvl w:val="1"/>
          <w:numId w:val="29"/>
        </w:numPr>
        <w:rPr>
          <w:rFonts w:ascii="Tahoma" w:hAnsi="Tahoma" w:cs="Tahoma"/>
          <w:b/>
          <w:color w:val="003399"/>
        </w:rPr>
      </w:pPr>
      <w:r w:rsidRPr="000C350D">
        <w:rPr>
          <w:rFonts w:ascii="Tahoma" w:hAnsi="Tahoma" w:cs="Tahoma"/>
          <w:b/>
          <w:color w:val="003399"/>
        </w:rPr>
        <w:t>General</w:t>
      </w:r>
    </w:p>
    <w:p w14:paraId="45CA1A66" w14:textId="77777777" w:rsidR="00794576" w:rsidRPr="000C350D" w:rsidRDefault="00794576" w:rsidP="00794576">
      <w:pPr>
        <w:pStyle w:val="Prrafodelista"/>
        <w:ind w:left="1068"/>
        <w:jc w:val="both"/>
        <w:rPr>
          <w:rFonts w:ascii="Tahoma" w:hAnsi="Tahoma" w:cs="Tahoma"/>
          <w:color w:val="003399"/>
        </w:rPr>
      </w:pPr>
    </w:p>
    <w:p w14:paraId="7563A30D" w14:textId="44B6EC24" w:rsidR="00AD33FE" w:rsidRDefault="00AD33FE" w:rsidP="0092044E">
      <w:pPr>
        <w:pStyle w:val="Prrafodelista"/>
        <w:ind w:left="567"/>
        <w:jc w:val="both"/>
        <w:rPr>
          <w:rFonts w:ascii="Tahoma" w:hAnsi="Tahoma" w:cs="Tahoma"/>
          <w:color w:val="003399"/>
        </w:rPr>
      </w:pPr>
      <w:r w:rsidRPr="000C350D">
        <w:rPr>
          <w:rFonts w:ascii="Tahoma" w:hAnsi="Tahoma" w:cs="Tahoma"/>
          <w:color w:val="003399"/>
        </w:rPr>
        <w:t xml:space="preserve">El objetivo general es la contratación de </w:t>
      </w:r>
      <w:r w:rsidR="008B230F" w:rsidRPr="000C350D">
        <w:rPr>
          <w:rFonts w:ascii="Tahoma" w:hAnsi="Tahoma" w:cs="Tahoma"/>
          <w:color w:val="003399"/>
        </w:rPr>
        <w:t>una empresa</w:t>
      </w:r>
      <w:r w:rsidRPr="000C350D">
        <w:rPr>
          <w:rFonts w:ascii="Tahoma" w:hAnsi="Tahoma" w:cs="Tahoma"/>
          <w:color w:val="003399"/>
        </w:rPr>
        <w:t xml:space="preserve"> </w:t>
      </w:r>
      <w:r w:rsidR="008B230F" w:rsidRPr="000C350D">
        <w:rPr>
          <w:rFonts w:ascii="Tahoma" w:hAnsi="Tahoma" w:cs="Tahoma"/>
          <w:color w:val="003399"/>
        </w:rPr>
        <w:t>consultora especializada</w:t>
      </w:r>
      <w:r w:rsidRPr="000C350D">
        <w:rPr>
          <w:rFonts w:ascii="Tahoma" w:hAnsi="Tahoma" w:cs="Tahoma"/>
          <w:color w:val="003399"/>
        </w:rPr>
        <w:t xml:space="preserve"> en Sistemas BSS/OSS para empresas de Telecomunicaciones</w:t>
      </w:r>
      <w:r w:rsidR="003D27D3" w:rsidRPr="000C350D">
        <w:rPr>
          <w:rFonts w:ascii="Tahoma" w:hAnsi="Tahoma" w:cs="Tahoma"/>
          <w:color w:val="003399"/>
        </w:rPr>
        <w:t xml:space="preserve"> con amplia experiencia de Negocio y procesos de Telecomunicaciones</w:t>
      </w:r>
      <w:r w:rsidRPr="000C350D">
        <w:rPr>
          <w:rFonts w:ascii="Tahoma" w:hAnsi="Tahoma" w:cs="Tahoma"/>
          <w:color w:val="003399"/>
        </w:rPr>
        <w:t xml:space="preserve">; que elabore los Términos de Referencia </w:t>
      </w:r>
      <w:r w:rsidRPr="000C350D">
        <w:rPr>
          <w:rFonts w:ascii="Tahoma" w:hAnsi="Tahoma" w:cs="Tahoma"/>
          <w:i/>
          <w:color w:val="003399"/>
        </w:rPr>
        <w:t>(RF</w:t>
      </w:r>
      <w:r w:rsidR="004E7737" w:rsidRPr="000C350D">
        <w:rPr>
          <w:rFonts w:ascii="Tahoma" w:hAnsi="Tahoma" w:cs="Tahoma"/>
          <w:i/>
          <w:color w:val="003399"/>
        </w:rPr>
        <w:t>Ps</w:t>
      </w:r>
      <w:r w:rsidR="0086286B" w:rsidRPr="000C350D">
        <w:rPr>
          <w:rFonts w:ascii="Tahoma" w:hAnsi="Tahoma" w:cs="Tahoma"/>
          <w:i/>
          <w:color w:val="003399"/>
        </w:rPr>
        <w:t xml:space="preserve"> – Request for Proposal</w:t>
      </w:r>
      <w:r w:rsidRPr="000C350D">
        <w:rPr>
          <w:rFonts w:ascii="Tahoma" w:hAnsi="Tahoma" w:cs="Tahoma"/>
          <w:i/>
          <w:color w:val="003399"/>
        </w:rPr>
        <w:t>)</w:t>
      </w:r>
      <w:r w:rsidR="001067A8" w:rsidRPr="000C350D">
        <w:rPr>
          <w:rFonts w:ascii="Tahoma" w:hAnsi="Tahoma" w:cs="Tahoma"/>
          <w:color w:val="003399"/>
        </w:rPr>
        <w:t xml:space="preserve"> </w:t>
      </w:r>
      <w:r w:rsidRPr="000C350D">
        <w:rPr>
          <w:rFonts w:ascii="Tahoma" w:hAnsi="Tahoma" w:cs="Tahoma"/>
          <w:color w:val="003399"/>
        </w:rPr>
        <w:t xml:space="preserve">para la adquisición de los sistemas BSS/OSS, </w:t>
      </w:r>
      <w:r w:rsidR="00AC607B" w:rsidRPr="000C350D">
        <w:rPr>
          <w:rFonts w:ascii="Tahoma" w:hAnsi="Tahoma" w:cs="Tahoma"/>
          <w:color w:val="003399"/>
        </w:rPr>
        <w:t xml:space="preserve">evalúe </w:t>
      </w:r>
      <w:r w:rsidRPr="000C350D">
        <w:rPr>
          <w:rFonts w:ascii="Tahoma" w:hAnsi="Tahoma" w:cs="Tahoma"/>
          <w:color w:val="003399"/>
        </w:rPr>
        <w:t>las propuestas de los proponentes que se presenten y recomiende a un proveedor como ganador.</w:t>
      </w:r>
    </w:p>
    <w:p w14:paraId="0A732E6D" w14:textId="77777777" w:rsidR="00F01DFF" w:rsidRDefault="00F01DFF" w:rsidP="004E7737">
      <w:pPr>
        <w:pStyle w:val="Prrafodelista"/>
        <w:ind w:left="0"/>
        <w:jc w:val="both"/>
        <w:rPr>
          <w:rFonts w:ascii="Tahoma" w:hAnsi="Tahoma" w:cs="Tahoma"/>
          <w:color w:val="003399"/>
        </w:rPr>
      </w:pPr>
    </w:p>
    <w:p w14:paraId="7FC8B315" w14:textId="77777777" w:rsidR="00642967" w:rsidRPr="000C350D" w:rsidRDefault="00642967" w:rsidP="00642967">
      <w:pPr>
        <w:pStyle w:val="Prrafodelista"/>
        <w:numPr>
          <w:ilvl w:val="0"/>
          <w:numId w:val="2"/>
        </w:numPr>
        <w:rPr>
          <w:rFonts w:ascii="Tahoma" w:hAnsi="Tahoma" w:cs="Tahoma"/>
          <w:b/>
          <w:vanish/>
          <w:color w:val="003399"/>
        </w:rPr>
      </w:pPr>
    </w:p>
    <w:p w14:paraId="518B2244" w14:textId="77777777" w:rsidR="00642967" w:rsidRPr="000C350D" w:rsidRDefault="00642967" w:rsidP="00642967">
      <w:pPr>
        <w:pStyle w:val="Prrafodelista"/>
        <w:numPr>
          <w:ilvl w:val="0"/>
          <w:numId w:val="2"/>
        </w:numPr>
        <w:rPr>
          <w:rFonts w:ascii="Tahoma" w:hAnsi="Tahoma" w:cs="Tahoma"/>
          <w:b/>
          <w:vanish/>
          <w:color w:val="003399"/>
        </w:rPr>
      </w:pPr>
    </w:p>
    <w:p w14:paraId="61AE6B6F" w14:textId="77777777" w:rsidR="00642967" w:rsidRPr="000C350D" w:rsidRDefault="00642967" w:rsidP="00642967">
      <w:pPr>
        <w:pStyle w:val="Prrafodelista"/>
        <w:numPr>
          <w:ilvl w:val="1"/>
          <w:numId w:val="2"/>
        </w:numPr>
        <w:rPr>
          <w:rFonts w:ascii="Tahoma" w:hAnsi="Tahoma" w:cs="Tahoma"/>
          <w:b/>
          <w:vanish/>
          <w:color w:val="003399"/>
        </w:rPr>
      </w:pPr>
    </w:p>
    <w:p w14:paraId="7B5C6E44" w14:textId="77777777" w:rsidR="00FF7C75" w:rsidRPr="000C350D" w:rsidRDefault="00320F8D" w:rsidP="00F8385D">
      <w:pPr>
        <w:pStyle w:val="Prrafodelista"/>
        <w:numPr>
          <w:ilvl w:val="1"/>
          <w:numId w:val="2"/>
        </w:numPr>
        <w:rPr>
          <w:rFonts w:ascii="Tahoma" w:hAnsi="Tahoma" w:cs="Tahoma"/>
          <w:b/>
          <w:color w:val="003399"/>
        </w:rPr>
      </w:pPr>
      <w:r w:rsidRPr="000C350D">
        <w:rPr>
          <w:rFonts w:ascii="Tahoma" w:hAnsi="Tahoma" w:cs="Tahoma"/>
          <w:b/>
          <w:color w:val="003399"/>
        </w:rPr>
        <w:t>Específicos</w:t>
      </w:r>
    </w:p>
    <w:p w14:paraId="23FF2AF4" w14:textId="77777777" w:rsidR="00320F8D" w:rsidRPr="000C350D" w:rsidRDefault="00320F8D" w:rsidP="00320F8D">
      <w:pPr>
        <w:pStyle w:val="Prrafodelista"/>
        <w:ind w:left="927"/>
        <w:rPr>
          <w:rFonts w:ascii="Tahoma" w:hAnsi="Tahoma" w:cs="Tahoma"/>
          <w:b/>
          <w:color w:val="003399"/>
        </w:rPr>
      </w:pPr>
    </w:p>
    <w:p w14:paraId="0F1F9D0C" w14:textId="77777777" w:rsidR="000A6337" w:rsidRPr="000C350D" w:rsidRDefault="00F54AD3" w:rsidP="00F1453B">
      <w:pPr>
        <w:pStyle w:val="Prrafodelista"/>
        <w:numPr>
          <w:ilvl w:val="2"/>
          <w:numId w:val="2"/>
        </w:numPr>
        <w:ind w:left="1843"/>
        <w:jc w:val="both"/>
        <w:rPr>
          <w:rFonts w:ascii="Tahoma" w:hAnsi="Tahoma" w:cs="Tahoma"/>
          <w:color w:val="003399"/>
        </w:rPr>
      </w:pPr>
      <w:r w:rsidRPr="000C350D">
        <w:rPr>
          <w:rFonts w:ascii="Tahoma" w:hAnsi="Tahoma" w:cs="Tahoma"/>
          <w:color w:val="003399"/>
        </w:rPr>
        <w:t>Plantear</w:t>
      </w:r>
      <w:r w:rsidR="00387DAE" w:rsidRPr="000C350D">
        <w:rPr>
          <w:rFonts w:ascii="Tahoma" w:hAnsi="Tahoma" w:cs="Tahoma"/>
          <w:color w:val="003399"/>
        </w:rPr>
        <w:t xml:space="preserve"> soluciones de mejora de la arquitectura de ENTEL </w:t>
      </w:r>
      <w:r w:rsidR="0086286B" w:rsidRPr="000C350D">
        <w:rPr>
          <w:rFonts w:ascii="Tahoma" w:hAnsi="Tahoma" w:cs="Tahoma"/>
          <w:color w:val="003399"/>
        </w:rPr>
        <w:t xml:space="preserve">S. A. </w:t>
      </w:r>
      <w:r w:rsidR="00387DAE" w:rsidRPr="000C350D">
        <w:rPr>
          <w:rFonts w:ascii="Tahoma" w:hAnsi="Tahoma" w:cs="Tahoma"/>
          <w:color w:val="003399"/>
        </w:rPr>
        <w:t>por línea de negocio, basados en la visión y estrategia con orientación al cliente</w:t>
      </w:r>
      <w:r w:rsidR="00EA399C" w:rsidRPr="000C350D">
        <w:rPr>
          <w:rFonts w:ascii="Tahoma" w:hAnsi="Tahoma" w:cs="Tahoma"/>
          <w:color w:val="003399"/>
        </w:rPr>
        <w:t>.</w:t>
      </w:r>
    </w:p>
    <w:p w14:paraId="4AD896FF" w14:textId="77777777" w:rsidR="00914087" w:rsidRPr="000C350D" w:rsidRDefault="000A6337" w:rsidP="00F1453B">
      <w:pPr>
        <w:pStyle w:val="Prrafodelista"/>
        <w:numPr>
          <w:ilvl w:val="2"/>
          <w:numId w:val="2"/>
        </w:numPr>
        <w:ind w:left="1843"/>
        <w:jc w:val="both"/>
        <w:rPr>
          <w:rFonts w:ascii="Tahoma" w:hAnsi="Tahoma" w:cs="Tahoma"/>
          <w:color w:val="003399"/>
        </w:rPr>
      </w:pPr>
      <w:r w:rsidRPr="000C350D">
        <w:rPr>
          <w:rFonts w:ascii="Tahoma" w:hAnsi="Tahoma" w:cs="Tahoma"/>
          <w:color w:val="003399"/>
        </w:rPr>
        <w:t xml:space="preserve">Identificar </w:t>
      </w:r>
      <w:r w:rsidR="004435C6" w:rsidRPr="000C350D">
        <w:rPr>
          <w:rFonts w:ascii="Tahoma" w:hAnsi="Tahoma" w:cs="Tahoma"/>
          <w:color w:val="003399"/>
        </w:rPr>
        <w:t xml:space="preserve">nuevos </w:t>
      </w:r>
      <w:r w:rsidR="00914087" w:rsidRPr="000C350D">
        <w:rPr>
          <w:rFonts w:ascii="Tahoma" w:hAnsi="Tahoma" w:cs="Tahoma"/>
          <w:color w:val="003399"/>
        </w:rPr>
        <w:t>productos y servicios basados en la estrategia empresarial.</w:t>
      </w:r>
    </w:p>
    <w:p w14:paraId="722592F8" w14:textId="77777777" w:rsidR="0037526C" w:rsidRPr="000C350D" w:rsidRDefault="00387DAE" w:rsidP="00F1453B">
      <w:pPr>
        <w:pStyle w:val="Prrafodelista"/>
        <w:numPr>
          <w:ilvl w:val="2"/>
          <w:numId w:val="2"/>
        </w:numPr>
        <w:ind w:left="1843"/>
        <w:jc w:val="both"/>
        <w:rPr>
          <w:rFonts w:ascii="Tahoma" w:hAnsi="Tahoma" w:cs="Tahoma"/>
          <w:color w:val="003399"/>
        </w:rPr>
      </w:pPr>
      <w:r w:rsidRPr="000C350D">
        <w:rPr>
          <w:rFonts w:ascii="Tahoma" w:hAnsi="Tahoma" w:cs="Tahoma"/>
          <w:color w:val="003399"/>
        </w:rPr>
        <w:t xml:space="preserve">Identificar </w:t>
      </w:r>
      <w:r w:rsidR="0092044E" w:rsidRPr="000C350D">
        <w:rPr>
          <w:rFonts w:ascii="Tahoma" w:hAnsi="Tahoma" w:cs="Tahoma"/>
          <w:color w:val="003399"/>
        </w:rPr>
        <w:t>los</w:t>
      </w:r>
      <w:r w:rsidR="00914087" w:rsidRPr="000C350D">
        <w:rPr>
          <w:rFonts w:ascii="Tahoma" w:hAnsi="Tahoma" w:cs="Tahoma"/>
          <w:color w:val="003399"/>
        </w:rPr>
        <w:t xml:space="preserve"> procesos </w:t>
      </w:r>
      <w:r w:rsidR="0092044E" w:rsidRPr="000C350D">
        <w:rPr>
          <w:rFonts w:ascii="Tahoma" w:hAnsi="Tahoma" w:cs="Tahoma"/>
          <w:color w:val="003399"/>
        </w:rPr>
        <w:t>que deberá adoptar ENTEL S. A.</w:t>
      </w:r>
      <w:r w:rsidRPr="000C350D">
        <w:rPr>
          <w:rFonts w:ascii="Tahoma" w:hAnsi="Tahoma" w:cs="Tahoma"/>
          <w:color w:val="003399"/>
        </w:rPr>
        <w:t xml:space="preserve"> según el mapa eTOM</w:t>
      </w:r>
      <w:r w:rsidR="00914087" w:rsidRPr="000C350D">
        <w:rPr>
          <w:rFonts w:ascii="Tahoma" w:hAnsi="Tahoma" w:cs="Tahoma"/>
          <w:color w:val="003399"/>
        </w:rPr>
        <w:t xml:space="preserve"> de</w:t>
      </w:r>
      <w:r w:rsidR="00F54AD3" w:rsidRPr="000C350D">
        <w:rPr>
          <w:rFonts w:ascii="Tahoma" w:hAnsi="Tahoma" w:cs="Tahoma"/>
          <w:color w:val="003399"/>
        </w:rPr>
        <w:t>l</w:t>
      </w:r>
      <w:r w:rsidR="000E650B" w:rsidRPr="000C350D">
        <w:rPr>
          <w:rFonts w:ascii="Tahoma" w:hAnsi="Tahoma" w:cs="Tahoma"/>
          <w:color w:val="003399"/>
        </w:rPr>
        <w:t xml:space="preserve"> TM-</w:t>
      </w:r>
      <w:r w:rsidR="00914087" w:rsidRPr="000C350D">
        <w:rPr>
          <w:rFonts w:ascii="Tahoma" w:hAnsi="Tahoma" w:cs="Tahoma"/>
          <w:color w:val="003399"/>
        </w:rPr>
        <w:t xml:space="preserve">Forum, </w:t>
      </w:r>
      <w:r w:rsidR="000E650B" w:rsidRPr="000C350D">
        <w:rPr>
          <w:rFonts w:ascii="Tahoma" w:hAnsi="Tahoma" w:cs="Tahoma"/>
          <w:color w:val="003399"/>
        </w:rPr>
        <w:t>orientados</w:t>
      </w:r>
      <w:r w:rsidR="00914087" w:rsidRPr="000C350D">
        <w:rPr>
          <w:rFonts w:ascii="Tahoma" w:hAnsi="Tahoma" w:cs="Tahoma"/>
          <w:color w:val="003399"/>
        </w:rPr>
        <w:t xml:space="preserve"> a grupos de proceso</w:t>
      </w:r>
      <w:r w:rsidR="000E650B" w:rsidRPr="000C350D">
        <w:rPr>
          <w:rFonts w:ascii="Tahoma" w:hAnsi="Tahoma" w:cs="Tahoma"/>
          <w:color w:val="003399"/>
        </w:rPr>
        <w:t>s</w:t>
      </w:r>
      <w:r w:rsidR="00914087" w:rsidRPr="000C350D">
        <w:rPr>
          <w:rFonts w:ascii="Tahoma" w:hAnsi="Tahoma" w:cs="Tahoma"/>
          <w:color w:val="003399"/>
        </w:rPr>
        <w:t xml:space="preserve"> </w:t>
      </w:r>
      <w:r w:rsidR="000E650B" w:rsidRPr="000C350D">
        <w:rPr>
          <w:rFonts w:ascii="Tahoma" w:hAnsi="Tahoma" w:cs="Tahoma"/>
          <w:color w:val="003399"/>
        </w:rPr>
        <w:t>estratégicos</w:t>
      </w:r>
      <w:r w:rsidR="00914087" w:rsidRPr="000C350D">
        <w:rPr>
          <w:rFonts w:ascii="Tahoma" w:hAnsi="Tahoma" w:cs="Tahoma"/>
          <w:color w:val="003399"/>
        </w:rPr>
        <w:t xml:space="preserve"> y </w:t>
      </w:r>
      <w:r w:rsidR="00AC607B" w:rsidRPr="000C350D">
        <w:rPr>
          <w:rFonts w:ascii="Tahoma" w:hAnsi="Tahoma" w:cs="Tahoma"/>
          <w:color w:val="003399"/>
        </w:rPr>
        <w:t xml:space="preserve">de </w:t>
      </w:r>
      <w:r w:rsidR="000E650B" w:rsidRPr="000C350D">
        <w:rPr>
          <w:rFonts w:ascii="Tahoma" w:hAnsi="Tahoma" w:cs="Tahoma"/>
          <w:color w:val="003399"/>
        </w:rPr>
        <w:t>operaciones.</w:t>
      </w:r>
    </w:p>
    <w:p w14:paraId="2684283C" w14:textId="77777777" w:rsidR="00387DAE" w:rsidRPr="000C350D" w:rsidRDefault="00387DAE" w:rsidP="00F1453B">
      <w:pPr>
        <w:pStyle w:val="Prrafodelista"/>
        <w:numPr>
          <w:ilvl w:val="2"/>
          <w:numId w:val="2"/>
        </w:numPr>
        <w:ind w:left="1843"/>
        <w:jc w:val="both"/>
        <w:rPr>
          <w:rFonts w:ascii="Tahoma" w:hAnsi="Tahoma" w:cs="Tahoma"/>
          <w:color w:val="003399"/>
        </w:rPr>
      </w:pPr>
      <w:r w:rsidRPr="000C350D">
        <w:rPr>
          <w:rFonts w:ascii="Tahoma" w:hAnsi="Tahoma" w:cs="Tahoma"/>
          <w:color w:val="003399"/>
        </w:rPr>
        <w:t>Presentar una arquitectura de sistemas y aplicaciones BSS/OSS que cubra estas necesidades.</w:t>
      </w:r>
    </w:p>
    <w:p w14:paraId="37084E41" w14:textId="77777777" w:rsidR="00387DAE" w:rsidRPr="000C350D" w:rsidRDefault="00AC607B" w:rsidP="00AC607B">
      <w:pPr>
        <w:pStyle w:val="Prrafodelista"/>
        <w:numPr>
          <w:ilvl w:val="2"/>
          <w:numId w:val="2"/>
        </w:numPr>
        <w:ind w:left="1843"/>
        <w:jc w:val="both"/>
        <w:rPr>
          <w:rFonts w:ascii="Tahoma" w:hAnsi="Tahoma" w:cs="Tahoma"/>
          <w:color w:val="003399"/>
        </w:rPr>
      </w:pPr>
      <w:r w:rsidRPr="000C350D">
        <w:rPr>
          <w:rFonts w:ascii="Tahoma" w:hAnsi="Tahoma" w:cs="Tahoma"/>
          <w:color w:val="003399"/>
        </w:rPr>
        <w:t>Identificar las aplicaciones BSS y OSS clave para soportar los procesos seleccionados, evaluando la integración con la infraestructura y otros sistemas de la Empresa.</w:t>
      </w:r>
    </w:p>
    <w:p w14:paraId="54AEDFE4" w14:textId="77777777" w:rsidR="00D6582A" w:rsidRPr="000C350D" w:rsidRDefault="00D6582A" w:rsidP="00F1453B">
      <w:pPr>
        <w:pStyle w:val="Prrafodelista"/>
        <w:numPr>
          <w:ilvl w:val="2"/>
          <w:numId w:val="2"/>
        </w:numPr>
        <w:ind w:left="1843"/>
        <w:jc w:val="both"/>
        <w:rPr>
          <w:rFonts w:ascii="Tahoma" w:hAnsi="Tahoma" w:cs="Tahoma"/>
          <w:color w:val="003399"/>
        </w:rPr>
      </w:pPr>
      <w:r w:rsidRPr="000C350D">
        <w:rPr>
          <w:rFonts w:ascii="Tahoma" w:hAnsi="Tahoma" w:cs="Tahoma"/>
          <w:color w:val="003399"/>
        </w:rPr>
        <w:t>Presentar un plan de migración e integración de los nuevos Sistemas</w:t>
      </w:r>
      <w:r w:rsidR="00CE263C" w:rsidRPr="000C350D">
        <w:rPr>
          <w:rFonts w:ascii="Tahoma" w:hAnsi="Tahoma" w:cs="Tahoma"/>
          <w:color w:val="003399"/>
        </w:rPr>
        <w:t xml:space="preserve">, mismo que deberá estar </w:t>
      </w:r>
      <w:r w:rsidR="00AC607B" w:rsidRPr="000C350D">
        <w:rPr>
          <w:rFonts w:ascii="Tahoma" w:hAnsi="Tahoma" w:cs="Tahoma"/>
          <w:color w:val="003399"/>
        </w:rPr>
        <w:t>enmarcado en una</w:t>
      </w:r>
      <w:r w:rsidR="00CE263C" w:rsidRPr="000C350D">
        <w:rPr>
          <w:rFonts w:ascii="Tahoma" w:hAnsi="Tahoma" w:cs="Tahoma"/>
          <w:color w:val="003399"/>
        </w:rPr>
        <w:t xml:space="preserve"> implementación </w:t>
      </w:r>
      <w:r w:rsidR="00AC607B" w:rsidRPr="000C350D">
        <w:rPr>
          <w:rFonts w:ascii="Tahoma" w:hAnsi="Tahoma" w:cs="Tahoma"/>
          <w:color w:val="003399"/>
        </w:rPr>
        <w:t>por</w:t>
      </w:r>
      <w:r w:rsidR="00CE263C" w:rsidRPr="000C350D">
        <w:rPr>
          <w:rFonts w:ascii="Tahoma" w:hAnsi="Tahoma" w:cs="Tahoma"/>
          <w:color w:val="003399"/>
        </w:rPr>
        <w:t xml:space="preserve"> fases</w:t>
      </w:r>
      <w:r w:rsidRPr="000C350D">
        <w:rPr>
          <w:rFonts w:ascii="Tahoma" w:hAnsi="Tahoma" w:cs="Tahoma"/>
          <w:color w:val="003399"/>
        </w:rPr>
        <w:t>.</w:t>
      </w:r>
    </w:p>
    <w:p w14:paraId="53D00438" w14:textId="77777777" w:rsidR="001067A8" w:rsidRPr="000C350D" w:rsidRDefault="009F73CA" w:rsidP="00F1453B">
      <w:pPr>
        <w:pStyle w:val="Prrafodelista"/>
        <w:numPr>
          <w:ilvl w:val="2"/>
          <w:numId w:val="2"/>
        </w:numPr>
        <w:ind w:left="1843"/>
        <w:jc w:val="both"/>
        <w:rPr>
          <w:rFonts w:ascii="Tahoma" w:hAnsi="Tahoma" w:cs="Tahoma"/>
          <w:color w:val="003399"/>
        </w:rPr>
      </w:pPr>
      <w:r w:rsidRPr="000C350D">
        <w:rPr>
          <w:rFonts w:ascii="Tahoma" w:hAnsi="Tahoma" w:cs="Tahoma"/>
          <w:color w:val="003399"/>
        </w:rPr>
        <w:t xml:space="preserve">Brindar soporte durante </w:t>
      </w:r>
      <w:r w:rsidR="00A104CE" w:rsidRPr="000C350D">
        <w:rPr>
          <w:rFonts w:ascii="Tahoma" w:hAnsi="Tahoma" w:cs="Tahoma"/>
          <w:color w:val="003399"/>
        </w:rPr>
        <w:t xml:space="preserve">las rondas de aclaraciones </w:t>
      </w:r>
      <w:r w:rsidR="001067A8" w:rsidRPr="000C350D">
        <w:rPr>
          <w:rFonts w:ascii="Tahoma" w:hAnsi="Tahoma" w:cs="Tahoma"/>
          <w:color w:val="003399"/>
        </w:rPr>
        <w:t>de los oferentes integradores</w:t>
      </w:r>
      <w:r w:rsidR="006A2ABC" w:rsidRPr="000C350D">
        <w:rPr>
          <w:rFonts w:ascii="Tahoma" w:hAnsi="Tahoma" w:cs="Tahoma"/>
          <w:color w:val="003399"/>
        </w:rPr>
        <w:t>.</w:t>
      </w:r>
    </w:p>
    <w:p w14:paraId="6E3EC2BD" w14:textId="77777777" w:rsidR="00D93252" w:rsidRPr="000C350D" w:rsidRDefault="001067A8" w:rsidP="00F1453B">
      <w:pPr>
        <w:pStyle w:val="Prrafodelista"/>
        <w:numPr>
          <w:ilvl w:val="2"/>
          <w:numId w:val="2"/>
        </w:numPr>
        <w:ind w:left="1843"/>
        <w:jc w:val="both"/>
        <w:rPr>
          <w:rFonts w:ascii="Tahoma" w:hAnsi="Tahoma" w:cs="Tahoma"/>
          <w:color w:val="003399"/>
        </w:rPr>
      </w:pPr>
      <w:r w:rsidRPr="000C350D">
        <w:rPr>
          <w:rFonts w:ascii="Tahoma" w:hAnsi="Tahoma" w:cs="Tahoma"/>
          <w:color w:val="003399"/>
        </w:rPr>
        <w:t>R</w:t>
      </w:r>
      <w:r w:rsidR="00A104CE" w:rsidRPr="000C350D">
        <w:rPr>
          <w:rFonts w:ascii="Tahoma" w:hAnsi="Tahoma" w:cs="Tahoma"/>
          <w:color w:val="003399"/>
        </w:rPr>
        <w:t>ealizar la</w:t>
      </w:r>
      <w:r w:rsidR="009F73CA" w:rsidRPr="000C350D">
        <w:rPr>
          <w:rFonts w:ascii="Tahoma" w:hAnsi="Tahoma" w:cs="Tahoma"/>
          <w:color w:val="003399"/>
        </w:rPr>
        <w:t xml:space="preserve"> evaluación de las propuestas prese</w:t>
      </w:r>
      <w:r w:rsidRPr="000C350D">
        <w:rPr>
          <w:rFonts w:ascii="Tahoma" w:hAnsi="Tahoma" w:cs="Tahoma"/>
          <w:color w:val="003399"/>
        </w:rPr>
        <w:t>ntadas por los oferentes</w:t>
      </w:r>
      <w:r w:rsidR="006A2ABC" w:rsidRPr="000C350D">
        <w:rPr>
          <w:rFonts w:ascii="Tahoma" w:hAnsi="Tahoma" w:cs="Tahoma"/>
          <w:color w:val="003399"/>
        </w:rPr>
        <w:t xml:space="preserve"> con el apoyo del grupo de ENTEL S.A. designado</w:t>
      </w:r>
      <w:r w:rsidR="00D93252" w:rsidRPr="000C350D">
        <w:rPr>
          <w:rFonts w:ascii="Tahoma" w:hAnsi="Tahoma" w:cs="Tahoma"/>
          <w:color w:val="003399"/>
        </w:rPr>
        <w:t>.</w:t>
      </w:r>
    </w:p>
    <w:p w14:paraId="78C1CA29" w14:textId="77777777" w:rsidR="00546E80" w:rsidRPr="000C350D" w:rsidRDefault="00546E80" w:rsidP="00546E80">
      <w:pPr>
        <w:pStyle w:val="Prrafodelista"/>
        <w:numPr>
          <w:ilvl w:val="2"/>
          <w:numId w:val="2"/>
        </w:numPr>
        <w:ind w:left="1843"/>
        <w:jc w:val="both"/>
        <w:rPr>
          <w:rFonts w:ascii="Tahoma" w:hAnsi="Tahoma" w:cs="Tahoma"/>
          <w:color w:val="003399"/>
        </w:rPr>
      </w:pPr>
      <w:r w:rsidRPr="000C350D">
        <w:rPr>
          <w:rFonts w:ascii="Tahoma" w:hAnsi="Tahoma" w:cs="Tahoma"/>
          <w:color w:val="003399"/>
        </w:rPr>
        <w:t>Realizar un plan de gobernabilidad de la implementación.</w:t>
      </w:r>
    </w:p>
    <w:p w14:paraId="3D7590B0" w14:textId="77777777" w:rsidR="00D6582A" w:rsidRPr="000C350D" w:rsidRDefault="00D6582A" w:rsidP="00F1453B">
      <w:pPr>
        <w:pStyle w:val="Prrafodelista"/>
        <w:numPr>
          <w:ilvl w:val="2"/>
          <w:numId w:val="2"/>
        </w:numPr>
        <w:ind w:left="1843"/>
        <w:jc w:val="both"/>
        <w:rPr>
          <w:rFonts w:ascii="Tahoma" w:hAnsi="Tahoma" w:cs="Tahoma"/>
          <w:color w:val="003399"/>
        </w:rPr>
      </w:pPr>
      <w:r w:rsidRPr="000C350D">
        <w:rPr>
          <w:rFonts w:ascii="Tahoma" w:hAnsi="Tahoma" w:cs="Tahoma"/>
          <w:color w:val="003399"/>
        </w:rPr>
        <w:t>Proponer un plan de gestión del cambio.</w:t>
      </w:r>
    </w:p>
    <w:p w14:paraId="623C8B46" w14:textId="77777777" w:rsidR="00387DAE" w:rsidRPr="000C350D" w:rsidRDefault="000E650B" w:rsidP="00F1453B">
      <w:pPr>
        <w:pStyle w:val="Prrafodelista"/>
        <w:numPr>
          <w:ilvl w:val="2"/>
          <w:numId w:val="2"/>
        </w:numPr>
        <w:ind w:left="1843"/>
        <w:jc w:val="both"/>
        <w:rPr>
          <w:rFonts w:ascii="Tahoma" w:hAnsi="Tahoma" w:cs="Tahoma"/>
          <w:color w:val="003399"/>
        </w:rPr>
      </w:pPr>
      <w:r w:rsidRPr="000C350D">
        <w:rPr>
          <w:rFonts w:ascii="Tahoma" w:hAnsi="Tahoma" w:cs="Tahoma"/>
          <w:color w:val="003399"/>
        </w:rPr>
        <w:t xml:space="preserve">Preparar al equipo base seleccionado por </w:t>
      </w:r>
      <w:r w:rsidR="006A2ABC" w:rsidRPr="000C350D">
        <w:rPr>
          <w:rFonts w:ascii="Tahoma" w:hAnsi="Tahoma" w:cs="Tahoma"/>
          <w:color w:val="003399"/>
        </w:rPr>
        <w:t xml:space="preserve">ENTEL </w:t>
      </w:r>
      <w:r w:rsidRPr="000C350D">
        <w:rPr>
          <w:rFonts w:ascii="Tahoma" w:hAnsi="Tahoma" w:cs="Tahoma"/>
          <w:color w:val="003399"/>
        </w:rPr>
        <w:t xml:space="preserve">S.A. para </w:t>
      </w:r>
      <w:r w:rsidR="004435C6" w:rsidRPr="000C350D">
        <w:rPr>
          <w:rFonts w:ascii="Tahoma" w:hAnsi="Tahoma" w:cs="Tahoma"/>
          <w:color w:val="003399"/>
        </w:rPr>
        <w:t xml:space="preserve">el </w:t>
      </w:r>
      <w:r w:rsidRPr="000C350D">
        <w:rPr>
          <w:rFonts w:ascii="Tahoma" w:hAnsi="Tahoma" w:cs="Tahoma"/>
          <w:color w:val="003399"/>
        </w:rPr>
        <w:t xml:space="preserve">proyecto de modernización de sistemas </w:t>
      </w:r>
      <w:r w:rsidR="006A2ABC" w:rsidRPr="000C350D">
        <w:rPr>
          <w:rFonts w:ascii="Tahoma" w:hAnsi="Tahoma" w:cs="Tahoma"/>
          <w:color w:val="003399"/>
        </w:rPr>
        <w:t xml:space="preserve">BSS/OSS </w:t>
      </w:r>
      <w:r w:rsidRPr="000C350D">
        <w:rPr>
          <w:rFonts w:ascii="Tahoma" w:hAnsi="Tahoma" w:cs="Tahoma"/>
          <w:color w:val="003399"/>
        </w:rPr>
        <w:t>en: estrategias, procesos eTOM</w:t>
      </w:r>
      <w:r w:rsidR="00330566" w:rsidRPr="000C350D">
        <w:rPr>
          <w:rFonts w:ascii="Tahoma" w:hAnsi="Tahoma" w:cs="Tahoma"/>
          <w:color w:val="003399"/>
        </w:rPr>
        <w:t xml:space="preserve"> (Frameworxs TMForum)</w:t>
      </w:r>
      <w:r w:rsidRPr="000C350D">
        <w:rPr>
          <w:rFonts w:ascii="Tahoma" w:hAnsi="Tahoma" w:cs="Tahoma"/>
          <w:color w:val="003399"/>
        </w:rPr>
        <w:t xml:space="preserve">, </w:t>
      </w:r>
      <w:r w:rsidR="00440A6D" w:rsidRPr="000C350D">
        <w:rPr>
          <w:rFonts w:ascii="Tahoma" w:hAnsi="Tahoma" w:cs="Tahoma"/>
          <w:color w:val="003399"/>
        </w:rPr>
        <w:t xml:space="preserve">arquitectura de </w:t>
      </w:r>
      <w:r w:rsidRPr="000C350D">
        <w:rPr>
          <w:rFonts w:ascii="Tahoma" w:hAnsi="Tahoma" w:cs="Tahoma"/>
          <w:color w:val="003399"/>
        </w:rPr>
        <w:t>estos</w:t>
      </w:r>
      <w:r w:rsidR="00440A6D" w:rsidRPr="000C350D">
        <w:rPr>
          <w:rFonts w:ascii="Tahoma" w:hAnsi="Tahoma" w:cs="Tahoma"/>
          <w:color w:val="003399"/>
        </w:rPr>
        <w:t xml:space="preserve"> sistemas</w:t>
      </w:r>
      <w:r w:rsidRPr="000C350D">
        <w:rPr>
          <w:rFonts w:ascii="Tahoma" w:hAnsi="Tahoma" w:cs="Tahoma"/>
          <w:color w:val="003399"/>
        </w:rPr>
        <w:t xml:space="preserve">, </w:t>
      </w:r>
      <w:r w:rsidR="00F1453B" w:rsidRPr="000C350D">
        <w:rPr>
          <w:rFonts w:ascii="Tahoma" w:hAnsi="Tahoma" w:cs="Tahoma"/>
          <w:color w:val="003399"/>
        </w:rPr>
        <w:t>planes</w:t>
      </w:r>
      <w:r w:rsidR="006A2ABC" w:rsidRPr="000C350D">
        <w:rPr>
          <w:rFonts w:ascii="Tahoma" w:hAnsi="Tahoma" w:cs="Tahoma"/>
          <w:color w:val="003399"/>
        </w:rPr>
        <w:t xml:space="preserve"> de</w:t>
      </w:r>
      <w:r w:rsidR="00F1453B" w:rsidRPr="000C350D">
        <w:rPr>
          <w:rFonts w:ascii="Tahoma" w:hAnsi="Tahoma" w:cs="Tahoma"/>
          <w:color w:val="003399"/>
        </w:rPr>
        <w:t xml:space="preserve"> </w:t>
      </w:r>
      <w:r w:rsidRPr="000C350D">
        <w:rPr>
          <w:rFonts w:ascii="Tahoma" w:hAnsi="Tahoma" w:cs="Tahoma"/>
          <w:color w:val="003399"/>
        </w:rPr>
        <w:t>implementación, planes de gobernabilidad y gestión del cambio</w:t>
      </w:r>
      <w:r w:rsidR="00F1453B" w:rsidRPr="000C350D">
        <w:rPr>
          <w:rFonts w:ascii="Tahoma" w:hAnsi="Tahoma" w:cs="Tahoma"/>
          <w:color w:val="003399"/>
        </w:rPr>
        <w:t xml:space="preserve"> </w:t>
      </w:r>
      <w:r w:rsidR="006A2ABC" w:rsidRPr="000C350D">
        <w:rPr>
          <w:rFonts w:ascii="Tahoma" w:hAnsi="Tahoma" w:cs="Tahoma"/>
          <w:color w:val="003399"/>
        </w:rPr>
        <w:t xml:space="preserve">mediante </w:t>
      </w:r>
      <w:r w:rsidR="00F1453B" w:rsidRPr="000C350D">
        <w:rPr>
          <w:rFonts w:ascii="Tahoma" w:hAnsi="Tahoma" w:cs="Tahoma"/>
          <w:color w:val="003399"/>
        </w:rPr>
        <w:t>entrenamiento (coaching)</w:t>
      </w:r>
      <w:r w:rsidRPr="000C350D">
        <w:rPr>
          <w:rFonts w:ascii="Tahoma" w:hAnsi="Tahoma" w:cs="Tahoma"/>
          <w:color w:val="003399"/>
        </w:rPr>
        <w:t>.</w:t>
      </w:r>
    </w:p>
    <w:p w14:paraId="47B7E661" w14:textId="77777777" w:rsidR="00D93252" w:rsidRPr="000C350D" w:rsidRDefault="00057BD9" w:rsidP="006A2ABC">
      <w:pPr>
        <w:pStyle w:val="Prrafodelista"/>
        <w:numPr>
          <w:ilvl w:val="2"/>
          <w:numId w:val="2"/>
        </w:numPr>
        <w:ind w:left="1843"/>
        <w:jc w:val="both"/>
        <w:rPr>
          <w:rFonts w:ascii="Tahoma" w:hAnsi="Tahoma" w:cs="Tahoma"/>
          <w:color w:val="003399"/>
        </w:rPr>
      </w:pPr>
      <w:r w:rsidRPr="000C350D">
        <w:rPr>
          <w:rFonts w:ascii="Tahoma" w:hAnsi="Tahoma" w:cs="Tahoma"/>
          <w:color w:val="003399"/>
        </w:rPr>
        <w:t>Identificar nuevos proyectos que deben acompañar o se consider</w:t>
      </w:r>
      <w:r w:rsidR="006A2ABC" w:rsidRPr="000C350D">
        <w:rPr>
          <w:rFonts w:ascii="Tahoma" w:hAnsi="Tahoma" w:cs="Tahoma"/>
          <w:color w:val="003399"/>
        </w:rPr>
        <w:t>e</w:t>
      </w:r>
      <w:r w:rsidRPr="000C350D">
        <w:rPr>
          <w:rFonts w:ascii="Tahoma" w:hAnsi="Tahoma" w:cs="Tahoma"/>
          <w:color w:val="003399"/>
        </w:rPr>
        <w:t>n prerequisito</w:t>
      </w:r>
      <w:r w:rsidR="006A2ABC" w:rsidRPr="000C350D">
        <w:rPr>
          <w:rFonts w:ascii="Tahoma" w:hAnsi="Tahoma" w:cs="Tahoma"/>
          <w:color w:val="003399"/>
        </w:rPr>
        <w:t>s</w:t>
      </w:r>
      <w:r w:rsidRPr="000C350D">
        <w:rPr>
          <w:rFonts w:ascii="Tahoma" w:hAnsi="Tahoma" w:cs="Tahoma"/>
          <w:color w:val="003399"/>
        </w:rPr>
        <w:t>, entendiéndose como acciones necesarias previas a la implementación de los Sistemas BSS/OSS</w:t>
      </w:r>
      <w:r w:rsidR="006A2ABC" w:rsidRPr="000C350D">
        <w:rPr>
          <w:rFonts w:ascii="Tahoma" w:hAnsi="Tahoma" w:cs="Tahoma"/>
          <w:color w:val="003399"/>
        </w:rPr>
        <w:t>.</w:t>
      </w:r>
    </w:p>
    <w:p w14:paraId="750DEAEE" w14:textId="77777777" w:rsidR="00057BD9" w:rsidRDefault="00057BD9" w:rsidP="00057BD9">
      <w:pPr>
        <w:pStyle w:val="Prrafodelista"/>
        <w:ind w:left="0"/>
        <w:rPr>
          <w:rFonts w:ascii="Tahoma" w:hAnsi="Tahoma" w:cs="Tahoma"/>
          <w:color w:val="003399"/>
        </w:rPr>
      </w:pPr>
    </w:p>
    <w:p w14:paraId="73DE6059" w14:textId="77777777" w:rsidR="00F161D0" w:rsidRPr="000C350D" w:rsidRDefault="00F161D0" w:rsidP="00057BD9">
      <w:pPr>
        <w:pStyle w:val="Prrafodelista"/>
        <w:ind w:left="0"/>
        <w:rPr>
          <w:rFonts w:ascii="Tahoma" w:hAnsi="Tahoma" w:cs="Tahoma"/>
          <w:color w:val="003399"/>
        </w:rPr>
      </w:pPr>
    </w:p>
    <w:p w14:paraId="31FAA88B" w14:textId="77777777" w:rsidR="00642967" w:rsidRPr="000C350D" w:rsidRDefault="00642967" w:rsidP="00FF573F">
      <w:pPr>
        <w:pStyle w:val="Prrafodelista"/>
        <w:numPr>
          <w:ilvl w:val="0"/>
          <w:numId w:val="1"/>
        </w:numPr>
        <w:ind w:left="567" w:hanging="567"/>
        <w:rPr>
          <w:rFonts w:ascii="Tahoma" w:hAnsi="Tahoma" w:cs="Tahoma"/>
          <w:b/>
          <w:vanish/>
          <w:color w:val="003399"/>
        </w:rPr>
      </w:pPr>
    </w:p>
    <w:p w14:paraId="7820AE8A" w14:textId="77777777" w:rsidR="00642967" w:rsidRPr="000C350D" w:rsidRDefault="00642967" w:rsidP="00FF573F">
      <w:pPr>
        <w:pStyle w:val="Prrafodelista"/>
        <w:numPr>
          <w:ilvl w:val="0"/>
          <w:numId w:val="1"/>
        </w:numPr>
        <w:ind w:left="567" w:hanging="567"/>
        <w:rPr>
          <w:rFonts w:ascii="Tahoma" w:hAnsi="Tahoma" w:cs="Tahoma"/>
          <w:b/>
          <w:vanish/>
          <w:color w:val="003399"/>
        </w:rPr>
      </w:pPr>
    </w:p>
    <w:p w14:paraId="18D4E05E" w14:textId="77777777" w:rsidR="00642967" w:rsidRPr="000C350D" w:rsidRDefault="00642967" w:rsidP="00FF573F">
      <w:pPr>
        <w:pStyle w:val="Prrafodelista"/>
        <w:numPr>
          <w:ilvl w:val="0"/>
          <w:numId w:val="1"/>
        </w:numPr>
        <w:ind w:left="567" w:hanging="567"/>
        <w:rPr>
          <w:rFonts w:ascii="Tahoma" w:hAnsi="Tahoma" w:cs="Tahoma"/>
          <w:b/>
          <w:vanish/>
          <w:color w:val="003399"/>
        </w:rPr>
      </w:pPr>
    </w:p>
    <w:p w14:paraId="39B02FEB" w14:textId="77777777" w:rsidR="000C7CF5" w:rsidRPr="000C350D" w:rsidRDefault="008F76DF" w:rsidP="00FF573F">
      <w:pPr>
        <w:pStyle w:val="Prrafodelista"/>
        <w:numPr>
          <w:ilvl w:val="0"/>
          <w:numId w:val="1"/>
        </w:numPr>
        <w:ind w:left="567" w:hanging="567"/>
        <w:rPr>
          <w:rFonts w:ascii="Tahoma" w:hAnsi="Tahoma" w:cs="Tahoma"/>
          <w:b/>
          <w:color w:val="003399"/>
        </w:rPr>
      </w:pPr>
      <w:r w:rsidRPr="000C350D">
        <w:rPr>
          <w:rFonts w:ascii="Tahoma" w:hAnsi="Tahoma" w:cs="Tahoma"/>
          <w:b/>
          <w:color w:val="003399"/>
        </w:rPr>
        <w:t>SERVICIOS REQUERIDOS</w:t>
      </w:r>
    </w:p>
    <w:p w14:paraId="372B25EF" w14:textId="77777777" w:rsidR="00F54AD3" w:rsidRPr="000C350D" w:rsidRDefault="00F54AD3" w:rsidP="00735653">
      <w:pPr>
        <w:pStyle w:val="Prrafodelista"/>
        <w:rPr>
          <w:rFonts w:ascii="Tahoma" w:hAnsi="Tahoma" w:cs="Tahoma"/>
          <w:b/>
          <w:color w:val="003399"/>
        </w:rPr>
      </w:pPr>
    </w:p>
    <w:p w14:paraId="0D5B1A51" w14:textId="77777777" w:rsidR="00F54AD3" w:rsidRPr="000C350D" w:rsidRDefault="00F54AD3" w:rsidP="00B92DC3">
      <w:pPr>
        <w:pStyle w:val="Prrafodelista"/>
        <w:ind w:left="567"/>
        <w:jc w:val="both"/>
        <w:rPr>
          <w:rFonts w:ascii="Tahoma" w:hAnsi="Tahoma" w:cs="Tahoma"/>
          <w:color w:val="003399"/>
        </w:rPr>
      </w:pPr>
      <w:r w:rsidRPr="000C350D">
        <w:rPr>
          <w:rFonts w:ascii="Tahoma" w:hAnsi="Tahoma" w:cs="Tahoma"/>
          <w:color w:val="003399"/>
        </w:rPr>
        <w:t>Los servicios que deberá proveer</w:t>
      </w:r>
      <w:r w:rsidR="00B92DC3" w:rsidRPr="000C350D">
        <w:rPr>
          <w:rFonts w:ascii="Tahoma" w:hAnsi="Tahoma" w:cs="Tahoma"/>
          <w:color w:val="003399"/>
        </w:rPr>
        <w:t xml:space="preserve"> la empresa</w:t>
      </w:r>
      <w:r w:rsidRPr="000C350D">
        <w:rPr>
          <w:rFonts w:ascii="Tahoma" w:hAnsi="Tahoma" w:cs="Tahoma"/>
          <w:color w:val="003399"/>
        </w:rPr>
        <w:t xml:space="preserve"> consultor</w:t>
      </w:r>
      <w:r w:rsidR="00B92DC3" w:rsidRPr="000C350D">
        <w:rPr>
          <w:rFonts w:ascii="Tahoma" w:hAnsi="Tahoma" w:cs="Tahoma"/>
          <w:color w:val="003399"/>
        </w:rPr>
        <w:t>a</w:t>
      </w:r>
      <w:r w:rsidRPr="000C350D">
        <w:rPr>
          <w:rFonts w:ascii="Tahoma" w:hAnsi="Tahoma" w:cs="Tahoma"/>
          <w:color w:val="003399"/>
        </w:rPr>
        <w:t xml:space="preserve"> se resumen en lo</w:t>
      </w:r>
      <w:r w:rsidR="008F76DF" w:rsidRPr="000C350D">
        <w:rPr>
          <w:rFonts w:ascii="Tahoma" w:hAnsi="Tahoma" w:cs="Tahoma"/>
          <w:color w:val="003399"/>
        </w:rPr>
        <w:t>s</w:t>
      </w:r>
      <w:r w:rsidRPr="000C350D">
        <w:rPr>
          <w:rFonts w:ascii="Tahoma" w:hAnsi="Tahoma" w:cs="Tahoma"/>
          <w:color w:val="003399"/>
        </w:rPr>
        <w:t xml:space="preserve"> siguientes puntos</w:t>
      </w:r>
      <w:r w:rsidR="00BB3703" w:rsidRPr="000C350D">
        <w:rPr>
          <w:rFonts w:ascii="Tahoma" w:hAnsi="Tahoma" w:cs="Tahoma"/>
          <w:color w:val="003399"/>
        </w:rPr>
        <w:t xml:space="preserve"> y son de carácter mandatorio</w:t>
      </w:r>
      <w:r w:rsidR="008F76DF" w:rsidRPr="000C350D">
        <w:rPr>
          <w:rFonts w:ascii="Tahoma" w:hAnsi="Tahoma" w:cs="Tahoma"/>
          <w:color w:val="003399"/>
        </w:rPr>
        <w:t>:</w:t>
      </w:r>
    </w:p>
    <w:p w14:paraId="7B0D5CC1" w14:textId="77777777" w:rsidR="00F54AD3" w:rsidRPr="000C350D" w:rsidRDefault="00F54AD3" w:rsidP="00B92DC3">
      <w:pPr>
        <w:pStyle w:val="Prrafodelista"/>
        <w:jc w:val="both"/>
        <w:rPr>
          <w:rFonts w:ascii="Tahoma" w:hAnsi="Tahoma" w:cs="Tahoma"/>
          <w:b/>
          <w:color w:val="003399"/>
        </w:rPr>
      </w:pPr>
    </w:p>
    <w:p w14:paraId="4AAC5551" w14:textId="77777777" w:rsidR="0073553C" w:rsidRPr="000C350D" w:rsidRDefault="0073553C" w:rsidP="00533A0E">
      <w:pPr>
        <w:pStyle w:val="Prrafodelista"/>
        <w:numPr>
          <w:ilvl w:val="0"/>
          <w:numId w:val="3"/>
        </w:numPr>
        <w:jc w:val="both"/>
        <w:rPr>
          <w:rFonts w:ascii="Tahoma" w:hAnsi="Tahoma" w:cs="Tahoma"/>
          <w:vanish/>
          <w:color w:val="003399"/>
        </w:rPr>
      </w:pPr>
    </w:p>
    <w:p w14:paraId="5051F258" w14:textId="77777777" w:rsidR="0073553C" w:rsidRPr="000C350D" w:rsidRDefault="0073553C" w:rsidP="00533A0E">
      <w:pPr>
        <w:pStyle w:val="Prrafodelista"/>
        <w:numPr>
          <w:ilvl w:val="0"/>
          <w:numId w:val="3"/>
        </w:numPr>
        <w:jc w:val="both"/>
        <w:rPr>
          <w:rFonts w:ascii="Tahoma" w:hAnsi="Tahoma" w:cs="Tahoma"/>
          <w:vanish/>
          <w:color w:val="003399"/>
        </w:rPr>
      </w:pPr>
    </w:p>
    <w:p w14:paraId="72CB05B6" w14:textId="77777777" w:rsidR="00440A6D" w:rsidRPr="000C350D" w:rsidRDefault="00440A6D"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Deberá sugerir una depuración de los productos y servicios actuales.</w:t>
      </w:r>
    </w:p>
    <w:p w14:paraId="71A71EF6" w14:textId="77777777" w:rsidR="008F76DF" w:rsidRPr="000C350D" w:rsidRDefault="008F76DF"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 xml:space="preserve">Identificar los procesos clave de acuerdo a los lineamientos estratégicos de </w:t>
      </w:r>
      <w:r w:rsidR="00355654" w:rsidRPr="000C350D">
        <w:rPr>
          <w:rFonts w:ascii="Tahoma" w:hAnsi="Tahoma" w:cs="Tahoma"/>
          <w:color w:val="003399"/>
        </w:rPr>
        <w:t xml:space="preserve">ENTEL </w:t>
      </w:r>
      <w:r w:rsidRPr="000C350D">
        <w:rPr>
          <w:rFonts w:ascii="Tahoma" w:hAnsi="Tahoma" w:cs="Tahoma"/>
          <w:color w:val="003399"/>
        </w:rPr>
        <w:t xml:space="preserve">S.A. y en base al marco de procesos </w:t>
      </w:r>
      <w:r w:rsidR="00176C4A" w:rsidRPr="000C350D">
        <w:rPr>
          <w:rFonts w:ascii="Tahoma" w:hAnsi="Tahoma" w:cs="Tahoma"/>
          <w:color w:val="003399"/>
        </w:rPr>
        <w:t>e</w:t>
      </w:r>
      <w:r w:rsidRPr="000C350D">
        <w:rPr>
          <w:rFonts w:ascii="Tahoma" w:hAnsi="Tahoma" w:cs="Tahoma"/>
          <w:color w:val="003399"/>
        </w:rPr>
        <w:t>TOM.</w:t>
      </w:r>
    </w:p>
    <w:p w14:paraId="335BA958" w14:textId="77777777" w:rsidR="00F44BF4" w:rsidRPr="000C350D" w:rsidRDefault="00F44BF4"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Identificar las aplicaciones BSS y OSS clave para soportar a los procesos seleccionados.</w:t>
      </w:r>
    </w:p>
    <w:p w14:paraId="5E7C770C" w14:textId="77777777" w:rsidR="00F44BF4" w:rsidRPr="000C350D" w:rsidRDefault="00F44BF4"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Presentar una arquitectura de sistemas y aplicaciones BSS/OSS que cubra estas necesidades.</w:t>
      </w:r>
    </w:p>
    <w:p w14:paraId="67EFFEA5" w14:textId="77777777" w:rsidR="00F44BF4" w:rsidRPr="000C350D" w:rsidRDefault="00F44BF4"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Presentar un plan de migración e integración de los nuevos sistemas.</w:t>
      </w:r>
    </w:p>
    <w:p w14:paraId="7D08E05F" w14:textId="77777777" w:rsidR="00F44BF4" w:rsidRPr="000C350D" w:rsidRDefault="00F44BF4"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Elaborar los RFPs</w:t>
      </w:r>
      <w:r w:rsidR="00A33E83" w:rsidRPr="000C350D">
        <w:rPr>
          <w:rFonts w:ascii="Tahoma" w:hAnsi="Tahoma" w:cs="Tahoma"/>
          <w:color w:val="003399"/>
        </w:rPr>
        <w:t xml:space="preserve"> </w:t>
      </w:r>
      <w:r w:rsidR="00A33E83" w:rsidRPr="000C350D">
        <w:rPr>
          <w:rFonts w:ascii="Tahoma" w:hAnsi="Tahoma" w:cs="Tahoma"/>
          <w:i/>
          <w:color w:val="003399"/>
        </w:rPr>
        <w:t>(Request For Proposal)</w:t>
      </w:r>
      <w:r w:rsidRPr="000C350D">
        <w:rPr>
          <w:rFonts w:ascii="Tahoma" w:hAnsi="Tahoma" w:cs="Tahoma"/>
          <w:color w:val="003399"/>
        </w:rPr>
        <w:t xml:space="preserve"> de los sistemas </w:t>
      </w:r>
      <w:r w:rsidR="008F76DF" w:rsidRPr="000C350D">
        <w:rPr>
          <w:rFonts w:ascii="Tahoma" w:hAnsi="Tahoma" w:cs="Tahoma"/>
          <w:color w:val="003399"/>
        </w:rPr>
        <w:t>BSS/OSS</w:t>
      </w:r>
      <w:r w:rsidRPr="000C350D">
        <w:rPr>
          <w:rFonts w:ascii="Tahoma" w:hAnsi="Tahoma" w:cs="Tahoma"/>
          <w:color w:val="003399"/>
        </w:rPr>
        <w:t>.</w:t>
      </w:r>
    </w:p>
    <w:p w14:paraId="589493F2" w14:textId="77777777" w:rsidR="00F44BF4" w:rsidRPr="000C350D" w:rsidRDefault="00F44BF4"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Participar del proceso de selección y adjudicación del o los proveedores.</w:t>
      </w:r>
    </w:p>
    <w:p w14:paraId="56FC996F" w14:textId="77777777" w:rsidR="00F44BF4" w:rsidRPr="000C350D" w:rsidRDefault="00F44BF4"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Realizar un plan de gobernabilidad de la implementación</w:t>
      </w:r>
      <w:r w:rsidR="00355654" w:rsidRPr="000C350D">
        <w:rPr>
          <w:rFonts w:ascii="Tahoma" w:hAnsi="Tahoma" w:cs="Tahoma"/>
          <w:color w:val="003399"/>
        </w:rPr>
        <w:t>.</w:t>
      </w:r>
    </w:p>
    <w:p w14:paraId="33970E18" w14:textId="77777777" w:rsidR="00F44BF4" w:rsidRPr="000C350D" w:rsidRDefault="00F44BF4"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Proponer un plan de gestión del cambio.</w:t>
      </w:r>
    </w:p>
    <w:p w14:paraId="45046F3B" w14:textId="77777777" w:rsidR="00F44BF4" w:rsidRPr="000C350D" w:rsidRDefault="00F44BF4" w:rsidP="00533A0E">
      <w:pPr>
        <w:pStyle w:val="Prrafodelista"/>
        <w:numPr>
          <w:ilvl w:val="1"/>
          <w:numId w:val="3"/>
        </w:numPr>
        <w:ind w:left="1134" w:hanging="567"/>
        <w:jc w:val="both"/>
        <w:rPr>
          <w:rFonts w:ascii="Tahoma" w:hAnsi="Tahoma" w:cs="Tahoma"/>
          <w:color w:val="003399"/>
        </w:rPr>
      </w:pPr>
      <w:r w:rsidRPr="000C350D">
        <w:rPr>
          <w:rFonts w:ascii="Tahoma" w:hAnsi="Tahoma" w:cs="Tahoma"/>
          <w:color w:val="003399"/>
        </w:rPr>
        <w:t xml:space="preserve">Presentar un plan de evolución </w:t>
      </w:r>
      <w:r w:rsidRPr="000C350D">
        <w:rPr>
          <w:rFonts w:ascii="Tahoma" w:hAnsi="Tahoma" w:cs="Tahoma"/>
          <w:i/>
          <w:color w:val="003399"/>
        </w:rPr>
        <w:t>(roadmap)</w:t>
      </w:r>
      <w:r w:rsidRPr="000C350D">
        <w:rPr>
          <w:rFonts w:ascii="Tahoma" w:hAnsi="Tahoma" w:cs="Tahoma"/>
          <w:color w:val="003399"/>
        </w:rPr>
        <w:t xml:space="preserve"> de los sistemas a implementarse.</w:t>
      </w:r>
    </w:p>
    <w:p w14:paraId="562C1355" w14:textId="77777777" w:rsidR="00F44BF4" w:rsidRPr="000C350D" w:rsidRDefault="008F76DF" w:rsidP="00533A0E">
      <w:pPr>
        <w:pStyle w:val="Prrafodelista"/>
        <w:numPr>
          <w:ilvl w:val="1"/>
          <w:numId w:val="3"/>
        </w:numPr>
        <w:spacing w:after="200" w:line="276" w:lineRule="auto"/>
        <w:ind w:left="1134" w:hanging="567"/>
        <w:jc w:val="both"/>
        <w:rPr>
          <w:rFonts w:ascii="Tahoma" w:hAnsi="Tahoma" w:cs="Tahoma"/>
          <w:color w:val="003399"/>
        </w:rPr>
      </w:pPr>
      <w:r w:rsidRPr="000C350D">
        <w:rPr>
          <w:rFonts w:ascii="Tahoma" w:hAnsi="Tahoma" w:cs="Tahoma"/>
          <w:color w:val="003399"/>
        </w:rPr>
        <w:t xml:space="preserve">Transferir </w:t>
      </w:r>
      <w:r w:rsidR="00F44BF4" w:rsidRPr="000C350D">
        <w:rPr>
          <w:rFonts w:ascii="Tahoma" w:hAnsi="Tahoma" w:cs="Tahoma"/>
          <w:color w:val="003399"/>
        </w:rPr>
        <w:t>conocimiento</w:t>
      </w:r>
      <w:r w:rsidR="00355654" w:rsidRPr="000C350D">
        <w:rPr>
          <w:rFonts w:ascii="Tahoma" w:hAnsi="Tahoma" w:cs="Tahoma"/>
          <w:color w:val="003399"/>
        </w:rPr>
        <w:t>s</w:t>
      </w:r>
      <w:r w:rsidR="00F44BF4" w:rsidRPr="000C350D">
        <w:rPr>
          <w:rFonts w:ascii="Tahoma" w:hAnsi="Tahoma" w:cs="Tahoma"/>
          <w:color w:val="003399"/>
        </w:rPr>
        <w:t xml:space="preserve"> </w:t>
      </w:r>
      <w:r w:rsidRPr="000C350D">
        <w:rPr>
          <w:rFonts w:ascii="Tahoma" w:hAnsi="Tahoma" w:cs="Tahoma"/>
          <w:color w:val="003399"/>
        </w:rPr>
        <w:t xml:space="preserve">a personal del equipo seleccionado por </w:t>
      </w:r>
      <w:r w:rsidR="009409E8" w:rsidRPr="000C350D">
        <w:rPr>
          <w:rFonts w:ascii="Tahoma" w:hAnsi="Tahoma" w:cs="Tahoma"/>
          <w:color w:val="003399"/>
        </w:rPr>
        <w:t>ENTEL</w:t>
      </w:r>
      <w:r w:rsidRPr="000C350D">
        <w:rPr>
          <w:rFonts w:ascii="Tahoma" w:hAnsi="Tahoma" w:cs="Tahoma"/>
          <w:color w:val="003399"/>
        </w:rPr>
        <w:t xml:space="preserve"> S.A.</w:t>
      </w:r>
      <w:r w:rsidR="00355654" w:rsidRPr="000C350D">
        <w:rPr>
          <w:rFonts w:ascii="Tahoma" w:hAnsi="Tahoma" w:cs="Tahoma"/>
          <w:color w:val="003399"/>
        </w:rPr>
        <w:t xml:space="preserve">  de acuerdo a los objetivos planteados en el punto 2.2.11.</w:t>
      </w:r>
    </w:p>
    <w:p w14:paraId="73EE891B" w14:textId="77777777" w:rsidR="00F01DFF" w:rsidRPr="000C350D" w:rsidRDefault="00F01DFF" w:rsidP="00A336F2">
      <w:pPr>
        <w:pStyle w:val="Prrafodelista"/>
        <w:ind w:left="0"/>
        <w:rPr>
          <w:rFonts w:ascii="Tahoma" w:hAnsi="Tahoma" w:cs="Tahoma"/>
          <w:b/>
          <w:color w:val="003399"/>
        </w:rPr>
      </w:pPr>
    </w:p>
    <w:p w14:paraId="210EB9DC" w14:textId="77777777" w:rsidR="000C7CF5" w:rsidRPr="000C350D" w:rsidRDefault="00267AE2" w:rsidP="00FF573F">
      <w:pPr>
        <w:pStyle w:val="Prrafodelista"/>
        <w:numPr>
          <w:ilvl w:val="0"/>
          <w:numId w:val="1"/>
        </w:numPr>
        <w:ind w:left="567" w:hanging="567"/>
        <w:rPr>
          <w:rFonts w:ascii="Tahoma" w:hAnsi="Tahoma" w:cs="Tahoma"/>
          <w:b/>
          <w:color w:val="003399"/>
        </w:rPr>
      </w:pPr>
      <w:r w:rsidRPr="000C350D">
        <w:rPr>
          <w:rFonts w:ascii="Tahoma" w:hAnsi="Tahoma" w:cs="Tahoma"/>
          <w:b/>
          <w:color w:val="003399"/>
        </w:rPr>
        <w:t>CONDICIONES DE LA CONSULTORIA</w:t>
      </w:r>
    </w:p>
    <w:p w14:paraId="4CFCF9DF" w14:textId="77777777" w:rsidR="00A629FA" w:rsidRPr="000C350D" w:rsidRDefault="00A629FA" w:rsidP="0092044E">
      <w:pPr>
        <w:pStyle w:val="Prrafodelista"/>
        <w:ind w:left="0"/>
        <w:rPr>
          <w:rFonts w:ascii="Tahoma" w:hAnsi="Tahoma" w:cs="Tahoma"/>
          <w:color w:val="003399"/>
        </w:rPr>
      </w:pPr>
    </w:p>
    <w:p w14:paraId="200ACEC2" w14:textId="77777777" w:rsidR="00642967" w:rsidRPr="000C350D" w:rsidRDefault="00642967" w:rsidP="00533A0E">
      <w:pPr>
        <w:pStyle w:val="Prrafodelista"/>
        <w:numPr>
          <w:ilvl w:val="0"/>
          <w:numId w:val="4"/>
        </w:numPr>
        <w:jc w:val="both"/>
        <w:rPr>
          <w:rFonts w:ascii="Tahoma" w:hAnsi="Tahoma" w:cs="Tahoma"/>
          <w:vanish/>
          <w:color w:val="003399"/>
        </w:rPr>
      </w:pPr>
    </w:p>
    <w:p w14:paraId="59AAADC9" w14:textId="77777777" w:rsidR="00642967" w:rsidRPr="000C350D" w:rsidRDefault="00642967" w:rsidP="00533A0E">
      <w:pPr>
        <w:pStyle w:val="Prrafodelista"/>
        <w:numPr>
          <w:ilvl w:val="0"/>
          <w:numId w:val="4"/>
        </w:numPr>
        <w:jc w:val="both"/>
        <w:rPr>
          <w:rFonts w:ascii="Tahoma" w:hAnsi="Tahoma" w:cs="Tahoma"/>
          <w:vanish/>
          <w:color w:val="003399"/>
        </w:rPr>
      </w:pPr>
    </w:p>
    <w:p w14:paraId="03D9D289" w14:textId="77777777" w:rsidR="00440A6D" w:rsidRPr="000C350D" w:rsidRDefault="00A33E83" w:rsidP="00533A0E">
      <w:pPr>
        <w:pStyle w:val="Prrafodelista"/>
        <w:numPr>
          <w:ilvl w:val="1"/>
          <w:numId w:val="4"/>
        </w:numPr>
        <w:ind w:left="1276"/>
        <w:jc w:val="both"/>
        <w:rPr>
          <w:rFonts w:ascii="Tahoma" w:hAnsi="Tahoma" w:cs="Tahoma"/>
          <w:color w:val="003399"/>
        </w:rPr>
      </w:pPr>
      <w:r w:rsidRPr="000C350D">
        <w:rPr>
          <w:rFonts w:ascii="Tahoma" w:hAnsi="Tahoma" w:cs="Tahoma"/>
          <w:color w:val="003399"/>
        </w:rPr>
        <w:t xml:space="preserve">La consultoría tendrá 4 fases, estas son: </w:t>
      </w:r>
    </w:p>
    <w:p w14:paraId="566E956E" w14:textId="77777777" w:rsidR="00440A6D" w:rsidRPr="000C350D" w:rsidRDefault="00A33E83" w:rsidP="00533A0E">
      <w:pPr>
        <w:pStyle w:val="Prrafodelista"/>
        <w:numPr>
          <w:ilvl w:val="0"/>
          <w:numId w:val="6"/>
        </w:numPr>
        <w:jc w:val="both"/>
        <w:rPr>
          <w:rFonts w:ascii="Tahoma" w:hAnsi="Tahoma" w:cs="Tahoma"/>
          <w:color w:val="003399"/>
        </w:rPr>
      </w:pPr>
      <w:r w:rsidRPr="000C350D">
        <w:rPr>
          <w:rFonts w:ascii="Tahoma" w:hAnsi="Tahoma" w:cs="Tahoma"/>
          <w:color w:val="003399"/>
        </w:rPr>
        <w:t xml:space="preserve">Fase 1: Diagnostico </w:t>
      </w:r>
      <w:r w:rsidR="004C1A94" w:rsidRPr="000C350D">
        <w:rPr>
          <w:rFonts w:ascii="Tahoma" w:hAnsi="Tahoma" w:cs="Tahoma"/>
          <w:color w:val="003399"/>
        </w:rPr>
        <w:t xml:space="preserve">(Situación Actual), </w:t>
      </w:r>
      <w:r w:rsidR="000F5320" w:rsidRPr="000C350D">
        <w:rPr>
          <w:rFonts w:ascii="Tahoma" w:hAnsi="Tahoma" w:cs="Tahoma"/>
          <w:color w:val="003399"/>
        </w:rPr>
        <w:t>definición</w:t>
      </w:r>
      <w:r w:rsidR="004C1A94" w:rsidRPr="000C350D">
        <w:rPr>
          <w:rFonts w:ascii="Tahoma" w:hAnsi="Tahoma" w:cs="Tahoma"/>
          <w:color w:val="003399"/>
        </w:rPr>
        <w:t xml:space="preserve"> de la </w:t>
      </w:r>
      <w:r w:rsidR="00182C44" w:rsidRPr="000C350D">
        <w:rPr>
          <w:rFonts w:ascii="Tahoma" w:hAnsi="Tahoma" w:cs="Tahoma"/>
          <w:color w:val="003399"/>
        </w:rPr>
        <w:t>estr</w:t>
      </w:r>
      <w:r w:rsidRPr="000C350D">
        <w:rPr>
          <w:rFonts w:ascii="Tahoma" w:hAnsi="Tahoma" w:cs="Tahoma"/>
          <w:color w:val="003399"/>
        </w:rPr>
        <w:t>ategia</w:t>
      </w:r>
      <w:r w:rsidR="004C1A94" w:rsidRPr="000C350D">
        <w:rPr>
          <w:rFonts w:ascii="Tahoma" w:hAnsi="Tahoma" w:cs="Tahoma"/>
          <w:color w:val="003399"/>
        </w:rPr>
        <w:t>, procesos y Sistemas</w:t>
      </w:r>
      <w:r w:rsidRPr="000C350D">
        <w:rPr>
          <w:rFonts w:ascii="Tahoma" w:hAnsi="Tahoma" w:cs="Tahoma"/>
          <w:color w:val="003399"/>
        </w:rPr>
        <w:t>;</w:t>
      </w:r>
      <w:r w:rsidR="00E978F5" w:rsidRPr="000C350D">
        <w:rPr>
          <w:rFonts w:ascii="Tahoma" w:hAnsi="Tahoma" w:cs="Tahoma"/>
          <w:color w:val="003399"/>
        </w:rPr>
        <w:t xml:space="preserve"> </w:t>
      </w:r>
    </w:p>
    <w:p w14:paraId="6B67779F" w14:textId="77777777" w:rsidR="00440A6D" w:rsidRPr="000C350D" w:rsidRDefault="00A33E83" w:rsidP="00533A0E">
      <w:pPr>
        <w:pStyle w:val="Prrafodelista"/>
        <w:numPr>
          <w:ilvl w:val="0"/>
          <w:numId w:val="6"/>
        </w:numPr>
        <w:jc w:val="both"/>
        <w:rPr>
          <w:rFonts w:ascii="Tahoma" w:hAnsi="Tahoma" w:cs="Tahoma"/>
          <w:color w:val="003399"/>
        </w:rPr>
      </w:pPr>
      <w:r w:rsidRPr="000C350D">
        <w:rPr>
          <w:rFonts w:ascii="Tahoma" w:hAnsi="Tahoma" w:cs="Tahoma"/>
          <w:color w:val="003399"/>
        </w:rPr>
        <w:t xml:space="preserve">Fase 2: Elaboración de los RFPs y planes; </w:t>
      </w:r>
    </w:p>
    <w:p w14:paraId="7B6506B8" w14:textId="77777777" w:rsidR="00440A6D" w:rsidRPr="000C350D" w:rsidRDefault="00A33E83" w:rsidP="00533A0E">
      <w:pPr>
        <w:pStyle w:val="Prrafodelista"/>
        <w:numPr>
          <w:ilvl w:val="0"/>
          <w:numId w:val="6"/>
        </w:numPr>
        <w:jc w:val="both"/>
        <w:rPr>
          <w:rFonts w:ascii="Tahoma" w:hAnsi="Tahoma" w:cs="Tahoma"/>
          <w:color w:val="003399"/>
        </w:rPr>
      </w:pPr>
      <w:r w:rsidRPr="000C350D">
        <w:rPr>
          <w:rFonts w:ascii="Tahoma" w:hAnsi="Tahoma" w:cs="Tahoma"/>
          <w:color w:val="003399"/>
        </w:rPr>
        <w:t xml:space="preserve">Fase 3: </w:t>
      </w:r>
      <w:r w:rsidR="00E978F5" w:rsidRPr="000C350D">
        <w:rPr>
          <w:rFonts w:ascii="Tahoma" w:hAnsi="Tahoma" w:cs="Tahoma"/>
          <w:color w:val="003399"/>
        </w:rPr>
        <w:t>Ronda de aclaraciones y evaluación de propuestas</w:t>
      </w:r>
      <w:r w:rsidR="00182C44" w:rsidRPr="000C350D">
        <w:rPr>
          <w:rFonts w:ascii="Tahoma" w:hAnsi="Tahoma" w:cs="Tahoma"/>
          <w:color w:val="003399"/>
        </w:rPr>
        <w:t>;</w:t>
      </w:r>
    </w:p>
    <w:p w14:paraId="6DBFB9B3" w14:textId="77777777" w:rsidR="00A33E83" w:rsidRPr="000C350D" w:rsidRDefault="00E978F5" w:rsidP="00533A0E">
      <w:pPr>
        <w:pStyle w:val="Prrafodelista"/>
        <w:numPr>
          <w:ilvl w:val="0"/>
          <w:numId w:val="6"/>
        </w:numPr>
        <w:jc w:val="both"/>
        <w:rPr>
          <w:rFonts w:ascii="Tahoma" w:hAnsi="Tahoma" w:cs="Tahoma"/>
          <w:color w:val="003399"/>
        </w:rPr>
      </w:pPr>
      <w:r w:rsidRPr="000C350D">
        <w:rPr>
          <w:rFonts w:ascii="Tahoma" w:hAnsi="Tahoma" w:cs="Tahoma"/>
          <w:color w:val="003399"/>
        </w:rPr>
        <w:t xml:space="preserve">Fase 4: Presentaciones finales. </w:t>
      </w:r>
    </w:p>
    <w:p w14:paraId="6F4407C7" w14:textId="77777777" w:rsidR="00F44BF4" w:rsidRPr="000C350D" w:rsidRDefault="00F44BF4" w:rsidP="00533A0E">
      <w:pPr>
        <w:pStyle w:val="Prrafodelista"/>
        <w:numPr>
          <w:ilvl w:val="1"/>
          <w:numId w:val="4"/>
        </w:numPr>
        <w:ind w:left="1276"/>
        <w:jc w:val="both"/>
        <w:rPr>
          <w:rFonts w:ascii="Tahoma" w:hAnsi="Tahoma" w:cs="Tahoma"/>
          <w:color w:val="003399"/>
        </w:rPr>
      </w:pPr>
      <w:r w:rsidRPr="000C350D">
        <w:rPr>
          <w:rFonts w:ascii="Tahoma" w:hAnsi="Tahoma" w:cs="Tahoma"/>
          <w:color w:val="003399"/>
        </w:rPr>
        <w:t>La consultoría deberá ser presencial</w:t>
      </w:r>
      <w:r w:rsidR="00E978F5" w:rsidRPr="000C350D">
        <w:rPr>
          <w:rFonts w:ascii="Tahoma" w:hAnsi="Tahoma" w:cs="Tahoma"/>
          <w:color w:val="003399"/>
        </w:rPr>
        <w:t xml:space="preserve"> en sus fases 1, </w:t>
      </w:r>
      <w:r w:rsidR="00A33E83" w:rsidRPr="000C350D">
        <w:rPr>
          <w:rFonts w:ascii="Tahoma" w:hAnsi="Tahoma" w:cs="Tahoma"/>
          <w:color w:val="003399"/>
        </w:rPr>
        <w:t>2</w:t>
      </w:r>
      <w:r w:rsidRPr="000C350D">
        <w:rPr>
          <w:rFonts w:ascii="Tahoma" w:hAnsi="Tahoma" w:cs="Tahoma"/>
          <w:color w:val="003399"/>
        </w:rPr>
        <w:t xml:space="preserve"> y</w:t>
      </w:r>
      <w:r w:rsidR="00E978F5" w:rsidRPr="000C350D">
        <w:rPr>
          <w:rFonts w:ascii="Tahoma" w:hAnsi="Tahoma" w:cs="Tahoma"/>
          <w:color w:val="003399"/>
        </w:rPr>
        <w:t xml:space="preserve"> 4; la Fase 3 podrá ser remota.  Para las fases presenciales</w:t>
      </w:r>
      <w:r w:rsidRPr="000C350D">
        <w:rPr>
          <w:rFonts w:ascii="Tahoma" w:hAnsi="Tahoma" w:cs="Tahoma"/>
          <w:color w:val="003399"/>
        </w:rPr>
        <w:t xml:space="preserve"> ENTEL S. A. brindará un ambiente adecuado para el desarrollo del trabajo de gabinete que se requiera.</w:t>
      </w:r>
    </w:p>
    <w:p w14:paraId="1FEB51F5" w14:textId="77777777" w:rsidR="00F44BF4" w:rsidRPr="000C350D" w:rsidRDefault="00E978F5" w:rsidP="00533A0E">
      <w:pPr>
        <w:pStyle w:val="Prrafodelista"/>
        <w:numPr>
          <w:ilvl w:val="1"/>
          <w:numId w:val="4"/>
        </w:numPr>
        <w:ind w:left="1276"/>
        <w:jc w:val="both"/>
        <w:rPr>
          <w:rFonts w:ascii="Tahoma" w:hAnsi="Tahoma" w:cs="Tahoma"/>
          <w:color w:val="003399"/>
        </w:rPr>
      </w:pPr>
      <w:r w:rsidRPr="000C350D">
        <w:rPr>
          <w:rFonts w:ascii="Tahoma" w:hAnsi="Tahoma" w:cs="Tahoma"/>
          <w:color w:val="003399"/>
        </w:rPr>
        <w:t xml:space="preserve">La </w:t>
      </w:r>
      <w:r w:rsidR="0086286B" w:rsidRPr="000C350D">
        <w:rPr>
          <w:rFonts w:ascii="Tahoma" w:hAnsi="Tahoma" w:cs="Tahoma"/>
          <w:color w:val="003399"/>
        </w:rPr>
        <w:t>empresa consultora</w:t>
      </w:r>
      <w:r w:rsidR="00F44BF4" w:rsidRPr="000C350D">
        <w:rPr>
          <w:rFonts w:ascii="Tahoma" w:hAnsi="Tahoma" w:cs="Tahoma"/>
          <w:color w:val="003399"/>
        </w:rPr>
        <w:t xml:space="preserve"> deberá demostrar sus conocimientos y experiencia en sistemas BSS/OSS y OCS </w:t>
      </w:r>
      <w:r w:rsidR="003E42EC" w:rsidRPr="000C350D">
        <w:rPr>
          <w:rFonts w:ascii="Tahoma" w:hAnsi="Tahoma" w:cs="Tahoma"/>
          <w:color w:val="003399"/>
        </w:rPr>
        <w:t xml:space="preserve">para empresas </w:t>
      </w:r>
      <w:r w:rsidR="00F44BF4" w:rsidRPr="000C350D">
        <w:rPr>
          <w:rFonts w:ascii="Tahoma" w:hAnsi="Tahoma" w:cs="Tahoma"/>
          <w:color w:val="003399"/>
        </w:rPr>
        <w:t>de telecomunicaci</w:t>
      </w:r>
      <w:r w:rsidR="00E2639F" w:rsidRPr="000C350D">
        <w:rPr>
          <w:rFonts w:ascii="Tahoma" w:hAnsi="Tahoma" w:cs="Tahoma"/>
          <w:color w:val="003399"/>
        </w:rPr>
        <w:t>ones</w:t>
      </w:r>
      <w:r w:rsidR="00F44BF4" w:rsidRPr="000C350D">
        <w:rPr>
          <w:rFonts w:ascii="Tahoma" w:hAnsi="Tahoma" w:cs="Tahoma"/>
          <w:color w:val="003399"/>
        </w:rPr>
        <w:t xml:space="preserve"> </w:t>
      </w:r>
      <w:r w:rsidR="00E2639F" w:rsidRPr="000C350D">
        <w:rPr>
          <w:rFonts w:ascii="Tahoma" w:hAnsi="Tahoma" w:cs="Tahoma"/>
          <w:color w:val="003399"/>
        </w:rPr>
        <w:t xml:space="preserve">en </w:t>
      </w:r>
      <w:r w:rsidR="00F44BF4" w:rsidRPr="000C350D">
        <w:rPr>
          <w:rFonts w:ascii="Tahoma" w:hAnsi="Tahoma" w:cs="Tahoma"/>
          <w:color w:val="003399"/>
        </w:rPr>
        <w:t>la elabora</w:t>
      </w:r>
      <w:r w:rsidRPr="000C350D">
        <w:rPr>
          <w:rFonts w:ascii="Tahoma" w:hAnsi="Tahoma" w:cs="Tahoma"/>
          <w:color w:val="003399"/>
        </w:rPr>
        <w:t>ción y calificación de RFPs, por tanto las empresas que se postulen deberán adjuntar las hojas de vida del personal que liderará y se involucrará en el proyecto.</w:t>
      </w:r>
    </w:p>
    <w:p w14:paraId="21B3F6CD" w14:textId="77777777" w:rsidR="00F44BF4" w:rsidRPr="000C350D" w:rsidRDefault="00E2639F" w:rsidP="00533A0E">
      <w:pPr>
        <w:pStyle w:val="Prrafodelista"/>
        <w:numPr>
          <w:ilvl w:val="1"/>
          <w:numId w:val="4"/>
        </w:numPr>
        <w:ind w:left="1276"/>
        <w:jc w:val="both"/>
        <w:rPr>
          <w:rFonts w:ascii="Tahoma" w:hAnsi="Tahoma" w:cs="Tahoma"/>
          <w:color w:val="003399"/>
        </w:rPr>
      </w:pPr>
      <w:r w:rsidRPr="000C350D">
        <w:rPr>
          <w:rFonts w:ascii="Tahoma" w:hAnsi="Tahoma" w:cs="Tahoma"/>
          <w:color w:val="003399"/>
        </w:rPr>
        <w:t xml:space="preserve">ENTEL </w:t>
      </w:r>
      <w:r w:rsidR="00F44BF4" w:rsidRPr="000C350D">
        <w:rPr>
          <w:rFonts w:ascii="Tahoma" w:hAnsi="Tahoma" w:cs="Tahoma"/>
          <w:color w:val="003399"/>
        </w:rPr>
        <w:t xml:space="preserve">S.A. definirá un equipo multidisciplinario y multifuncional dedicado </w:t>
      </w:r>
      <w:r w:rsidR="00440A6D" w:rsidRPr="000C350D">
        <w:rPr>
          <w:rFonts w:ascii="Tahoma" w:hAnsi="Tahoma" w:cs="Tahoma"/>
          <w:color w:val="003399"/>
        </w:rPr>
        <w:t xml:space="preserve">íntegramente </w:t>
      </w:r>
      <w:r w:rsidR="00F44BF4" w:rsidRPr="000C350D">
        <w:rPr>
          <w:rFonts w:ascii="Tahoma" w:hAnsi="Tahoma" w:cs="Tahoma"/>
          <w:color w:val="003399"/>
        </w:rPr>
        <w:t>al proyecto que apoyar</w:t>
      </w:r>
      <w:r w:rsidR="001344B7" w:rsidRPr="000C350D">
        <w:rPr>
          <w:rFonts w:ascii="Tahoma" w:hAnsi="Tahoma" w:cs="Tahoma"/>
          <w:color w:val="003399"/>
        </w:rPr>
        <w:t>á</w:t>
      </w:r>
      <w:r w:rsidR="00F44BF4" w:rsidRPr="000C350D">
        <w:rPr>
          <w:rFonts w:ascii="Tahoma" w:hAnsi="Tahoma" w:cs="Tahoma"/>
          <w:color w:val="003399"/>
        </w:rPr>
        <w:t xml:space="preserve"> a</w:t>
      </w:r>
      <w:r w:rsidR="00AF5A95" w:rsidRPr="000C350D">
        <w:rPr>
          <w:rFonts w:ascii="Tahoma" w:hAnsi="Tahoma" w:cs="Tahoma"/>
          <w:color w:val="003399"/>
        </w:rPr>
        <w:t xml:space="preserve"> la empresa consultora </w:t>
      </w:r>
      <w:r w:rsidR="00F44BF4" w:rsidRPr="000C350D">
        <w:rPr>
          <w:rFonts w:ascii="Tahoma" w:hAnsi="Tahoma" w:cs="Tahoma"/>
          <w:color w:val="003399"/>
        </w:rPr>
        <w:t xml:space="preserve"> en todas las etapas de la consultoría.</w:t>
      </w:r>
    </w:p>
    <w:p w14:paraId="100FE54D" w14:textId="77777777" w:rsidR="007C28CA" w:rsidRPr="000C350D" w:rsidRDefault="00E978F5" w:rsidP="00533A0E">
      <w:pPr>
        <w:pStyle w:val="Prrafodelista"/>
        <w:numPr>
          <w:ilvl w:val="1"/>
          <w:numId w:val="4"/>
        </w:numPr>
        <w:ind w:left="1276"/>
        <w:jc w:val="both"/>
        <w:rPr>
          <w:rFonts w:ascii="Tahoma" w:hAnsi="Tahoma" w:cs="Tahoma"/>
          <w:color w:val="003399"/>
        </w:rPr>
      </w:pPr>
      <w:r w:rsidRPr="000C350D">
        <w:rPr>
          <w:rFonts w:ascii="Tahoma" w:hAnsi="Tahoma" w:cs="Tahoma"/>
          <w:color w:val="003399"/>
        </w:rPr>
        <w:t>La</w:t>
      </w:r>
      <w:r w:rsidR="00811864" w:rsidRPr="000C350D">
        <w:rPr>
          <w:rFonts w:ascii="Tahoma" w:hAnsi="Tahoma" w:cs="Tahoma"/>
          <w:color w:val="003399"/>
        </w:rPr>
        <w:t xml:space="preserve"> empresa consultora</w:t>
      </w:r>
      <w:r w:rsidR="00440A6D" w:rsidRPr="000C350D">
        <w:rPr>
          <w:rFonts w:ascii="Tahoma" w:hAnsi="Tahoma" w:cs="Tahoma"/>
          <w:color w:val="003399"/>
        </w:rPr>
        <w:t>,</w:t>
      </w:r>
      <w:r w:rsidR="00811864" w:rsidRPr="000C350D">
        <w:rPr>
          <w:rFonts w:ascii="Tahoma" w:hAnsi="Tahoma" w:cs="Tahoma"/>
          <w:color w:val="003399"/>
        </w:rPr>
        <w:t xml:space="preserve"> </w:t>
      </w:r>
      <w:r w:rsidRPr="000C350D">
        <w:rPr>
          <w:rFonts w:ascii="Tahoma" w:hAnsi="Tahoma" w:cs="Tahoma"/>
          <w:color w:val="003399"/>
        </w:rPr>
        <w:t>independientemente del equipo con el que cuente</w:t>
      </w:r>
      <w:r w:rsidR="00440A6D" w:rsidRPr="000C350D">
        <w:rPr>
          <w:rFonts w:ascii="Tahoma" w:hAnsi="Tahoma" w:cs="Tahoma"/>
          <w:color w:val="003399"/>
        </w:rPr>
        <w:t xml:space="preserve">, </w:t>
      </w:r>
      <w:r w:rsidRPr="000C350D">
        <w:rPr>
          <w:rFonts w:ascii="Tahoma" w:hAnsi="Tahoma" w:cs="Tahoma"/>
          <w:color w:val="003399"/>
        </w:rPr>
        <w:t xml:space="preserve">es la que tendrá </w:t>
      </w:r>
      <w:r w:rsidR="007C28CA" w:rsidRPr="000C350D">
        <w:rPr>
          <w:rFonts w:ascii="Tahoma" w:hAnsi="Tahoma" w:cs="Tahoma"/>
          <w:color w:val="003399"/>
        </w:rPr>
        <w:t xml:space="preserve">la relación contractual </w:t>
      </w:r>
      <w:r w:rsidR="00440A6D" w:rsidRPr="000C350D">
        <w:rPr>
          <w:rFonts w:ascii="Tahoma" w:hAnsi="Tahoma" w:cs="Tahoma"/>
          <w:color w:val="003399"/>
        </w:rPr>
        <w:t>con</w:t>
      </w:r>
      <w:r w:rsidR="007C28CA" w:rsidRPr="000C350D">
        <w:rPr>
          <w:rFonts w:ascii="Tahoma" w:hAnsi="Tahoma" w:cs="Tahoma"/>
          <w:color w:val="003399"/>
        </w:rPr>
        <w:t xml:space="preserve"> ENTEL S. A.</w:t>
      </w:r>
    </w:p>
    <w:p w14:paraId="4CDC71BF" w14:textId="77777777" w:rsidR="006A434F" w:rsidRPr="000C350D" w:rsidRDefault="0001487B" w:rsidP="00533A0E">
      <w:pPr>
        <w:pStyle w:val="Prrafodelista"/>
        <w:numPr>
          <w:ilvl w:val="1"/>
          <w:numId w:val="4"/>
        </w:numPr>
        <w:ind w:left="1276"/>
        <w:jc w:val="both"/>
        <w:rPr>
          <w:rFonts w:ascii="Tahoma" w:hAnsi="Tahoma" w:cs="Tahoma"/>
          <w:color w:val="003399"/>
        </w:rPr>
      </w:pPr>
      <w:r w:rsidRPr="000C350D">
        <w:rPr>
          <w:rFonts w:ascii="Tahoma" w:hAnsi="Tahoma" w:cs="Tahoma"/>
          <w:color w:val="003399"/>
        </w:rPr>
        <w:lastRenderedPageBreak/>
        <w:t>Una condición previa al inicio de la consultoría es la firma de un acuerdo</w:t>
      </w:r>
      <w:r w:rsidR="00E2639F" w:rsidRPr="000C350D">
        <w:rPr>
          <w:rFonts w:ascii="Tahoma" w:hAnsi="Tahoma" w:cs="Tahoma"/>
          <w:color w:val="003399"/>
        </w:rPr>
        <w:t xml:space="preserve"> de no divulgación</w:t>
      </w:r>
      <w:r w:rsidRPr="000C350D">
        <w:rPr>
          <w:rFonts w:ascii="Tahoma" w:hAnsi="Tahoma" w:cs="Tahoma"/>
          <w:color w:val="003399"/>
        </w:rPr>
        <w:t xml:space="preserve"> NDA</w:t>
      </w:r>
      <w:r w:rsidR="00E2639F" w:rsidRPr="000C350D">
        <w:rPr>
          <w:rFonts w:ascii="Tahoma" w:hAnsi="Tahoma" w:cs="Tahoma"/>
          <w:i/>
          <w:color w:val="003399"/>
        </w:rPr>
        <w:t xml:space="preserve"> (</w:t>
      </w:r>
      <w:r w:rsidRPr="000C350D">
        <w:rPr>
          <w:rFonts w:ascii="Tahoma" w:hAnsi="Tahoma" w:cs="Tahoma"/>
          <w:i/>
          <w:color w:val="003399"/>
        </w:rPr>
        <w:t>Non Disclosure Agreement)</w:t>
      </w:r>
      <w:r w:rsidRPr="000C350D">
        <w:rPr>
          <w:rFonts w:ascii="Tahoma" w:hAnsi="Tahoma" w:cs="Tahoma"/>
          <w:color w:val="003399"/>
        </w:rPr>
        <w:t xml:space="preserve"> que deberá ser firmado entre la empresa consultora adjudicada y ENTEL S.A.</w:t>
      </w:r>
    </w:p>
    <w:p w14:paraId="40047DC2" w14:textId="77777777" w:rsidR="00E2639F" w:rsidRPr="000C350D" w:rsidRDefault="00E2639F" w:rsidP="00E2639F">
      <w:pPr>
        <w:pStyle w:val="Prrafodelista"/>
        <w:ind w:left="1276"/>
        <w:jc w:val="both"/>
        <w:rPr>
          <w:rFonts w:ascii="Tahoma" w:hAnsi="Tahoma" w:cs="Tahoma"/>
          <w:color w:val="003399"/>
        </w:rPr>
      </w:pPr>
    </w:p>
    <w:p w14:paraId="07595F5C" w14:textId="77777777" w:rsidR="00267AE2" w:rsidRPr="000C350D" w:rsidRDefault="009B526C" w:rsidP="00FF573F">
      <w:pPr>
        <w:pStyle w:val="Prrafodelista"/>
        <w:numPr>
          <w:ilvl w:val="0"/>
          <w:numId w:val="1"/>
        </w:numPr>
        <w:ind w:left="567" w:hanging="567"/>
        <w:rPr>
          <w:rFonts w:ascii="Tahoma" w:hAnsi="Tahoma" w:cs="Tahoma"/>
          <w:b/>
          <w:color w:val="003399"/>
        </w:rPr>
      </w:pPr>
      <w:r w:rsidRPr="000C350D">
        <w:rPr>
          <w:rFonts w:ascii="Tahoma" w:hAnsi="Tahoma" w:cs="Tahoma"/>
          <w:b/>
          <w:color w:val="003399"/>
        </w:rPr>
        <w:t>ACTIVIDADES A REALI</w:t>
      </w:r>
      <w:r w:rsidR="004450E5" w:rsidRPr="000C350D">
        <w:rPr>
          <w:rFonts w:ascii="Tahoma" w:hAnsi="Tahoma" w:cs="Tahoma"/>
          <w:b/>
          <w:color w:val="003399"/>
        </w:rPr>
        <w:t>Z</w:t>
      </w:r>
      <w:r w:rsidR="0092044E" w:rsidRPr="000C350D">
        <w:rPr>
          <w:rFonts w:ascii="Tahoma" w:hAnsi="Tahoma" w:cs="Tahoma"/>
          <w:b/>
          <w:color w:val="003399"/>
        </w:rPr>
        <w:t>ARSE</w:t>
      </w:r>
    </w:p>
    <w:p w14:paraId="0AAC04C6" w14:textId="77777777" w:rsidR="00267AE2" w:rsidRPr="000C350D" w:rsidRDefault="00267AE2" w:rsidP="0092044E">
      <w:pPr>
        <w:pStyle w:val="Prrafodelista"/>
        <w:ind w:left="0"/>
        <w:jc w:val="both"/>
        <w:rPr>
          <w:rFonts w:ascii="Tahoma" w:hAnsi="Tahoma" w:cs="Tahoma"/>
          <w:b/>
          <w:color w:val="003399"/>
        </w:rPr>
      </w:pPr>
    </w:p>
    <w:p w14:paraId="043FC3D3" w14:textId="77777777" w:rsidR="009B526C" w:rsidRPr="000C350D" w:rsidRDefault="00BB3703" w:rsidP="0092044E">
      <w:pPr>
        <w:pStyle w:val="Prrafodelista"/>
        <w:ind w:left="567"/>
        <w:jc w:val="both"/>
        <w:rPr>
          <w:rFonts w:ascii="Tahoma" w:hAnsi="Tahoma" w:cs="Tahoma"/>
          <w:color w:val="003399"/>
        </w:rPr>
      </w:pPr>
      <w:r w:rsidRPr="000C350D">
        <w:rPr>
          <w:rFonts w:ascii="Tahoma" w:hAnsi="Tahoma" w:cs="Tahoma"/>
          <w:color w:val="003399"/>
        </w:rPr>
        <w:t xml:space="preserve">Las actividades mínimas que debe cumplir el servicio de consultoría se detallan a continuación, sin embargo estas no son limitantes por lo que ENTEL </w:t>
      </w:r>
      <w:r w:rsidR="00D620A4" w:rsidRPr="000C350D">
        <w:rPr>
          <w:rFonts w:ascii="Tahoma" w:hAnsi="Tahoma" w:cs="Tahoma"/>
          <w:color w:val="003399"/>
        </w:rPr>
        <w:t>S. A. acepta</w:t>
      </w:r>
      <w:r w:rsidRPr="000C350D">
        <w:rPr>
          <w:rFonts w:ascii="Tahoma" w:hAnsi="Tahoma" w:cs="Tahoma"/>
          <w:color w:val="003399"/>
        </w:rPr>
        <w:t>rá mejoras</w:t>
      </w:r>
      <w:r w:rsidR="00BD4CC9" w:rsidRPr="000C350D">
        <w:rPr>
          <w:rFonts w:ascii="Tahoma" w:hAnsi="Tahoma" w:cs="Tahoma"/>
          <w:color w:val="003399"/>
        </w:rPr>
        <w:t xml:space="preserve"> </w:t>
      </w:r>
      <w:r w:rsidRPr="000C350D">
        <w:rPr>
          <w:rFonts w:ascii="Tahoma" w:hAnsi="Tahoma" w:cs="Tahoma"/>
          <w:color w:val="003399"/>
        </w:rPr>
        <w:t xml:space="preserve">o adiciones que el servicio de consultoría </w:t>
      </w:r>
      <w:r w:rsidR="00D620A4" w:rsidRPr="000C350D">
        <w:rPr>
          <w:rFonts w:ascii="Tahoma" w:hAnsi="Tahoma" w:cs="Tahoma"/>
          <w:color w:val="003399"/>
        </w:rPr>
        <w:t>sugiera e incluya con el fin de garantizar el c</w:t>
      </w:r>
      <w:r w:rsidR="00E2639F" w:rsidRPr="000C350D">
        <w:rPr>
          <w:rFonts w:ascii="Tahoma" w:hAnsi="Tahoma" w:cs="Tahoma"/>
          <w:color w:val="003399"/>
        </w:rPr>
        <w:t>u</w:t>
      </w:r>
      <w:r w:rsidR="00D620A4" w:rsidRPr="000C350D">
        <w:rPr>
          <w:rFonts w:ascii="Tahoma" w:hAnsi="Tahoma" w:cs="Tahoma"/>
          <w:color w:val="003399"/>
        </w:rPr>
        <w:t>mplimiento de los objetivos anteriormente expuestos.</w:t>
      </w:r>
    </w:p>
    <w:p w14:paraId="1D48295B" w14:textId="77777777" w:rsidR="009B526C" w:rsidRPr="000C350D" w:rsidRDefault="009B526C" w:rsidP="00F44BF4">
      <w:pPr>
        <w:pStyle w:val="Prrafodelista"/>
        <w:ind w:left="1134" w:hanging="426"/>
        <w:jc w:val="both"/>
        <w:rPr>
          <w:rFonts w:ascii="Tahoma" w:hAnsi="Tahoma" w:cs="Tahoma"/>
          <w:b/>
          <w:color w:val="003399"/>
        </w:rPr>
      </w:pPr>
    </w:p>
    <w:p w14:paraId="74674845" w14:textId="77777777" w:rsidR="00642967" w:rsidRPr="000C350D" w:rsidRDefault="00642967" w:rsidP="00533A0E">
      <w:pPr>
        <w:pStyle w:val="Prrafodelista"/>
        <w:numPr>
          <w:ilvl w:val="0"/>
          <w:numId w:val="5"/>
        </w:numPr>
        <w:jc w:val="both"/>
        <w:rPr>
          <w:rFonts w:ascii="Tahoma" w:hAnsi="Tahoma" w:cs="Tahoma"/>
          <w:vanish/>
          <w:color w:val="003399"/>
        </w:rPr>
      </w:pPr>
    </w:p>
    <w:p w14:paraId="394C7275" w14:textId="77777777" w:rsidR="00642967" w:rsidRPr="000C350D" w:rsidRDefault="00642967" w:rsidP="00533A0E">
      <w:pPr>
        <w:pStyle w:val="Prrafodelista"/>
        <w:numPr>
          <w:ilvl w:val="0"/>
          <w:numId w:val="5"/>
        </w:numPr>
        <w:jc w:val="both"/>
        <w:rPr>
          <w:rFonts w:ascii="Tahoma" w:hAnsi="Tahoma" w:cs="Tahoma"/>
          <w:vanish/>
          <w:color w:val="003399"/>
        </w:rPr>
      </w:pPr>
    </w:p>
    <w:p w14:paraId="44CFC1DA" w14:textId="77777777"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En base a la visión y misión</w:t>
      </w:r>
      <w:r w:rsidR="00E2639F" w:rsidRPr="000C350D">
        <w:rPr>
          <w:rFonts w:ascii="Tahoma" w:hAnsi="Tahoma" w:cs="Tahoma"/>
          <w:color w:val="003399"/>
        </w:rPr>
        <w:t>,</w:t>
      </w:r>
      <w:r w:rsidRPr="000C350D">
        <w:rPr>
          <w:rFonts w:ascii="Tahoma" w:hAnsi="Tahoma" w:cs="Tahoma"/>
          <w:color w:val="003399"/>
        </w:rPr>
        <w:t xml:space="preserve"> por los que fue creado ENTEL S.A. y las lecciones aprendidas en estos años</w:t>
      </w:r>
      <w:r w:rsidR="00E2639F" w:rsidRPr="000C350D">
        <w:rPr>
          <w:rFonts w:ascii="Tahoma" w:hAnsi="Tahoma" w:cs="Tahoma"/>
          <w:color w:val="003399"/>
        </w:rPr>
        <w:t>,</w:t>
      </w:r>
      <w:r w:rsidRPr="000C350D">
        <w:rPr>
          <w:rFonts w:ascii="Tahoma" w:hAnsi="Tahoma" w:cs="Tahoma"/>
          <w:color w:val="003399"/>
        </w:rPr>
        <w:t xml:space="preserve"> se deberá evaluar la situación actual </w:t>
      </w:r>
      <w:r w:rsidR="006A434F" w:rsidRPr="000C350D">
        <w:rPr>
          <w:rFonts w:ascii="Tahoma" w:hAnsi="Tahoma" w:cs="Tahoma"/>
          <w:color w:val="003399"/>
        </w:rPr>
        <w:t xml:space="preserve">analizando </w:t>
      </w:r>
      <w:r w:rsidRPr="000C350D">
        <w:rPr>
          <w:rFonts w:ascii="Tahoma" w:hAnsi="Tahoma" w:cs="Tahoma"/>
          <w:color w:val="003399"/>
        </w:rPr>
        <w:t xml:space="preserve"> </w:t>
      </w:r>
      <w:r w:rsidR="006A434F" w:rsidRPr="000C350D">
        <w:rPr>
          <w:rFonts w:ascii="Tahoma" w:hAnsi="Tahoma" w:cs="Tahoma"/>
          <w:color w:val="003399"/>
        </w:rPr>
        <w:t xml:space="preserve">la </w:t>
      </w:r>
      <w:r w:rsidR="00E2639F" w:rsidRPr="000C350D">
        <w:rPr>
          <w:rFonts w:ascii="Tahoma" w:hAnsi="Tahoma" w:cs="Tahoma"/>
          <w:color w:val="003399"/>
        </w:rPr>
        <w:t>estrategia</w:t>
      </w:r>
      <w:r w:rsidR="006A434F" w:rsidRPr="000C350D">
        <w:rPr>
          <w:rFonts w:ascii="Tahoma" w:hAnsi="Tahoma" w:cs="Tahoma"/>
          <w:color w:val="003399"/>
        </w:rPr>
        <w:t xml:space="preserve">, procesos, </w:t>
      </w:r>
      <w:r w:rsidRPr="000C350D">
        <w:rPr>
          <w:rFonts w:ascii="Tahoma" w:hAnsi="Tahoma" w:cs="Tahoma"/>
          <w:color w:val="003399"/>
        </w:rPr>
        <w:t xml:space="preserve">productos y servicios que </w:t>
      </w:r>
      <w:r w:rsidR="006A434F" w:rsidRPr="000C350D">
        <w:rPr>
          <w:rFonts w:ascii="Tahoma" w:hAnsi="Tahoma" w:cs="Tahoma"/>
          <w:color w:val="003399"/>
        </w:rPr>
        <w:t xml:space="preserve">tiene </w:t>
      </w:r>
      <w:r w:rsidRPr="000C350D">
        <w:rPr>
          <w:rFonts w:ascii="Tahoma" w:hAnsi="Tahoma" w:cs="Tahoma"/>
          <w:color w:val="003399"/>
        </w:rPr>
        <w:t xml:space="preserve">actualmente </w:t>
      </w:r>
      <w:r w:rsidR="00E2639F" w:rsidRPr="000C350D">
        <w:rPr>
          <w:rFonts w:ascii="Tahoma" w:hAnsi="Tahoma" w:cs="Tahoma"/>
          <w:color w:val="003399"/>
        </w:rPr>
        <w:t xml:space="preserve">ENTEL </w:t>
      </w:r>
      <w:r w:rsidRPr="000C350D">
        <w:rPr>
          <w:rFonts w:ascii="Tahoma" w:hAnsi="Tahoma" w:cs="Tahoma"/>
          <w:color w:val="003399"/>
        </w:rPr>
        <w:t>S.A.</w:t>
      </w:r>
    </w:p>
    <w:p w14:paraId="714CAFBE" w14:textId="77777777"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En base al análisis anterior, proponer un p</w:t>
      </w:r>
      <w:r w:rsidR="00A72AD6" w:rsidRPr="000C350D">
        <w:rPr>
          <w:rFonts w:ascii="Tahoma" w:hAnsi="Tahoma" w:cs="Tahoma"/>
          <w:color w:val="003399"/>
        </w:rPr>
        <w:t xml:space="preserve">lan y cronograma de trabajo de </w:t>
      </w:r>
      <w:r w:rsidRPr="000C350D">
        <w:rPr>
          <w:rFonts w:ascii="Tahoma" w:hAnsi="Tahoma" w:cs="Tahoma"/>
          <w:color w:val="003399"/>
        </w:rPr>
        <w:t xml:space="preserve">acciones y medidas sobre los productos y servicios (actualmente en producción </w:t>
      </w:r>
      <w:r w:rsidR="00B168E1" w:rsidRPr="000C350D">
        <w:rPr>
          <w:rFonts w:ascii="Tahoma" w:hAnsi="Tahoma" w:cs="Tahoma"/>
          <w:color w:val="003399"/>
        </w:rPr>
        <w:t xml:space="preserve">de ENTEL </w:t>
      </w:r>
      <w:r w:rsidRPr="000C350D">
        <w:rPr>
          <w:rFonts w:ascii="Tahoma" w:hAnsi="Tahoma" w:cs="Tahoma"/>
          <w:color w:val="003399"/>
        </w:rPr>
        <w:t>S.A.) a mantenerse o depurarse.</w:t>
      </w:r>
    </w:p>
    <w:p w14:paraId="25FF0D47" w14:textId="69FC5551" w:rsidR="00C21F23"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Elaborar el mapa de procesos, por línea de negocio, en base al marco de referencia eTOM que ad</w:t>
      </w:r>
      <w:r w:rsidR="00F75998">
        <w:rPr>
          <w:rFonts w:ascii="Tahoma" w:hAnsi="Tahoma" w:cs="Tahoma"/>
          <w:color w:val="003399"/>
        </w:rPr>
        <w:t xml:space="preserve">optará ENTEL S. A. en el futuro </w:t>
      </w:r>
      <w:r w:rsidR="00AE4B87">
        <w:rPr>
          <w:rFonts w:ascii="Tahoma" w:hAnsi="Tahoma" w:cs="Tahoma"/>
          <w:color w:val="003399"/>
        </w:rPr>
        <w:t>tomando</w:t>
      </w:r>
      <w:r w:rsidR="00F75998">
        <w:rPr>
          <w:rFonts w:ascii="Tahoma" w:hAnsi="Tahoma" w:cs="Tahoma"/>
          <w:color w:val="003399"/>
        </w:rPr>
        <w:t xml:space="preserve"> en cuenta los siguientes aspectos:</w:t>
      </w:r>
    </w:p>
    <w:p w14:paraId="70BDDB09" w14:textId="61414A80" w:rsidR="00DA7434" w:rsidRDefault="00DA7434" w:rsidP="00533A0E">
      <w:pPr>
        <w:pStyle w:val="Prrafodelista"/>
        <w:numPr>
          <w:ilvl w:val="1"/>
          <w:numId w:val="42"/>
        </w:numPr>
        <w:jc w:val="both"/>
        <w:rPr>
          <w:rFonts w:ascii="Tahoma" w:hAnsi="Tahoma" w:cs="Tahoma"/>
          <w:color w:val="003399"/>
        </w:rPr>
      </w:pPr>
      <w:r w:rsidRPr="00DA7434">
        <w:rPr>
          <w:rFonts w:ascii="Tahoma" w:hAnsi="Tahoma" w:cs="Tahoma"/>
          <w:color w:val="003399"/>
        </w:rPr>
        <w:t>Para los servicios Móvil, FTTH, IPTV e Internet, se debe contemplar hasta el nivel 3 del mapa eTOM Para el resto de ser</w:t>
      </w:r>
      <w:r w:rsidR="00EC055C">
        <w:rPr>
          <w:rFonts w:ascii="Tahoma" w:hAnsi="Tahoma" w:cs="Tahoma"/>
          <w:color w:val="003399"/>
        </w:rPr>
        <w:t>vicios de ENTEL solo a nivel 2, de acuerdo al siguiente diagrama.</w:t>
      </w:r>
    </w:p>
    <w:p w14:paraId="3B7E735F" w14:textId="3F4D5018" w:rsidR="00EC055C" w:rsidRPr="00EC055C" w:rsidRDefault="00EC055C" w:rsidP="00EC055C">
      <w:pPr>
        <w:jc w:val="both"/>
        <w:rPr>
          <w:rFonts w:ascii="Tahoma" w:hAnsi="Tahoma" w:cs="Tahoma"/>
          <w:color w:val="003399"/>
        </w:rPr>
      </w:pPr>
      <w:r>
        <w:object w:dxaOrig="15346" w:dyaOrig="9225" w14:anchorId="3A0AD7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9.5pt;height:280.5pt" o:ole="">
            <v:imagedata r:id="rId13" o:title=""/>
          </v:shape>
          <o:OLEObject Type="Embed" ProgID="Visio.Drawing.15" ShapeID="_x0000_i1025" DrawAspect="Content" ObjectID="_1493539958" r:id="rId14"/>
        </w:object>
      </w:r>
    </w:p>
    <w:p w14:paraId="607E9A68" w14:textId="4971D5BA" w:rsidR="00DA7434" w:rsidRPr="00DA7434" w:rsidRDefault="00EC055C" w:rsidP="00533A0E">
      <w:pPr>
        <w:pStyle w:val="Prrafodelista"/>
        <w:numPr>
          <w:ilvl w:val="1"/>
          <w:numId w:val="42"/>
        </w:numPr>
        <w:rPr>
          <w:rFonts w:ascii="Tahoma" w:hAnsi="Tahoma" w:cs="Tahoma"/>
          <w:color w:val="003399"/>
        </w:rPr>
      </w:pPr>
      <w:r>
        <w:rPr>
          <w:rFonts w:ascii="Tahoma" w:hAnsi="Tahoma" w:cs="Tahoma"/>
          <w:color w:val="003399"/>
        </w:rPr>
        <w:lastRenderedPageBreak/>
        <w:t>L</w:t>
      </w:r>
      <w:r w:rsidR="00DA7434" w:rsidRPr="00DA7434">
        <w:rPr>
          <w:rFonts w:ascii="Tahoma" w:hAnsi="Tahoma" w:cs="Tahoma"/>
          <w:color w:val="003399"/>
        </w:rPr>
        <w:t xml:space="preserve">os procesos pintados en color </w:t>
      </w:r>
      <w:r>
        <w:rPr>
          <w:rFonts w:ascii="Tahoma" w:hAnsi="Tahoma" w:cs="Tahoma"/>
          <w:color w:val="003399"/>
        </w:rPr>
        <w:t>blanco en el  anterior diagrama no deberán</w:t>
      </w:r>
      <w:r w:rsidR="00DA7434" w:rsidRPr="00DA7434">
        <w:rPr>
          <w:rFonts w:ascii="Tahoma" w:hAnsi="Tahoma" w:cs="Tahoma"/>
          <w:color w:val="003399"/>
        </w:rPr>
        <w:t xml:space="preserve"> tomarse en cuenta. </w:t>
      </w:r>
    </w:p>
    <w:p w14:paraId="1F16215B" w14:textId="009B06D9" w:rsidR="00DA7434" w:rsidRPr="000C350D" w:rsidRDefault="00DA7434" w:rsidP="00533A0E">
      <w:pPr>
        <w:pStyle w:val="Prrafodelista"/>
        <w:numPr>
          <w:ilvl w:val="1"/>
          <w:numId w:val="42"/>
        </w:numPr>
        <w:jc w:val="both"/>
        <w:rPr>
          <w:rFonts w:ascii="Tahoma" w:hAnsi="Tahoma" w:cs="Tahoma"/>
          <w:color w:val="003399"/>
        </w:rPr>
      </w:pPr>
      <w:r w:rsidRPr="00DA7434">
        <w:rPr>
          <w:rFonts w:ascii="Tahoma" w:hAnsi="Tahoma" w:cs="Tahoma"/>
          <w:color w:val="003399"/>
        </w:rPr>
        <w:t>Tomar en cuenta que la empresa consultora adjudicada podrá conformar su equipo en función a que ENTEL S.A. proporcionará los recursos humanos necesarios (referentes, colaboradores) dedicados tiempo completo a la consultoría  y con el nivel de experiencia adecuado que se requiera.</w:t>
      </w:r>
    </w:p>
    <w:p w14:paraId="44AD1D02" w14:textId="77777777"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Proponer la arquitectura de Sistemas BSS/OSS para Entel, que brindará soporte a los procesos identificados en el punto anterior, considerando los Sistemas Legados y los Sistemas que se integrarán a dicha arquitectura.</w:t>
      </w:r>
    </w:p>
    <w:p w14:paraId="403EA2C1" w14:textId="77777777"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 xml:space="preserve">Proponer </w:t>
      </w:r>
      <w:r w:rsidR="006A434F" w:rsidRPr="000C350D">
        <w:rPr>
          <w:rFonts w:ascii="Tahoma" w:hAnsi="Tahoma" w:cs="Tahoma"/>
          <w:color w:val="003399"/>
        </w:rPr>
        <w:t xml:space="preserve">nuevos proyectos, </w:t>
      </w:r>
      <w:r w:rsidRPr="000C350D">
        <w:rPr>
          <w:rFonts w:ascii="Tahoma" w:hAnsi="Tahoma" w:cs="Tahoma"/>
          <w:color w:val="003399"/>
        </w:rPr>
        <w:t xml:space="preserve">acciones y medidas de preparación para la implementación de los sistemas de soporte al Negocio (BSS), a las operaciones (OSS) y un sistema de tasación en línea (OCS) con las distintas unidades funcionales de </w:t>
      </w:r>
      <w:r w:rsidR="00B168E1" w:rsidRPr="000C350D">
        <w:rPr>
          <w:rFonts w:ascii="Tahoma" w:hAnsi="Tahoma" w:cs="Tahoma"/>
          <w:color w:val="003399"/>
        </w:rPr>
        <w:t xml:space="preserve">ENTEL </w:t>
      </w:r>
      <w:r w:rsidRPr="000C350D">
        <w:rPr>
          <w:rFonts w:ascii="Tahoma" w:hAnsi="Tahoma" w:cs="Tahoma"/>
          <w:color w:val="003399"/>
        </w:rPr>
        <w:t>S.A. con una orientación al negocio y al cliente, dando soporte a los procesos identificados en el punto anterior.</w:t>
      </w:r>
    </w:p>
    <w:p w14:paraId="3DF69576" w14:textId="77777777"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Proponer un plan de integraciones</w:t>
      </w:r>
      <w:r w:rsidR="00320955" w:rsidRPr="000C350D">
        <w:rPr>
          <w:rFonts w:ascii="Tahoma" w:hAnsi="Tahoma" w:cs="Tahoma"/>
          <w:color w:val="003399"/>
        </w:rPr>
        <w:t xml:space="preserve"> </w:t>
      </w:r>
      <w:r w:rsidR="00B168E1" w:rsidRPr="000C350D">
        <w:rPr>
          <w:rFonts w:ascii="Tahoma" w:hAnsi="Tahoma" w:cs="Tahoma"/>
          <w:color w:val="003399"/>
        </w:rPr>
        <w:t xml:space="preserve"> de los nuevos sistemas </w:t>
      </w:r>
      <w:r w:rsidR="00320955" w:rsidRPr="000C350D">
        <w:rPr>
          <w:rFonts w:ascii="Tahoma" w:hAnsi="Tahoma" w:cs="Tahoma"/>
          <w:color w:val="003399"/>
        </w:rPr>
        <w:t xml:space="preserve">hacía: </w:t>
      </w:r>
      <w:r w:rsidR="00B168E1" w:rsidRPr="000C350D">
        <w:rPr>
          <w:rFonts w:ascii="Tahoma" w:hAnsi="Tahoma" w:cs="Tahoma"/>
          <w:color w:val="003399"/>
        </w:rPr>
        <w:t xml:space="preserve">elementos de red, redes, </w:t>
      </w:r>
      <w:r w:rsidR="00320955" w:rsidRPr="000C350D">
        <w:rPr>
          <w:rFonts w:ascii="Tahoma" w:hAnsi="Tahoma" w:cs="Tahoma"/>
          <w:color w:val="003399"/>
        </w:rPr>
        <w:t xml:space="preserve">otros Sistemas (Ej. SAP), </w:t>
      </w:r>
      <w:r w:rsidR="00B168E1" w:rsidRPr="000C350D">
        <w:rPr>
          <w:rFonts w:ascii="Tahoma" w:hAnsi="Tahoma" w:cs="Tahoma"/>
          <w:color w:val="003399"/>
        </w:rPr>
        <w:t>etc</w:t>
      </w:r>
      <w:r w:rsidR="00320955" w:rsidRPr="000C350D">
        <w:rPr>
          <w:rFonts w:ascii="Tahoma" w:hAnsi="Tahoma" w:cs="Tahoma"/>
          <w:color w:val="003399"/>
        </w:rPr>
        <w:t>.</w:t>
      </w:r>
      <w:r w:rsidRPr="000C350D">
        <w:rPr>
          <w:rFonts w:ascii="Tahoma" w:hAnsi="Tahoma" w:cs="Tahoma"/>
          <w:color w:val="003399"/>
        </w:rPr>
        <w:t xml:space="preserve"> con los que actualmente opera ENTEL S.A.</w:t>
      </w:r>
    </w:p>
    <w:p w14:paraId="37D0B76B" w14:textId="77777777"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 xml:space="preserve">Elaborar los requerimientos funcionales y técnicos (RFPs) que deben tener los nuevos sistemas BSS (que incluya un OCS), basándose en los sistemas propuestos por </w:t>
      </w:r>
      <w:r w:rsidR="0096364D" w:rsidRPr="000C350D">
        <w:rPr>
          <w:rFonts w:ascii="Tahoma" w:hAnsi="Tahoma" w:cs="Tahoma"/>
          <w:color w:val="003399"/>
        </w:rPr>
        <w:t xml:space="preserve">la empresa consultora </w:t>
      </w:r>
      <w:r w:rsidRPr="000C350D">
        <w:rPr>
          <w:rFonts w:ascii="Tahoma" w:hAnsi="Tahoma" w:cs="Tahoma"/>
          <w:color w:val="003399"/>
        </w:rPr>
        <w:t xml:space="preserve"> y consensuados con ENTEL S.A. Los RFPs entreg</w:t>
      </w:r>
      <w:r w:rsidR="006A434F" w:rsidRPr="000C350D">
        <w:rPr>
          <w:rFonts w:ascii="Tahoma" w:hAnsi="Tahoma" w:cs="Tahoma"/>
          <w:color w:val="003399"/>
        </w:rPr>
        <w:t>a</w:t>
      </w:r>
      <w:r w:rsidRPr="000C350D">
        <w:rPr>
          <w:rFonts w:ascii="Tahoma" w:hAnsi="Tahoma" w:cs="Tahoma"/>
          <w:color w:val="003399"/>
        </w:rPr>
        <w:t>dos serán utilizados para la convocatoria de adquisición de sistemas BSS.</w:t>
      </w:r>
    </w:p>
    <w:p w14:paraId="5D195EC2" w14:textId="77777777"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 xml:space="preserve">Elaborar los requerimientos funcionales y técnicos (RFPs) que deben tener los nuevos sistemas OSS, basándose en los sistemas propuestos por </w:t>
      </w:r>
      <w:r w:rsidR="00AF5A95" w:rsidRPr="000C350D">
        <w:rPr>
          <w:rFonts w:ascii="Tahoma" w:hAnsi="Tahoma" w:cs="Tahoma"/>
          <w:color w:val="003399"/>
        </w:rPr>
        <w:t>la</w:t>
      </w:r>
      <w:r w:rsidR="00B72FD8" w:rsidRPr="000C350D">
        <w:rPr>
          <w:rFonts w:ascii="Tahoma" w:hAnsi="Tahoma" w:cs="Tahoma"/>
          <w:color w:val="003399"/>
        </w:rPr>
        <w:t>s</w:t>
      </w:r>
      <w:r w:rsidR="00AF5A95" w:rsidRPr="000C350D">
        <w:rPr>
          <w:rFonts w:ascii="Tahoma" w:hAnsi="Tahoma" w:cs="Tahoma"/>
          <w:color w:val="003399"/>
        </w:rPr>
        <w:t xml:space="preserve"> empresas consultora</w:t>
      </w:r>
      <w:r w:rsidR="00B72FD8" w:rsidRPr="000C350D">
        <w:rPr>
          <w:rFonts w:ascii="Tahoma" w:hAnsi="Tahoma" w:cs="Tahoma"/>
          <w:color w:val="003399"/>
        </w:rPr>
        <w:t>s</w:t>
      </w:r>
      <w:r w:rsidR="00AF5A95" w:rsidRPr="000C350D">
        <w:rPr>
          <w:rFonts w:ascii="Tahoma" w:hAnsi="Tahoma" w:cs="Tahoma"/>
          <w:color w:val="003399"/>
        </w:rPr>
        <w:t xml:space="preserve"> </w:t>
      </w:r>
      <w:r w:rsidRPr="000C350D">
        <w:rPr>
          <w:rFonts w:ascii="Tahoma" w:hAnsi="Tahoma" w:cs="Tahoma"/>
          <w:color w:val="003399"/>
        </w:rPr>
        <w:t xml:space="preserve"> y consensuados con ENTEL S.A. Los RFPs entreg</w:t>
      </w:r>
      <w:r w:rsidR="006A434F" w:rsidRPr="000C350D">
        <w:rPr>
          <w:rFonts w:ascii="Tahoma" w:hAnsi="Tahoma" w:cs="Tahoma"/>
          <w:color w:val="003399"/>
        </w:rPr>
        <w:t>a</w:t>
      </w:r>
      <w:r w:rsidRPr="000C350D">
        <w:rPr>
          <w:rFonts w:ascii="Tahoma" w:hAnsi="Tahoma" w:cs="Tahoma"/>
          <w:color w:val="003399"/>
        </w:rPr>
        <w:t>dos serán utilizados para la convocatoria de adquisición de sistemas OSS.</w:t>
      </w:r>
    </w:p>
    <w:p w14:paraId="31551EFB" w14:textId="77777777" w:rsidR="00E169CC" w:rsidRPr="000C350D" w:rsidRDefault="00E169CC"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 xml:space="preserve">Elaborar </w:t>
      </w:r>
      <w:r w:rsidR="00E65BC0" w:rsidRPr="000C350D">
        <w:rPr>
          <w:rFonts w:ascii="Tahoma" w:hAnsi="Tahoma" w:cs="Tahoma"/>
          <w:color w:val="003399"/>
        </w:rPr>
        <w:t>planes</w:t>
      </w:r>
      <w:r w:rsidRPr="000C350D">
        <w:rPr>
          <w:rFonts w:ascii="Tahoma" w:hAnsi="Tahoma" w:cs="Tahoma"/>
          <w:color w:val="003399"/>
        </w:rPr>
        <w:t xml:space="preserve"> de </w:t>
      </w:r>
      <w:r w:rsidR="00E65BC0" w:rsidRPr="000C350D">
        <w:rPr>
          <w:rFonts w:ascii="Tahoma" w:hAnsi="Tahoma" w:cs="Tahoma"/>
          <w:color w:val="003399"/>
        </w:rPr>
        <w:t>adquisición e integración</w:t>
      </w:r>
      <w:r w:rsidRPr="000C350D">
        <w:rPr>
          <w:rFonts w:ascii="Tahoma" w:hAnsi="Tahoma" w:cs="Tahoma"/>
          <w:color w:val="003399"/>
        </w:rPr>
        <w:t xml:space="preserve"> BSS-OSS p</w:t>
      </w:r>
      <w:r w:rsidR="00C21F23" w:rsidRPr="000C350D">
        <w:rPr>
          <w:rFonts w:ascii="Tahoma" w:hAnsi="Tahoma" w:cs="Tahoma"/>
          <w:color w:val="003399"/>
        </w:rPr>
        <w:t>ropon</w:t>
      </w:r>
      <w:r w:rsidRPr="000C350D">
        <w:rPr>
          <w:rFonts w:ascii="Tahoma" w:hAnsi="Tahoma" w:cs="Tahoma"/>
          <w:color w:val="003399"/>
        </w:rPr>
        <w:t>iendo</w:t>
      </w:r>
      <w:r w:rsidR="00C21F23" w:rsidRPr="000C350D">
        <w:rPr>
          <w:rFonts w:ascii="Tahoma" w:hAnsi="Tahoma" w:cs="Tahoma"/>
          <w:color w:val="003399"/>
        </w:rPr>
        <w:t xml:space="preserve"> estrategias de adquisición</w:t>
      </w:r>
      <w:r w:rsidR="0096364D" w:rsidRPr="000C350D">
        <w:rPr>
          <w:rFonts w:ascii="Tahoma" w:hAnsi="Tahoma" w:cs="Tahoma"/>
          <w:color w:val="003399"/>
        </w:rPr>
        <w:t xml:space="preserve"> e implementación</w:t>
      </w:r>
      <w:r w:rsidR="00C21F23" w:rsidRPr="000C350D">
        <w:rPr>
          <w:rFonts w:ascii="Tahoma" w:hAnsi="Tahoma" w:cs="Tahoma"/>
          <w:color w:val="003399"/>
        </w:rPr>
        <w:t xml:space="preserve">, </w:t>
      </w:r>
      <w:r w:rsidRPr="000C350D">
        <w:rPr>
          <w:rFonts w:ascii="Tahoma" w:hAnsi="Tahoma" w:cs="Tahoma"/>
          <w:color w:val="003399"/>
        </w:rPr>
        <w:t xml:space="preserve">sugiriendo  </w:t>
      </w:r>
      <w:r w:rsidR="00C21F23" w:rsidRPr="000C350D">
        <w:rPr>
          <w:rFonts w:ascii="Tahoma" w:hAnsi="Tahoma" w:cs="Tahoma"/>
          <w:color w:val="003399"/>
        </w:rPr>
        <w:t xml:space="preserve">la </w:t>
      </w:r>
      <w:r w:rsidRPr="000C350D">
        <w:rPr>
          <w:rFonts w:ascii="Tahoma" w:hAnsi="Tahoma" w:cs="Tahoma"/>
          <w:color w:val="003399"/>
        </w:rPr>
        <w:t xml:space="preserve">forma </w:t>
      </w:r>
      <w:r w:rsidR="00C21F23" w:rsidRPr="000C350D">
        <w:rPr>
          <w:rFonts w:ascii="Tahoma" w:hAnsi="Tahoma" w:cs="Tahoma"/>
          <w:color w:val="003399"/>
        </w:rPr>
        <w:t xml:space="preserve">más </w:t>
      </w:r>
      <w:r w:rsidRPr="000C350D">
        <w:rPr>
          <w:rFonts w:ascii="Tahoma" w:hAnsi="Tahoma" w:cs="Tahoma"/>
          <w:color w:val="003399"/>
        </w:rPr>
        <w:t>óptima y eficiente (global, progresiva u otras).</w:t>
      </w:r>
    </w:p>
    <w:p w14:paraId="2992493E" w14:textId="77777777" w:rsidR="00C21F23" w:rsidRPr="000C350D" w:rsidRDefault="00E169CC"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Responder</w:t>
      </w:r>
      <w:r w:rsidR="00C21F23" w:rsidRPr="000C350D">
        <w:rPr>
          <w:rFonts w:ascii="Tahoma" w:hAnsi="Tahoma" w:cs="Tahoma"/>
          <w:color w:val="003399"/>
        </w:rPr>
        <w:t xml:space="preserve"> conjuntamente con ENTEL S.A. a la ronda de preguntas aclaratorias y complementarias solicitadas por los proponentes oferentes de soluciones BSS y OSS.</w:t>
      </w:r>
    </w:p>
    <w:p w14:paraId="6C10A2FE" w14:textId="77777777"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Deberá evaluar y calificar las propuestas técnicas y económicas de los proponentes que se presenten a la convocatoria conjuntamente con el equipo designado por ENTEL S.A.</w:t>
      </w:r>
    </w:p>
    <w:p w14:paraId="5549D173" w14:textId="472DFF70"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 xml:space="preserve">Preparar un plan de gobernabilidad sobre la nueva estructura de procesos y sistemas a ser implementados para </w:t>
      </w:r>
      <w:r w:rsidR="00834A36">
        <w:rPr>
          <w:rFonts w:ascii="Tahoma" w:hAnsi="Tahoma" w:cs="Tahoma"/>
          <w:color w:val="003399"/>
        </w:rPr>
        <w:t>ENTEL</w:t>
      </w:r>
      <w:r w:rsidRPr="000C350D">
        <w:rPr>
          <w:rFonts w:ascii="Tahoma" w:hAnsi="Tahoma" w:cs="Tahoma"/>
          <w:color w:val="003399"/>
        </w:rPr>
        <w:t xml:space="preserve"> S.A.</w:t>
      </w:r>
    </w:p>
    <w:p w14:paraId="0BF50744" w14:textId="77777777"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 xml:space="preserve">Elaborar un plan de Gestión del Cambio orientado a la motivación, comunicación y formación de personal de Entel S.A. </w:t>
      </w:r>
    </w:p>
    <w:p w14:paraId="5224710D" w14:textId="7200F85A" w:rsidR="00C21F23" w:rsidRPr="000C350D" w:rsidRDefault="00C21F23"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 xml:space="preserve">Elaborar un Plan de evolución a largo plazo o Rodmap de la integración y construcción de la solución BSS/OSS para </w:t>
      </w:r>
      <w:r w:rsidR="00834A36">
        <w:rPr>
          <w:rFonts w:ascii="Tahoma" w:hAnsi="Tahoma" w:cs="Tahoma"/>
          <w:color w:val="003399"/>
        </w:rPr>
        <w:t>ENTEL</w:t>
      </w:r>
      <w:r w:rsidRPr="000C350D">
        <w:rPr>
          <w:rFonts w:ascii="Tahoma" w:hAnsi="Tahoma" w:cs="Tahoma"/>
          <w:color w:val="003399"/>
        </w:rPr>
        <w:t xml:space="preserve"> S.A.</w:t>
      </w:r>
    </w:p>
    <w:p w14:paraId="5B11E626" w14:textId="77777777" w:rsidR="00A2106E" w:rsidRPr="000C350D" w:rsidRDefault="00A2106E"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Se deberá</w:t>
      </w:r>
      <w:r w:rsidR="00F447E2" w:rsidRPr="000C350D">
        <w:rPr>
          <w:rFonts w:ascii="Tahoma" w:hAnsi="Tahoma" w:cs="Tahoma"/>
          <w:color w:val="003399"/>
        </w:rPr>
        <w:t>n</w:t>
      </w:r>
      <w:r w:rsidRPr="000C350D">
        <w:rPr>
          <w:rFonts w:ascii="Tahoma" w:hAnsi="Tahoma" w:cs="Tahoma"/>
          <w:color w:val="003399"/>
        </w:rPr>
        <w:t xml:space="preserve"> prepara</w:t>
      </w:r>
      <w:r w:rsidR="00F447E2" w:rsidRPr="000C350D">
        <w:rPr>
          <w:rFonts w:ascii="Tahoma" w:hAnsi="Tahoma" w:cs="Tahoma"/>
          <w:color w:val="003399"/>
        </w:rPr>
        <w:t>r</w:t>
      </w:r>
      <w:r w:rsidRPr="000C350D">
        <w:rPr>
          <w:rFonts w:ascii="Tahoma" w:hAnsi="Tahoma" w:cs="Tahoma"/>
          <w:color w:val="003399"/>
        </w:rPr>
        <w:t xml:space="preserve"> y exponer </w:t>
      </w:r>
      <w:r w:rsidR="00F447E2" w:rsidRPr="000C350D">
        <w:rPr>
          <w:rFonts w:ascii="Tahoma" w:hAnsi="Tahoma" w:cs="Tahoma"/>
          <w:color w:val="003399"/>
        </w:rPr>
        <w:t xml:space="preserve">presentaciones </w:t>
      </w:r>
      <w:r w:rsidRPr="000C350D">
        <w:rPr>
          <w:rFonts w:ascii="Tahoma" w:hAnsi="Tahoma" w:cs="Tahoma"/>
          <w:color w:val="003399"/>
        </w:rPr>
        <w:t>final</w:t>
      </w:r>
      <w:r w:rsidR="00F447E2" w:rsidRPr="000C350D">
        <w:rPr>
          <w:rFonts w:ascii="Tahoma" w:hAnsi="Tahoma" w:cs="Tahoma"/>
          <w:color w:val="003399"/>
        </w:rPr>
        <w:t>es</w:t>
      </w:r>
      <w:r w:rsidRPr="000C350D">
        <w:rPr>
          <w:rFonts w:ascii="Tahoma" w:hAnsi="Tahoma" w:cs="Tahoma"/>
          <w:color w:val="003399"/>
        </w:rPr>
        <w:t xml:space="preserve"> dirigida</w:t>
      </w:r>
      <w:r w:rsidR="00F447E2" w:rsidRPr="000C350D">
        <w:rPr>
          <w:rFonts w:ascii="Tahoma" w:hAnsi="Tahoma" w:cs="Tahoma"/>
          <w:color w:val="003399"/>
        </w:rPr>
        <w:t>s</w:t>
      </w:r>
      <w:r w:rsidRPr="000C350D">
        <w:rPr>
          <w:rFonts w:ascii="Tahoma" w:hAnsi="Tahoma" w:cs="Tahoma"/>
          <w:color w:val="003399"/>
        </w:rPr>
        <w:t xml:space="preserve"> a personal ejecutivo y personal del equipo de ENTEL S. A. involucrado en el proyecto</w:t>
      </w:r>
      <w:r w:rsidR="00F447E2" w:rsidRPr="000C350D">
        <w:rPr>
          <w:rFonts w:ascii="Tahoma" w:hAnsi="Tahoma" w:cs="Tahoma"/>
          <w:color w:val="003399"/>
        </w:rPr>
        <w:t xml:space="preserve"> </w:t>
      </w:r>
      <w:r w:rsidR="00F447E2" w:rsidRPr="000C350D">
        <w:rPr>
          <w:rFonts w:ascii="Tahoma" w:hAnsi="Tahoma" w:cs="Tahoma"/>
          <w:color w:val="003399"/>
        </w:rPr>
        <w:lastRenderedPageBreak/>
        <w:t>que contemple los aspectos más relevantes del proyecto, los resultados de la evaluación y su justificación así como los planes</w:t>
      </w:r>
      <w:r w:rsidRPr="000C350D">
        <w:rPr>
          <w:rFonts w:ascii="Tahoma" w:hAnsi="Tahoma" w:cs="Tahoma"/>
          <w:color w:val="003399"/>
        </w:rPr>
        <w:t>.</w:t>
      </w:r>
    </w:p>
    <w:p w14:paraId="58B72542" w14:textId="77777777" w:rsidR="00021097" w:rsidRPr="000C350D" w:rsidRDefault="00021097" w:rsidP="00533A0E">
      <w:pPr>
        <w:pStyle w:val="Prrafodelista"/>
        <w:numPr>
          <w:ilvl w:val="1"/>
          <w:numId w:val="5"/>
        </w:numPr>
        <w:ind w:left="1276"/>
        <w:jc w:val="both"/>
        <w:rPr>
          <w:rFonts w:ascii="Tahoma" w:hAnsi="Tahoma" w:cs="Tahoma"/>
          <w:color w:val="003399"/>
        </w:rPr>
      </w:pPr>
      <w:r w:rsidRPr="000C350D">
        <w:rPr>
          <w:rFonts w:ascii="Tahoma" w:hAnsi="Tahoma" w:cs="Tahoma"/>
          <w:color w:val="003399"/>
        </w:rPr>
        <w:t>Todas las actividades deberán ser realizadas buscando el entrenamiento (coaching) del equipo de ENTEL S. A. que apoyará y brindará el debido soporte en el desarrollo del presente proyecto.</w:t>
      </w:r>
    </w:p>
    <w:p w14:paraId="051D2C92" w14:textId="77777777" w:rsidR="000C7CF5" w:rsidRPr="000C350D" w:rsidRDefault="000C7CF5" w:rsidP="004C3E3E">
      <w:pPr>
        <w:pStyle w:val="Prrafodelista"/>
        <w:ind w:left="1440"/>
        <w:jc w:val="both"/>
        <w:rPr>
          <w:rFonts w:ascii="Tahoma" w:hAnsi="Tahoma" w:cs="Tahoma"/>
          <w:color w:val="003399"/>
        </w:rPr>
      </w:pPr>
    </w:p>
    <w:p w14:paraId="4B439D7A" w14:textId="77777777" w:rsidR="004048C0" w:rsidRPr="000C350D" w:rsidRDefault="007A0844" w:rsidP="00FF573F">
      <w:pPr>
        <w:pStyle w:val="Prrafodelista"/>
        <w:numPr>
          <w:ilvl w:val="0"/>
          <w:numId w:val="1"/>
        </w:numPr>
        <w:ind w:left="567" w:hanging="567"/>
        <w:rPr>
          <w:rFonts w:ascii="Tahoma" w:hAnsi="Tahoma" w:cs="Tahoma"/>
          <w:b/>
          <w:color w:val="003399"/>
        </w:rPr>
      </w:pPr>
      <w:r w:rsidRPr="000C350D">
        <w:rPr>
          <w:rFonts w:ascii="Tahoma" w:hAnsi="Tahoma" w:cs="Tahoma"/>
          <w:b/>
          <w:color w:val="003399"/>
        </w:rPr>
        <w:t xml:space="preserve">INFORMES Y </w:t>
      </w:r>
      <w:r w:rsidR="000C7CF5" w:rsidRPr="000C350D">
        <w:rPr>
          <w:rFonts w:ascii="Tahoma" w:hAnsi="Tahoma" w:cs="Tahoma"/>
          <w:b/>
          <w:color w:val="003399"/>
        </w:rPr>
        <w:t xml:space="preserve">PRODUCTOS </w:t>
      </w:r>
      <w:r w:rsidR="004048C0" w:rsidRPr="000C350D">
        <w:rPr>
          <w:rFonts w:ascii="Tahoma" w:hAnsi="Tahoma" w:cs="Tahoma"/>
          <w:b/>
          <w:color w:val="003399"/>
        </w:rPr>
        <w:t xml:space="preserve">ESPERADOS </w:t>
      </w:r>
    </w:p>
    <w:p w14:paraId="7BFD3340" w14:textId="77777777" w:rsidR="006145E3" w:rsidRPr="000C350D" w:rsidRDefault="006145E3" w:rsidP="006145E3">
      <w:pPr>
        <w:pStyle w:val="Prrafodelista"/>
        <w:ind w:left="0"/>
        <w:rPr>
          <w:rFonts w:ascii="Tahoma" w:hAnsi="Tahoma" w:cs="Tahoma"/>
          <w:b/>
          <w:color w:val="003399"/>
        </w:rPr>
      </w:pPr>
    </w:p>
    <w:p w14:paraId="3BA4079A" w14:textId="77777777" w:rsidR="007A0844" w:rsidRPr="000C350D" w:rsidRDefault="00F447E2" w:rsidP="00A900F4">
      <w:pPr>
        <w:pStyle w:val="Prrafodelista"/>
        <w:ind w:left="567"/>
        <w:jc w:val="both"/>
        <w:rPr>
          <w:rFonts w:ascii="Tahoma" w:hAnsi="Tahoma" w:cs="Tahoma"/>
          <w:color w:val="003399"/>
        </w:rPr>
      </w:pPr>
      <w:r w:rsidRPr="000C350D">
        <w:rPr>
          <w:rFonts w:ascii="Tahoma" w:hAnsi="Tahoma" w:cs="Tahoma"/>
          <w:color w:val="003399"/>
        </w:rPr>
        <w:t xml:space="preserve">La </w:t>
      </w:r>
      <w:r w:rsidR="0086286B" w:rsidRPr="000C350D">
        <w:rPr>
          <w:rFonts w:ascii="Tahoma" w:hAnsi="Tahoma" w:cs="Tahoma"/>
          <w:color w:val="003399"/>
        </w:rPr>
        <w:t>empresa consultora</w:t>
      </w:r>
      <w:r w:rsidR="00F54AD3" w:rsidRPr="000C350D">
        <w:rPr>
          <w:rFonts w:ascii="Tahoma" w:hAnsi="Tahoma" w:cs="Tahoma"/>
          <w:color w:val="003399"/>
        </w:rPr>
        <w:t xml:space="preserve"> </w:t>
      </w:r>
      <w:r w:rsidR="007A0844" w:rsidRPr="000C350D">
        <w:rPr>
          <w:rFonts w:ascii="Tahoma" w:hAnsi="Tahoma" w:cs="Tahoma"/>
          <w:color w:val="003399"/>
        </w:rPr>
        <w:t>a ser contratad</w:t>
      </w:r>
      <w:r w:rsidR="0086286B" w:rsidRPr="000C350D">
        <w:rPr>
          <w:rFonts w:ascii="Tahoma" w:hAnsi="Tahoma" w:cs="Tahoma"/>
          <w:color w:val="003399"/>
        </w:rPr>
        <w:t>a</w:t>
      </w:r>
      <w:r w:rsidR="007A0844" w:rsidRPr="000C350D">
        <w:rPr>
          <w:rFonts w:ascii="Tahoma" w:hAnsi="Tahoma" w:cs="Tahoma"/>
          <w:color w:val="003399"/>
        </w:rPr>
        <w:t>, deberá presentar los siguientes informes</w:t>
      </w:r>
      <w:r w:rsidR="00D620A4" w:rsidRPr="000C350D">
        <w:rPr>
          <w:rFonts w:ascii="Tahoma" w:hAnsi="Tahoma" w:cs="Tahoma"/>
          <w:color w:val="003399"/>
        </w:rPr>
        <w:t xml:space="preserve"> (entregables)</w:t>
      </w:r>
      <w:r w:rsidR="007A0844" w:rsidRPr="000C350D">
        <w:rPr>
          <w:rFonts w:ascii="Tahoma" w:hAnsi="Tahoma" w:cs="Tahoma"/>
          <w:color w:val="003399"/>
        </w:rPr>
        <w:t>, sin que estos sean limitativos, los mismos deberán ser recibidos a satisfacción de</w:t>
      </w:r>
      <w:r w:rsidR="001B6CEA" w:rsidRPr="000C350D">
        <w:rPr>
          <w:rFonts w:ascii="Tahoma" w:hAnsi="Tahoma" w:cs="Tahoma"/>
          <w:color w:val="003399"/>
        </w:rPr>
        <w:t xml:space="preserve"> la Gerencia de Proyectos de</w:t>
      </w:r>
      <w:r w:rsidR="007A0844" w:rsidRPr="000C350D">
        <w:rPr>
          <w:rFonts w:ascii="Tahoma" w:hAnsi="Tahoma" w:cs="Tahoma"/>
          <w:color w:val="003399"/>
        </w:rPr>
        <w:t xml:space="preserve"> ENTEL S.A.</w:t>
      </w:r>
    </w:p>
    <w:p w14:paraId="1EC46169" w14:textId="77777777" w:rsidR="007A0844" w:rsidRPr="000C350D" w:rsidRDefault="007A0844" w:rsidP="00863021">
      <w:pPr>
        <w:pStyle w:val="Prrafodelista"/>
        <w:ind w:left="567"/>
        <w:jc w:val="both"/>
        <w:rPr>
          <w:rFonts w:ascii="Tahoma" w:hAnsi="Tahoma" w:cs="Tahoma"/>
          <w:color w:val="003399"/>
        </w:rPr>
      </w:pPr>
    </w:p>
    <w:p w14:paraId="6ED9B10A" w14:textId="77EA39F0" w:rsidR="00B115A3" w:rsidRPr="000C350D" w:rsidRDefault="00182186" w:rsidP="00533A0E">
      <w:pPr>
        <w:pStyle w:val="Prrafodelista"/>
        <w:numPr>
          <w:ilvl w:val="1"/>
          <w:numId w:val="30"/>
        </w:numPr>
        <w:jc w:val="both"/>
        <w:rPr>
          <w:rFonts w:ascii="Tahoma" w:hAnsi="Tahoma" w:cs="Tahoma"/>
          <w:b/>
          <w:color w:val="003399"/>
        </w:rPr>
      </w:pPr>
      <w:r w:rsidRPr="000C350D">
        <w:rPr>
          <w:rFonts w:ascii="Tahoma" w:hAnsi="Tahoma" w:cs="Tahoma"/>
          <w:b/>
          <w:color w:val="003399"/>
        </w:rPr>
        <w:t>Primer Informe</w:t>
      </w:r>
      <w:r w:rsidR="00567795" w:rsidRPr="000C350D">
        <w:rPr>
          <w:rFonts w:ascii="Tahoma" w:hAnsi="Tahoma" w:cs="Tahoma"/>
          <w:b/>
          <w:color w:val="003399"/>
        </w:rPr>
        <w:t xml:space="preserve"> (</w:t>
      </w:r>
      <w:r w:rsidR="001344B7" w:rsidRPr="000C350D">
        <w:rPr>
          <w:rFonts w:ascii="Tahoma" w:hAnsi="Tahoma" w:cs="Tahoma"/>
          <w:b/>
          <w:color w:val="003399"/>
        </w:rPr>
        <w:t>En sitio</w:t>
      </w:r>
      <w:r w:rsidR="00567795" w:rsidRPr="000C350D">
        <w:rPr>
          <w:rFonts w:ascii="Tahoma" w:hAnsi="Tahoma" w:cs="Tahoma"/>
          <w:b/>
          <w:color w:val="003399"/>
        </w:rPr>
        <w:t>)</w:t>
      </w:r>
    </w:p>
    <w:p w14:paraId="3069B9CE" w14:textId="77777777" w:rsidR="0092044E" w:rsidRPr="000C350D" w:rsidRDefault="0092044E" w:rsidP="003831BA">
      <w:pPr>
        <w:pStyle w:val="Prrafodelista"/>
        <w:ind w:left="1134"/>
        <w:jc w:val="both"/>
        <w:rPr>
          <w:rFonts w:ascii="Tahoma" w:hAnsi="Tahoma" w:cs="Tahoma"/>
          <w:color w:val="003399"/>
        </w:rPr>
      </w:pPr>
    </w:p>
    <w:p w14:paraId="6309E056" w14:textId="77777777" w:rsidR="00B115A3" w:rsidRPr="000C350D" w:rsidRDefault="00B115A3" w:rsidP="0092044E">
      <w:pPr>
        <w:pStyle w:val="Prrafodelista"/>
        <w:ind w:left="993"/>
        <w:jc w:val="both"/>
        <w:rPr>
          <w:rFonts w:ascii="Tahoma" w:hAnsi="Tahoma" w:cs="Tahoma"/>
          <w:color w:val="003399"/>
        </w:rPr>
      </w:pPr>
      <w:r w:rsidRPr="000C350D">
        <w:rPr>
          <w:rFonts w:ascii="Tahoma" w:hAnsi="Tahoma" w:cs="Tahoma"/>
          <w:color w:val="003399"/>
        </w:rPr>
        <w:t>El primer informe deberá contener:</w:t>
      </w:r>
    </w:p>
    <w:p w14:paraId="0CF02E8B" w14:textId="77777777" w:rsidR="00B115A3" w:rsidRPr="000C350D" w:rsidRDefault="00B115A3" w:rsidP="00B115A3">
      <w:pPr>
        <w:pStyle w:val="Prrafodelista"/>
        <w:ind w:left="0"/>
        <w:jc w:val="both"/>
        <w:rPr>
          <w:rFonts w:ascii="Tahoma" w:hAnsi="Tahoma" w:cs="Tahoma"/>
          <w:color w:val="003399"/>
        </w:rPr>
      </w:pPr>
    </w:p>
    <w:p w14:paraId="7536422A" w14:textId="77777777" w:rsidR="00642967" w:rsidRPr="000C350D" w:rsidRDefault="00642967" w:rsidP="00533A0E">
      <w:pPr>
        <w:pStyle w:val="Prrafodelista"/>
        <w:numPr>
          <w:ilvl w:val="0"/>
          <w:numId w:val="9"/>
        </w:numPr>
        <w:jc w:val="both"/>
        <w:rPr>
          <w:rFonts w:ascii="Tahoma" w:hAnsi="Tahoma" w:cs="Tahoma"/>
          <w:vanish/>
          <w:color w:val="003399"/>
        </w:rPr>
      </w:pPr>
    </w:p>
    <w:p w14:paraId="3D9543E3" w14:textId="77777777" w:rsidR="00642967" w:rsidRPr="000C350D" w:rsidRDefault="00642967" w:rsidP="00533A0E">
      <w:pPr>
        <w:pStyle w:val="Prrafodelista"/>
        <w:numPr>
          <w:ilvl w:val="0"/>
          <w:numId w:val="9"/>
        </w:numPr>
        <w:jc w:val="both"/>
        <w:rPr>
          <w:rFonts w:ascii="Tahoma" w:hAnsi="Tahoma" w:cs="Tahoma"/>
          <w:vanish/>
          <w:color w:val="003399"/>
        </w:rPr>
      </w:pPr>
    </w:p>
    <w:p w14:paraId="225A3468" w14:textId="77777777" w:rsidR="00642967" w:rsidRPr="000C350D" w:rsidRDefault="00642967" w:rsidP="00533A0E">
      <w:pPr>
        <w:pStyle w:val="Prrafodelista"/>
        <w:numPr>
          <w:ilvl w:val="1"/>
          <w:numId w:val="9"/>
        </w:numPr>
        <w:jc w:val="both"/>
        <w:rPr>
          <w:rFonts w:ascii="Tahoma" w:hAnsi="Tahoma" w:cs="Tahoma"/>
          <w:vanish/>
          <w:color w:val="003399"/>
        </w:rPr>
      </w:pPr>
    </w:p>
    <w:p w14:paraId="7999448E" w14:textId="77777777" w:rsidR="00C21F23" w:rsidRPr="000C350D" w:rsidRDefault="00C21F23" w:rsidP="00533A0E">
      <w:pPr>
        <w:pStyle w:val="Prrafodelista"/>
        <w:numPr>
          <w:ilvl w:val="2"/>
          <w:numId w:val="9"/>
        </w:numPr>
        <w:jc w:val="both"/>
        <w:rPr>
          <w:rFonts w:ascii="Tahoma" w:hAnsi="Tahoma" w:cs="Tahoma"/>
          <w:color w:val="003399"/>
        </w:rPr>
      </w:pPr>
      <w:r w:rsidRPr="000C350D">
        <w:rPr>
          <w:rFonts w:ascii="Tahoma" w:hAnsi="Tahoma" w:cs="Tahoma"/>
          <w:color w:val="003399"/>
        </w:rPr>
        <w:t>Un diagnóstico documentado de la situación Actual.</w:t>
      </w:r>
    </w:p>
    <w:p w14:paraId="07E8066F" w14:textId="77777777" w:rsidR="00C21F23" w:rsidRPr="000C350D" w:rsidRDefault="00C21F23" w:rsidP="00533A0E">
      <w:pPr>
        <w:pStyle w:val="Prrafodelista"/>
        <w:numPr>
          <w:ilvl w:val="2"/>
          <w:numId w:val="9"/>
        </w:numPr>
        <w:jc w:val="both"/>
        <w:rPr>
          <w:rFonts w:ascii="Tahoma" w:hAnsi="Tahoma" w:cs="Tahoma"/>
          <w:color w:val="003399"/>
        </w:rPr>
      </w:pPr>
      <w:r w:rsidRPr="000C350D">
        <w:rPr>
          <w:rFonts w:ascii="Tahoma" w:hAnsi="Tahoma" w:cs="Tahoma"/>
          <w:color w:val="003399"/>
        </w:rPr>
        <w:t>Un Plan y Cronograma de Trabajo que incluya una metodología propuesta depuración de los productos y servicios actuales.</w:t>
      </w:r>
    </w:p>
    <w:p w14:paraId="6B4B73C3" w14:textId="77777777" w:rsidR="00C21F23" w:rsidRPr="000C350D" w:rsidRDefault="00C21F23" w:rsidP="00533A0E">
      <w:pPr>
        <w:pStyle w:val="Prrafodelista"/>
        <w:numPr>
          <w:ilvl w:val="2"/>
          <w:numId w:val="9"/>
        </w:numPr>
        <w:jc w:val="both"/>
        <w:rPr>
          <w:rFonts w:ascii="Tahoma" w:hAnsi="Tahoma" w:cs="Tahoma"/>
          <w:color w:val="003399"/>
        </w:rPr>
      </w:pPr>
      <w:r w:rsidRPr="000C350D">
        <w:rPr>
          <w:rFonts w:ascii="Tahoma" w:hAnsi="Tahoma" w:cs="Tahoma"/>
          <w:color w:val="003399"/>
        </w:rPr>
        <w:t>Identificación de los procesos clave.</w:t>
      </w:r>
    </w:p>
    <w:p w14:paraId="48A4FCD2" w14:textId="77777777" w:rsidR="00C21F23" w:rsidRPr="000C350D" w:rsidRDefault="00C21F23" w:rsidP="00533A0E">
      <w:pPr>
        <w:pStyle w:val="Prrafodelista"/>
        <w:numPr>
          <w:ilvl w:val="2"/>
          <w:numId w:val="9"/>
        </w:numPr>
        <w:jc w:val="both"/>
        <w:rPr>
          <w:rFonts w:ascii="Tahoma" w:hAnsi="Tahoma" w:cs="Tahoma"/>
          <w:color w:val="003399"/>
        </w:rPr>
      </w:pPr>
      <w:r w:rsidRPr="000C350D">
        <w:rPr>
          <w:rFonts w:ascii="Tahoma" w:hAnsi="Tahoma" w:cs="Tahoma"/>
          <w:color w:val="003399"/>
        </w:rPr>
        <w:t>Propuesta de la arquitectura de sistemas y aplicaciones BSS y OSS clave para soportar a los procesos seleccionados.</w:t>
      </w:r>
    </w:p>
    <w:p w14:paraId="7C83DD3A" w14:textId="77777777" w:rsidR="00C21F23" w:rsidRPr="000C350D" w:rsidRDefault="00C21F23" w:rsidP="00533A0E">
      <w:pPr>
        <w:pStyle w:val="Prrafodelista"/>
        <w:numPr>
          <w:ilvl w:val="2"/>
          <w:numId w:val="9"/>
        </w:numPr>
        <w:jc w:val="both"/>
        <w:rPr>
          <w:rFonts w:ascii="Tahoma" w:hAnsi="Tahoma" w:cs="Tahoma"/>
          <w:color w:val="003399"/>
        </w:rPr>
      </w:pPr>
      <w:r w:rsidRPr="000C350D">
        <w:rPr>
          <w:rFonts w:ascii="Tahoma" w:hAnsi="Tahoma" w:cs="Tahoma"/>
          <w:color w:val="003399"/>
        </w:rPr>
        <w:t>Plan de actividades de preparación para la integración de los sistemas BSS/OSS.</w:t>
      </w:r>
    </w:p>
    <w:p w14:paraId="69CAEB36" w14:textId="77777777" w:rsidR="00C21F23" w:rsidRPr="000C350D" w:rsidRDefault="00C21F23" w:rsidP="00533A0E">
      <w:pPr>
        <w:pStyle w:val="Prrafodelista"/>
        <w:numPr>
          <w:ilvl w:val="2"/>
          <w:numId w:val="9"/>
        </w:numPr>
        <w:jc w:val="both"/>
        <w:rPr>
          <w:rFonts w:ascii="Tahoma" w:hAnsi="Tahoma" w:cs="Tahoma"/>
          <w:color w:val="003399"/>
        </w:rPr>
      </w:pPr>
      <w:r w:rsidRPr="000C350D">
        <w:rPr>
          <w:rFonts w:ascii="Tahoma" w:hAnsi="Tahoma" w:cs="Tahoma"/>
          <w:color w:val="003399"/>
        </w:rPr>
        <w:t>Plan de migración e integración de los nuevos sistemas.</w:t>
      </w:r>
    </w:p>
    <w:p w14:paraId="64732C21" w14:textId="77777777" w:rsidR="00F161D0" w:rsidRPr="000C350D" w:rsidRDefault="00F161D0" w:rsidP="0092044E">
      <w:pPr>
        <w:pStyle w:val="Prrafodelista"/>
        <w:ind w:left="567"/>
        <w:jc w:val="both"/>
        <w:rPr>
          <w:rFonts w:ascii="Tahoma" w:hAnsi="Tahoma" w:cs="Tahoma"/>
          <w:b/>
          <w:color w:val="003399"/>
        </w:rPr>
      </w:pPr>
    </w:p>
    <w:p w14:paraId="43EF578E" w14:textId="5BF299D5" w:rsidR="00567795" w:rsidRPr="000C350D" w:rsidRDefault="00182186" w:rsidP="00533A0E">
      <w:pPr>
        <w:pStyle w:val="Prrafodelista"/>
        <w:numPr>
          <w:ilvl w:val="1"/>
          <w:numId w:val="30"/>
        </w:numPr>
        <w:jc w:val="both"/>
        <w:rPr>
          <w:rFonts w:ascii="Tahoma" w:hAnsi="Tahoma" w:cs="Tahoma"/>
          <w:b/>
          <w:color w:val="003399"/>
        </w:rPr>
      </w:pPr>
      <w:r w:rsidRPr="000C350D">
        <w:rPr>
          <w:rFonts w:ascii="Tahoma" w:hAnsi="Tahoma" w:cs="Tahoma"/>
          <w:b/>
          <w:color w:val="003399"/>
        </w:rPr>
        <w:t>Segundo Informe</w:t>
      </w:r>
      <w:r w:rsidR="00567795" w:rsidRPr="000C350D">
        <w:rPr>
          <w:rFonts w:ascii="Tahoma" w:hAnsi="Tahoma" w:cs="Tahoma"/>
          <w:b/>
          <w:color w:val="003399"/>
        </w:rPr>
        <w:t xml:space="preserve"> (</w:t>
      </w:r>
      <w:r w:rsidR="001344B7" w:rsidRPr="000C350D">
        <w:rPr>
          <w:rFonts w:ascii="Tahoma" w:hAnsi="Tahoma" w:cs="Tahoma"/>
          <w:b/>
          <w:color w:val="003399"/>
        </w:rPr>
        <w:t>En sitio</w:t>
      </w:r>
      <w:r w:rsidR="00567795" w:rsidRPr="000C350D">
        <w:rPr>
          <w:rFonts w:ascii="Tahoma" w:hAnsi="Tahoma" w:cs="Tahoma"/>
          <w:b/>
          <w:color w:val="003399"/>
        </w:rPr>
        <w:t>)</w:t>
      </w:r>
    </w:p>
    <w:p w14:paraId="4FFEA9FE" w14:textId="77777777" w:rsidR="00182186" w:rsidRPr="000C350D" w:rsidRDefault="00182186" w:rsidP="003831BA">
      <w:pPr>
        <w:pStyle w:val="Prrafodelista"/>
        <w:jc w:val="both"/>
        <w:rPr>
          <w:rFonts w:ascii="Tahoma" w:hAnsi="Tahoma" w:cs="Tahoma"/>
          <w:b/>
          <w:color w:val="003399"/>
        </w:rPr>
      </w:pPr>
    </w:p>
    <w:p w14:paraId="77CC5315" w14:textId="77777777" w:rsidR="00B73373" w:rsidRPr="000C350D" w:rsidRDefault="00B115A3" w:rsidP="0092044E">
      <w:pPr>
        <w:pStyle w:val="Prrafodelista"/>
        <w:ind w:left="993"/>
        <w:jc w:val="both"/>
        <w:rPr>
          <w:rFonts w:ascii="Tahoma" w:hAnsi="Tahoma" w:cs="Tahoma"/>
          <w:color w:val="003399"/>
        </w:rPr>
      </w:pPr>
      <w:r w:rsidRPr="000C350D">
        <w:rPr>
          <w:rFonts w:ascii="Tahoma" w:hAnsi="Tahoma" w:cs="Tahoma"/>
          <w:color w:val="003399"/>
        </w:rPr>
        <w:t>En base a las consideraciones del primer informe</w:t>
      </w:r>
      <w:r w:rsidR="00FD63DB" w:rsidRPr="000C350D">
        <w:rPr>
          <w:rFonts w:ascii="Tahoma" w:hAnsi="Tahoma" w:cs="Tahoma"/>
          <w:color w:val="003399"/>
        </w:rPr>
        <w:t xml:space="preserve"> y bajo la premisa de que ambas soluciones </w:t>
      </w:r>
      <w:r w:rsidR="00E65BC0" w:rsidRPr="000C350D">
        <w:rPr>
          <w:rFonts w:ascii="Tahoma" w:hAnsi="Tahoma" w:cs="Tahoma"/>
          <w:color w:val="003399"/>
        </w:rPr>
        <w:t xml:space="preserve">(BSS y OSS) </w:t>
      </w:r>
      <w:r w:rsidR="00FD63DB" w:rsidRPr="000C350D">
        <w:rPr>
          <w:rFonts w:ascii="Tahoma" w:hAnsi="Tahoma" w:cs="Tahoma"/>
          <w:color w:val="003399"/>
        </w:rPr>
        <w:t>deben ser integradas</w:t>
      </w:r>
      <w:r w:rsidRPr="000C350D">
        <w:rPr>
          <w:rFonts w:ascii="Tahoma" w:hAnsi="Tahoma" w:cs="Tahoma"/>
          <w:color w:val="003399"/>
        </w:rPr>
        <w:t xml:space="preserve">, el segundo informe </w:t>
      </w:r>
      <w:r w:rsidR="00E65BC0" w:rsidRPr="000C350D">
        <w:rPr>
          <w:rFonts w:ascii="Tahoma" w:hAnsi="Tahoma" w:cs="Tahoma"/>
          <w:color w:val="003399"/>
        </w:rPr>
        <w:t>deberá contener</w:t>
      </w:r>
      <w:r w:rsidRPr="000C350D">
        <w:rPr>
          <w:rFonts w:ascii="Tahoma" w:hAnsi="Tahoma" w:cs="Tahoma"/>
          <w:color w:val="003399"/>
        </w:rPr>
        <w:t>:</w:t>
      </w:r>
    </w:p>
    <w:p w14:paraId="749C365A" w14:textId="77777777" w:rsidR="00C07A18" w:rsidRPr="000C350D" w:rsidRDefault="00C07A18" w:rsidP="00C07A18">
      <w:pPr>
        <w:pStyle w:val="Prrafodelista"/>
        <w:ind w:left="1985" w:hanging="709"/>
        <w:jc w:val="both"/>
        <w:rPr>
          <w:rFonts w:ascii="Tahoma" w:hAnsi="Tahoma" w:cs="Tahoma"/>
          <w:color w:val="003399"/>
        </w:rPr>
      </w:pPr>
    </w:p>
    <w:p w14:paraId="27DDFFED" w14:textId="77777777" w:rsidR="00642967" w:rsidRPr="000C350D" w:rsidRDefault="00642967" w:rsidP="00533A0E">
      <w:pPr>
        <w:pStyle w:val="Prrafodelista"/>
        <w:numPr>
          <w:ilvl w:val="0"/>
          <w:numId w:val="10"/>
        </w:numPr>
        <w:jc w:val="both"/>
        <w:rPr>
          <w:rFonts w:ascii="Tahoma" w:hAnsi="Tahoma" w:cs="Tahoma"/>
          <w:vanish/>
          <w:color w:val="003399"/>
        </w:rPr>
      </w:pPr>
    </w:p>
    <w:p w14:paraId="0AAFE9DD" w14:textId="77777777" w:rsidR="00642967" w:rsidRPr="000C350D" w:rsidRDefault="00642967" w:rsidP="00533A0E">
      <w:pPr>
        <w:pStyle w:val="Prrafodelista"/>
        <w:numPr>
          <w:ilvl w:val="0"/>
          <w:numId w:val="10"/>
        </w:numPr>
        <w:jc w:val="both"/>
        <w:rPr>
          <w:rFonts w:ascii="Tahoma" w:hAnsi="Tahoma" w:cs="Tahoma"/>
          <w:vanish/>
          <w:color w:val="003399"/>
        </w:rPr>
      </w:pPr>
    </w:p>
    <w:p w14:paraId="19AB70B2" w14:textId="77777777" w:rsidR="00642967" w:rsidRPr="000C350D" w:rsidRDefault="00642967" w:rsidP="00533A0E">
      <w:pPr>
        <w:pStyle w:val="Prrafodelista"/>
        <w:numPr>
          <w:ilvl w:val="1"/>
          <w:numId w:val="10"/>
        </w:numPr>
        <w:jc w:val="both"/>
        <w:rPr>
          <w:rFonts w:ascii="Tahoma" w:hAnsi="Tahoma" w:cs="Tahoma"/>
          <w:vanish/>
          <w:color w:val="003399"/>
        </w:rPr>
      </w:pPr>
    </w:p>
    <w:p w14:paraId="610F12FC" w14:textId="77777777" w:rsidR="00C21F23" w:rsidRPr="000C350D" w:rsidRDefault="00C21F23" w:rsidP="00533A0E">
      <w:pPr>
        <w:pStyle w:val="Prrafodelista"/>
        <w:numPr>
          <w:ilvl w:val="2"/>
          <w:numId w:val="10"/>
        </w:numPr>
        <w:jc w:val="both"/>
        <w:rPr>
          <w:rFonts w:ascii="Tahoma" w:hAnsi="Tahoma" w:cs="Tahoma"/>
          <w:color w:val="003399"/>
        </w:rPr>
      </w:pPr>
      <w:r w:rsidRPr="000C350D">
        <w:rPr>
          <w:rFonts w:ascii="Tahoma" w:hAnsi="Tahoma" w:cs="Tahoma"/>
          <w:color w:val="003399"/>
        </w:rPr>
        <w:t>Los términos de referencia para la adquisición de una solución BSS (Business Support Systems) completa incluido un OnLine Charging Systems (OCS).</w:t>
      </w:r>
    </w:p>
    <w:p w14:paraId="1A5841D7" w14:textId="77777777" w:rsidR="00C21F23" w:rsidRPr="000C350D" w:rsidRDefault="00C21F23" w:rsidP="00533A0E">
      <w:pPr>
        <w:pStyle w:val="Prrafodelista"/>
        <w:numPr>
          <w:ilvl w:val="2"/>
          <w:numId w:val="10"/>
        </w:numPr>
        <w:jc w:val="both"/>
        <w:rPr>
          <w:rFonts w:ascii="Tahoma" w:hAnsi="Tahoma" w:cs="Tahoma"/>
          <w:color w:val="003399"/>
        </w:rPr>
      </w:pPr>
      <w:r w:rsidRPr="000C350D">
        <w:rPr>
          <w:rFonts w:ascii="Tahoma" w:hAnsi="Tahoma" w:cs="Tahoma"/>
          <w:color w:val="003399"/>
        </w:rPr>
        <w:t>Los términos de referencia para la adquisición de una solución OSS (Operations Support Systems) completa.</w:t>
      </w:r>
    </w:p>
    <w:p w14:paraId="46E284FC" w14:textId="05046FCD" w:rsidR="00C21F23" w:rsidRDefault="00C21F23" w:rsidP="00533A0E">
      <w:pPr>
        <w:pStyle w:val="Prrafodelista"/>
        <w:numPr>
          <w:ilvl w:val="2"/>
          <w:numId w:val="10"/>
        </w:numPr>
        <w:jc w:val="both"/>
        <w:rPr>
          <w:rFonts w:ascii="Tahoma" w:hAnsi="Tahoma" w:cs="Tahoma"/>
          <w:color w:val="003399"/>
        </w:rPr>
      </w:pPr>
      <w:r w:rsidRPr="000C350D">
        <w:rPr>
          <w:rFonts w:ascii="Tahoma" w:hAnsi="Tahoma" w:cs="Tahoma"/>
          <w:color w:val="003399"/>
        </w:rPr>
        <w:t xml:space="preserve">Planes de adquisición </w:t>
      </w:r>
      <w:r w:rsidR="00E65BC0" w:rsidRPr="000C350D">
        <w:rPr>
          <w:rFonts w:ascii="Tahoma" w:hAnsi="Tahoma" w:cs="Tahoma"/>
          <w:color w:val="003399"/>
        </w:rPr>
        <w:t xml:space="preserve">e integración </w:t>
      </w:r>
      <w:r w:rsidRPr="000C350D">
        <w:rPr>
          <w:rFonts w:ascii="Tahoma" w:hAnsi="Tahoma" w:cs="Tahoma"/>
          <w:color w:val="003399"/>
        </w:rPr>
        <w:t>de los sistemas BSS/OSS</w:t>
      </w:r>
      <w:r w:rsidR="00E65BC0" w:rsidRPr="000C350D">
        <w:rPr>
          <w:rFonts w:ascii="Tahoma" w:hAnsi="Tahoma" w:cs="Tahoma"/>
          <w:color w:val="003399"/>
        </w:rPr>
        <w:t xml:space="preserve"> de acuerdo a lo estipulado en el punto </w:t>
      </w:r>
      <w:r w:rsidR="00580EC8" w:rsidRPr="000C350D">
        <w:rPr>
          <w:rFonts w:ascii="Tahoma" w:hAnsi="Tahoma" w:cs="Tahoma"/>
          <w:color w:val="003399"/>
        </w:rPr>
        <w:t>6</w:t>
      </w:r>
      <w:r w:rsidR="00E65BC0" w:rsidRPr="000C350D">
        <w:rPr>
          <w:rFonts w:ascii="Tahoma" w:hAnsi="Tahoma" w:cs="Tahoma"/>
          <w:color w:val="003399"/>
        </w:rPr>
        <w:t>.9</w:t>
      </w:r>
      <w:r w:rsidRPr="000C350D">
        <w:rPr>
          <w:rFonts w:ascii="Tahoma" w:hAnsi="Tahoma" w:cs="Tahoma"/>
          <w:color w:val="003399"/>
        </w:rPr>
        <w:t>.</w:t>
      </w:r>
    </w:p>
    <w:p w14:paraId="7B149401" w14:textId="77777777" w:rsidR="00B62B13" w:rsidRDefault="00B62B13" w:rsidP="00F161D0">
      <w:pPr>
        <w:jc w:val="both"/>
        <w:rPr>
          <w:rFonts w:ascii="Tahoma" w:hAnsi="Tahoma" w:cs="Tahoma"/>
          <w:color w:val="003399"/>
        </w:rPr>
      </w:pPr>
    </w:p>
    <w:p w14:paraId="2C1B0968" w14:textId="77777777" w:rsidR="001B70E3" w:rsidRDefault="001B70E3" w:rsidP="00F161D0">
      <w:pPr>
        <w:jc w:val="both"/>
        <w:rPr>
          <w:rFonts w:ascii="Tahoma" w:hAnsi="Tahoma" w:cs="Tahoma"/>
          <w:color w:val="003399"/>
        </w:rPr>
      </w:pPr>
    </w:p>
    <w:p w14:paraId="2444B3B9" w14:textId="77777777" w:rsidR="001B70E3" w:rsidRDefault="001B70E3" w:rsidP="00F161D0">
      <w:pPr>
        <w:jc w:val="both"/>
        <w:rPr>
          <w:rFonts w:ascii="Tahoma" w:hAnsi="Tahoma" w:cs="Tahoma"/>
          <w:color w:val="003399"/>
        </w:rPr>
      </w:pPr>
    </w:p>
    <w:p w14:paraId="7AAF8AFB" w14:textId="77777777" w:rsidR="001B70E3" w:rsidRDefault="001B70E3" w:rsidP="00F161D0">
      <w:pPr>
        <w:jc w:val="both"/>
        <w:rPr>
          <w:rFonts w:ascii="Tahoma" w:hAnsi="Tahoma" w:cs="Tahoma"/>
          <w:color w:val="003399"/>
        </w:rPr>
      </w:pPr>
    </w:p>
    <w:p w14:paraId="3B73CA07" w14:textId="77777777" w:rsidR="001B70E3" w:rsidRPr="00F161D0" w:rsidRDefault="001B70E3" w:rsidP="00F161D0">
      <w:pPr>
        <w:jc w:val="both"/>
        <w:rPr>
          <w:rFonts w:ascii="Tahoma" w:hAnsi="Tahoma" w:cs="Tahoma"/>
          <w:color w:val="003399"/>
        </w:rPr>
      </w:pPr>
    </w:p>
    <w:p w14:paraId="5F7EF01C" w14:textId="77777777" w:rsidR="00580EC8" w:rsidRPr="000C350D" w:rsidRDefault="00580EC8" w:rsidP="00533A0E">
      <w:pPr>
        <w:pStyle w:val="Prrafodelista"/>
        <w:numPr>
          <w:ilvl w:val="0"/>
          <w:numId w:val="31"/>
        </w:numPr>
        <w:jc w:val="both"/>
        <w:rPr>
          <w:rFonts w:ascii="Tahoma" w:hAnsi="Tahoma" w:cs="Tahoma"/>
          <w:b/>
          <w:vanish/>
          <w:color w:val="003399"/>
        </w:rPr>
      </w:pPr>
    </w:p>
    <w:p w14:paraId="23CE44DB" w14:textId="77777777" w:rsidR="00580EC8" w:rsidRPr="000C350D" w:rsidRDefault="00580EC8" w:rsidP="00533A0E">
      <w:pPr>
        <w:pStyle w:val="Prrafodelista"/>
        <w:numPr>
          <w:ilvl w:val="0"/>
          <w:numId w:val="31"/>
        </w:numPr>
        <w:jc w:val="both"/>
        <w:rPr>
          <w:rFonts w:ascii="Tahoma" w:hAnsi="Tahoma" w:cs="Tahoma"/>
          <w:b/>
          <w:vanish/>
          <w:color w:val="003399"/>
        </w:rPr>
      </w:pPr>
    </w:p>
    <w:p w14:paraId="3B344180" w14:textId="77777777" w:rsidR="00580EC8" w:rsidRPr="000C350D" w:rsidRDefault="00580EC8" w:rsidP="00533A0E">
      <w:pPr>
        <w:pStyle w:val="Prrafodelista"/>
        <w:numPr>
          <w:ilvl w:val="0"/>
          <w:numId w:val="31"/>
        </w:numPr>
        <w:jc w:val="both"/>
        <w:rPr>
          <w:rFonts w:ascii="Tahoma" w:hAnsi="Tahoma" w:cs="Tahoma"/>
          <w:b/>
          <w:vanish/>
          <w:color w:val="003399"/>
        </w:rPr>
      </w:pPr>
    </w:p>
    <w:p w14:paraId="5EC1B153" w14:textId="77777777" w:rsidR="00580EC8" w:rsidRPr="000C350D" w:rsidRDefault="00580EC8" w:rsidP="00533A0E">
      <w:pPr>
        <w:pStyle w:val="Prrafodelista"/>
        <w:numPr>
          <w:ilvl w:val="0"/>
          <w:numId w:val="31"/>
        </w:numPr>
        <w:jc w:val="both"/>
        <w:rPr>
          <w:rFonts w:ascii="Tahoma" w:hAnsi="Tahoma" w:cs="Tahoma"/>
          <w:b/>
          <w:vanish/>
          <w:color w:val="003399"/>
        </w:rPr>
      </w:pPr>
    </w:p>
    <w:p w14:paraId="47BCB796" w14:textId="77777777" w:rsidR="00580EC8" w:rsidRPr="000C350D" w:rsidRDefault="00580EC8" w:rsidP="00533A0E">
      <w:pPr>
        <w:pStyle w:val="Prrafodelista"/>
        <w:numPr>
          <w:ilvl w:val="0"/>
          <w:numId w:val="31"/>
        </w:numPr>
        <w:jc w:val="both"/>
        <w:rPr>
          <w:rFonts w:ascii="Tahoma" w:hAnsi="Tahoma" w:cs="Tahoma"/>
          <w:b/>
          <w:vanish/>
          <w:color w:val="003399"/>
        </w:rPr>
      </w:pPr>
    </w:p>
    <w:p w14:paraId="2DDBC7B1" w14:textId="77777777" w:rsidR="00580EC8" w:rsidRPr="000C350D" w:rsidRDefault="00580EC8" w:rsidP="00533A0E">
      <w:pPr>
        <w:pStyle w:val="Prrafodelista"/>
        <w:numPr>
          <w:ilvl w:val="0"/>
          <w:numId w:val="31"/>
        </w:numPr>
        <w:jc w:val="both"/>
        <w:rPr>
          <w:rFonts w:ascii="Tahoma" w:hAnsi="Tahoma" w:cs="Tahoma"/>
          <w:b/>
          <w:vanish/>
          <w:color w:val="003399"/>
        </w:rPr>
      </w:pPr>
    </w:p>
    <w:p w14:paraId="63888EBD" w14:textId="77777777" w:rsidR="00580EC8" w:rsidRPr="000C350D" w:rsidRDefault="00580EC8" w:rsidP="00533A0E">
      <w:pPr>
        <w:pStyle w:val="Prrafodelista"/>
        <w:numPr>
          <w:ilvl w:val="1"/>
          <w:numId w:val="31"/>
        </w:numPr>
        <w:jc w:val="both"/>
        <w:rPr>
          <w:rFonts w:ascii="Tahoma" w:hAnsi="Tahoma" w:cs="Tahoma"/>
          <w:b/>
          <w:vanish/>
          <w:color w:val="003399"/>
        </w:rPr>
      </w:pPr>
    </w:p>
    <w:p w14:paraId="08D8E6C5" w14:textId="77777777" w:rsidR="00580EC8" w:rsidRPr="000C350D" w:rsidRDefault="00580EC8" w:rsidP="00533A0E">
      <w:pPr>
        <w:pStyle w:val="Prrafodelista"/>
        <w:numPr>
          <w:ilvl w:val="1"/>
          <w:numId w:val="31"/>
        </w:numPr>
        <w:jc w:val="both"/>
        <w:rPr>
          <w:rFonts w:ascii="Tahoma" w:hAnsi="Tahoma" w:cs="Tahoma"/>
          <w:b/>
          <w:vanish/>
          <w:color w:val="003399"/>
        </w:rPr>
      </w:pPr>
    </w:p>
    <w:p w14:paraId="0419BB95" w14:textId="73D9DB5A" w:rsidR="004360D5" w:rsidRPr="000C350D" w:rsidRDefault="00182186" w:rsidP="00533A0E">
      <w:pPr>
        <w:pStyle w:val="Prrafodelista"/>
        <w:numPr>
          <w:ilvl w:val="1"/>
          <w:numId w:val="31"/>
        </w:numPr>
        <w:ind w:left="1843" w:hanging="709"/>
        <w:jc w:val="both"/>
        <w:rPr>
          <w:rFonts w:ascii="Tahoma" w:hAnsi="Tahoma" w:cs="Tahoma"/>
          <w:b/>
          <w:color w:val="003399"/>
        </w:rPr>
      </w:pPr>
      <w:r w:rsidRPr="000C350D">
        <w:rPr>
          <w:rFonts w:ascii="Tahoma" w:hAnsi="Tahoma" w:cs="Tahoma"/>
          <w:b/>
          <w:color w:val="003399"/>
        </w:rPr>
        <w:t>Tercer</w:t>
      </w:r>
      <w:r w:rsidR="004360D5" w:rsidRPr="000C350D">
        <w:rPr>
          <w:rFonts w:ascii="Tahoma" w:hAnsi="Tahoma" w:cs="Tahoma"/>
          <w:b/>
          <w:color w:val="003399"/>
        </w:rPr>
        <w:t xml:space="preserve"> </w:t>
      </w:r>
      <w:r w:rsidRPr="000C350D">
        <w:rPr>
          <w:rFonts w:ascii="Tahoma" w:hAnsi="Tahoma" w:cs="Tahoma"/>
          <w:b/>
          <w:color w:val="003399"/>
        </w:rPr>
        <w:t>informe</w:t>
      </w:r>
      <w:r w:rsidR="00567795" w:rsidRPr="000C350D">
        <w:rPr>
          <w:rFonts w:ascii="Tahoma" w:hAnsi="Tahoma" w:cs="Tahoma"/>
          <w:b/>
          <w:color w:val="003399"/>
        </w:rPr>
        <w:t xml:space="preserve"> </w:t>
      </w:r>
      <w:r w:rsidR="002E5C36" w:rsidRPr="000C350D">
        <w:rPr>
          <w:rFonts w:ascii="Tahoma" w:hAnsi="Tahoma" w:cs="Tahoma"/>
          <w:b/>
          <w:color w:val="003399"/>
        </w:rPr>
        <w:t>(Remoto)</w:t>
      </w:r>
    </w:p>
    <w:p w14:paraId="6A3DF674" w14:textId="77777777" w:rsidR="0092044E" w:rsidRPr="000C350D" w:rsidRDefault="0092044E" w:rsidP="0092044E">
      <w:pPr>
        <w:pStyle w:val="Prrafodelista"/>
        <w:ind w:left="567"/>
        <w:jc w:val="both"/>
        <w:rPr>
          <w:rFonts w:ascii="Tahoma" w:hAnsi="Tahoma" w:cs="Tahoma"/>
          <w:b/>
          <w:color w:val="003399"/>
        </w:rPr>
      </w:pPr>
    </w:p>
    <w:p w14:paraId="6624AA3D" w14:textId="77777777" w:rsidR="00875DD2" w:rsidRPr="000C350D" w:rsidRDefault="00F447E2" w:rsidP="0092044E">
      <w:pPr>
        <w:pStyle w:val="Prrafodelista"/>
        <w:ind w:left="993"/>
        <w:jc w:val="both"/>
        <w:rPr>
          <w:rFonts w:ascii="Tahoma" w:hAnsi="Tahoma" w:cs="Tahoma"/>
          <w:color w:val="003399"/>
        </w:rPr>
      </w:pPr>
      <w:r w:rsidRPr="000C350D">
        <w:rPr>
          <w:rFonts w:ascii="Tahoma" w:hAnsi="Tahoma" w:cs="Tahoma"/>
          <w:color w:val="003399"/>
        </w:rPr>
        <w:t>Está conformado por los siguientes entregables</w:t>
      </w:r>
      <w:r w:rsidR="00D83C1E" w:rsidRPr="000C350D">
        <w:rPr>
          <w:rFonts w:ascii="Tahoma" w:hAnsi="Tahoma" w:cs="Tahoma"/>
          <w:color w:val="003399"/>
        </w:rPr>
        <w:t>:</w:t>
      </w:r>
    </w:p>
    <w:p w14:paraId="27A3C7CB" w14:textId="77777777" w:rsidR="002E5C36" w:rsidRPr="000C350D" w:rsidRDefault="002E5C36" w:rsidP="00D83C1E">
      <w:pPr>
        <w:pStyle w:val="Prrafodelista"/>
        <w:ind w:left="360"/>
        <w:jc w:val="both"/>
        <w:rPr>
          <w:rFonts w:ascii="Tahoma" w:hAnsi="Tahoma" w:cs="Tahoma"/>
          <w:color w:val="003399"/>
        </w:rPr>
      </w:pPr>
    </w:p>
    <w:p w14:paraId="51348439" w14:textId="77777777" w:rsidR="00580EC8" w:rsidRPr="000C350D" w:rsidRDefault="00580EC8" w:rsidP="00533A0E">
      <w:pPr>
        <w:pStyle w:val="Prrafodelista"/>
        <w:numPr>
          <w:ilvl w:val="0"/>
          <w:numId w:val="7"/>
        </w:numPr>
        <w:jc w:val="both"/>
        <w:rPr>
          <w:rFonts w:ascii="Tahoma" w:hAnsi="Tahoma" w:cs="Tahoma"/>
          <w:vanish/>
          <w:color w:val="003399"/>
        </w:rPr>
      </w:pPr>
    </w:p>
    <w:p w14:paraId="66C15180" w14:textId="77777777" w:rsidR="00580EC8" w:rsidRPr="000C350D" w:rsidRDefault="00580EC8" w:rsidP="00533A0E">
      <w:pPr>
        <w:pStyle w:val="Prrafodelista"/>
        <w:numPr>
          <w:ilvl w:val="0"/>
          <w:numId w:val="7"/>
        </w:numPr>
        <w:jc w:val="both"/>
        <w:rPr>
          <w:rFonts w:ascii="Tahoma" w:hAnsi="Tahoma" w:cs="Tahoma"/>
          <w:vanish/>
          <w:color w:val="003399"/>
        </w:rPr>
      </w:pPr>
    </w:p>
    <w:p w14:paraId="216090B1" w14:textId="77777777" w:rsidR="00580EC8" w:rsidRPr="000C350D" w:rsidRDefault="00580EC8" w:rsidP="00533A0E">
      <w:pPr>
        <w:pStyle w:val="Prrafodelista"/>
        <w:numPr>
          <w:ilvl w:val="1"/>
          <w:numId w:val="7"/>
        </w:numPr>
        <w:jc w:val="both"/>
        <w:rPr>
          <w:rFonts w:ascii="Tahoma" w:hAnsi="Tahoma" w:cs="Tahoma"/>
          <w:vanish/>
          <w:color w:val="003399"/>
        </w:rPr>
      </w:pPr>
    </w:p>
    <w:p w14:paraId="109B8D14" w14:textId="77777777" w:rsidR="00326F7C" w:rsidRPr="000C350D" w:rsidRDefault="000E04A8" w:rsidP="00533A0E">
      <w:pPr>
        <w:pStyle w:val="Prrafodelista"/>
        <w:numPr>
          <w:ilvl w:val="2"/>
          <w:numId w:val="7"/>
        </w:numPr>
        <w:jc w:val="both"/>
        <w:rPr>
          <w:rFonts w:ascii="Tahoma" w:hAnsi="Tahoma" w:cs="Tahoma"/>
          <w:color w:val="003399"/>
        </w:rPr>
      </w:pPr>
      <w:r w:rsidRPr="000C350D">
        <w:rPr>
          <w:rFonts w:ascii="Tahoma" w:hAnsi="Tahoma" w:cs="Tahoma"/>
          <w:color w:val="003399"/>
        </w:rPr>
        <w:t>La</w:t>
      </w:r>
      <w:r w:rsidR="00F46697" w:rsidRPr="000C350D">
        <w:rPr>
          <w:rFonts w:ascii="Tahoma" w:hAnsi="Tahoma" w:cs="Tahoma"/>
          <w:color w:val="003399"/>
        </w:rPr>
        <w:t xml:space="preserve"> empresa consultora deberá dar soporte </w:t>
      </w:r>
      <w:r w:rsidR="00F447E2" w:rsidRPr="000C350D">
        <w:rPr>
          <w:rFonts w:ascii="Tahoma" w:hAnsi="Tahoma" w:cs="Tahoma"/>
          <w:color w:val="003399"/>
        </w:rPr>
        <w:t>remoto</w:t>
      </w:r>
      <w:r w:rsidR="00F46697" w:rsidRPr="000C350D">
        <w:rPr>
          <w:rFonts w:ascii="Tahoma" w:hAnsi="Tahoma" w:cs="Tahoma"/>
          <w:color w:val="003399"/>
        </w:rPr>
        <w:t xml:space="preserve"> durante la</w:t>
      </w:r>
      <w:r w:rsidR="00F447E2" w:rsidRPr="000C350D">
        <w:rPr>
          <w:rFonts w:ascii="Tahoma" w:hAnsi="Tahoma" w:cs="Tahoma"/>
          <w:color w:val="003399"/>
        </w:rPr>
        <w:t>s</w:t>
      </w:r>
      <w:r w:rsidR="00F46697" w:rsidRPr="000C350D">
        <w:rPr>
          <w:rFonts w:ascii="Tahoma" w:hAnsi="Tahoma" w:cs="Tahoma"/>
          <w:color w:val="003399"/>
        </w:rPr>
        <w:t xml:space="preserve"> reuni</w:t>
      </w:r>
      <w:r w:rsidR="00F447E2" w:rsidRPr="000C350D">
        <w:rPr>
          <w:rFonts w:ascii="Tahoma" w:hAnsi="Tahoma" w:cs="Tahoma"/>
          <w:color w:val="003399"/>
        </w:rPr>
        <w:t>o</w:t>
      </w:r>
      <w:r w:rsidR="00F46697" w:rsidRPr="000C350D">
        <w:rPr>
          <w:rFonts w:ascii="Tahoma" w:hAnsi="Tahoma" w:cs="Tahoma"/>
          <w:color w:val="003399"/>
        </w:rPr>
        <w:t>n</w:t>
      </w:r>
      <w:r w:rsidR="00F447E2" w:rsidRPr="000C350D">
        <w:rPr>
          <w:rFonts w:ascii="Tahoma" w:hAnsi="Tahoma" w:cs="Tahoma"/>
          <w:color w:val="003399"/>
        </w:rPr>
        <w:t>es</w:t>
      </w:r>
      <w:r w:rsidR="00F46697" w:rsidRPr="000C350D">
        <w:rPr>
          <w:rFonts w:ascii="Tahoma" w:hAnsi="Tahoma" w:cs="Tahoma"/>
          <w:color w:val="003399"/>
        </w:rPr>
        <w:t xml:space="preserve"> de aclaración </w:t>
      </w:r>
      <w:r w:rsidRPr="000C350D">
        <w:rPr>
          <w:rFonts w:ascii="Tahoma" w:hAnsi="Tahoma" w:cs="Tahoma"/>
          <w:color w:val="003399"/>
        </w:rPr>
        <w:t xml:space="preserve">y consultas que surjan en el proceso de adquisición </w:t>
      </w:r>
      <w:r w:rsidR="00F46697" w:rsidRPr="000C350D">
        <w:rPr>
          <w:rFonts w:ascii="Tahoma" w:hAnsi="Tahoma" w:cs="Tahoma"/>
          <w:color w:val="003399"/>
        </w:rPr>
        <w:t xml:space="preserve">con los </w:t>
      </w:r>
      <w:r w:rsidR="00437FCC" w:rsidRPr="000C350D">
        <w:rPr>
          <w:rFonts w:ascii="Tahoma" w:hAnsi="Tahoma" w:cs="Tahoma"/>
          <w:color w:val="003399"/>
        </w:rPr>
        <w:t>oferentes.</w:t>
      </w:r>
    </w:p>
    <w:p w14:paraId="3A7FE346" w14:textId="77777777" w:rsidR="004603E3" w:rsidRPr="000C350D" w:rsidRDefault="004603E3" w:rsidP="00533A0E">
      <w:pPr>
        <w:pStyle w:val="Prrafodelista"/>
        <w:numPr>
          <w:ilvl w:val="2"/>
          <w:numId w:val="7"/>
        </w:numPr>
        <w:jc w:val="both"/>
        <w:rPr>
          <w:rFonts w:ascii="Tahoma" w:hAnsi="Tahoma" w:cs="Tahoma"/>
          <w:color w:val="003399"/>
        </w:rPr>
      </w:pPr>
      <w:r w:rsidRPr="000C350D">
        <w:rPr>
          <w:rFonts w:ascii="Tahoma" w:hAnsi="Tahoma" w:cs="Tahoma"/>
          <w:color w:val="003399"/>
        </w:rPr>
        <w:t xml:space="preserve">Presentar el informe de evaluación de las propuestas de los </w:t>
      </w:r>
      <w:r w:rsidR="002E5C36" w:rsidRPr="000C350D">
        <w:rPr>
          <w:rFonts w:ascii="Tahoma" w:hAnsi="Tahoma" w:cs="Tahoma"/>
          <w:color w:val="003399"/>
        </w:rPr>
        <w:t xml:space="preserve">oferentes </w:t>
      </w:r>
      <w:r w:rsidRPr="000C350D">
        <w:rPr>
          <w:rFonts w:ascii="Tahoma" w:hAnsi="Tahoma" w:cs="Tahoma"/>
          <w:color w:val="003399"/>
        </w:rPr>
        <w:t>con las respectivas argumentaciones y justificaciones.</w:t>
      </w:r>
    </w:p>
    <w:p w14:paraId="573ED84F" w14:textId="77777777" w:rsidR="00C21F23" w:rsidRPr="000C350D" w:rsidRDefault="00C21F23" w:rsidP="00C21F23">
      <w:pPr>
        <w:pStyle w:val="Prrafodelista"/>
        <w:ind w:left="1854"/>
        <w:jc w:val="both"/>
        <w:rPr>
          <w:rFonts w:ascii="Tahoma" w:hAnsi="Tahoma" w:cs="Tahoma"/>
          <w:color w:val="003399"/>
        </w:rPr>
      </w:pPr>
    </w:p>
    <w:p w14:paraId="20FD2D69" w14:textId="77777777" w:rsidR="00A2106E" w:rsidRPr="000C350D" w:rsidRDefault="00A2106E" w:rsidP="00533A0E">
      <w:pPr>
        <w:pStyle w:val="Prrafodelista"/>
        <w:numPr>
          <w:ilvl w:val="1"/>
          <w:numId w:val="7"/>
        </w:numPr>
        <w:ind w:left="1843" w:hanging="709"/>
        <w:jc w:val="both"/>
        <w:rPr>
          <w:rFonts w:ascii="Tahoma" w:hAnsi="Tahoma" w:cs="Tahoma"/>
          <w:b/>
          <w:color w:val="003399"/>
        </w:rPr>
      </w:pPr>
      <w:r w:rsidRPr="000C350D">
        <w:rPr>
          <w:rFonts w:ascii="Tahoma" w:hAnsi="Tahoma" w:cs="Tahoma"/>
          <w:b/>
          <w:color w:val="003399"/>
        </w:rPr>
        <w:t>Presentación final (</w:t>
      </w:r>
      <w:r w:rsidR="001344B7" w:rsidRPr="000C350D">
        <w:rPr>
          <w:rFonts w:ascii="Tahoma" w:hAnsi="Tahoma" w:cs="Tahoma"/>
          <w:b/>
          <w:color w:val="003399"/>
        </w:rPr>
        <w:t>En sitio</w:t>
      </w:r>
      <w:r w:rsidRPr="000C350D">
        <w:rPr>
          <w:rFonts w:ascii="Tahoma" w:hAnsi="Tahoma" w:cs="Tahoma"/>
          <w:b/>
          <w:color w:val="003399"/>
        </w:rPr>
        <w:t>)</w:t>
      </w:r>
    </w:p>
    <w:p w14:paraId="2BC3DF66" w14:textId="77777777" w:rsidR="00207771" w:rsidRPr="000C350D" w:rsidRDefault="00207771" w:rsidP="00207771">
      <w:pPr>
        <w:pStyle w:val="Prrafodelista"/>
        <w:ind w:left="1287"/>
        <w:jc w:val="both"/>
        <w:rPr>
          <w:rFonts w:ascii="Tahoma" w:hAnsi="Tahoma" w:cs="Tahoma"/>
          <w:b/>
          <w:color w:val="003399"/>
        </w:rPr>
      </w:pPr>
    </w:p>
    <w:p w14:paraId="145E261F" w14:textId="77777777" w:rsidR="004360D5" w:rsidRPr="000C350D" w:rsidRDefault="00326F7C" w:rsidP="00F46697">
      <w:pPr>
        <w:pStyle w:val="Prrafodelista"/>
        <w:ind w:left="993"/>
        <w:jc w:val="both"/>
        <w:rPr>
          <w:rFonts w:ascii="Tahoma" w:hAnsi="Tahoma" w:cs="Tahoma"/>
          <w:color w:val="003399"/>
        </w:rPr>
      </w:pPr>
      <w:r w:rsidRPr="000C350D">
        <w:rPr>
          <w:rFonts w:ascii="Tahoma" w:hAnsi="Tahoma" w:cs="Tahoma"/>
          <w:color w:val="003399"/>
        </w:rPr>
        <w:t xml:space="preserve">Para el cierre del proyecto se requiere </w:t>
      </w:r>
      <w:r w:rsidR="00A2106E" w:rsidRPr="000C350D">
        <w:rPr>
          <w:rFonts w:ascii="Tahoma" w:hAnsi="Tahoma" w:cs="Tahoma"/>
          <w:color w:val="003399"/>
        </w:rPr>
        <w:t>realizar presentaciones a ejecutivos y al equ</w:t>
      </w:r>
      <w:r w:rsidRPr="000C350D">
        <w:rPr>
          <w:rFonts w:ascii="Tahoma" w:hAnsi="Tahoma" w:cs="Tahoma"/>
          <w:color w:val="003399"/>
        </w:rPr>
        <w:t>ipo involucrado en el proyecto, estas presentaciones deberán incluir:</w:t>
      </w:r>
    </w:p>
    <w:p w14:paraId="7AE93379" w14:textId="77777777" w:rsidR="00326F7C" w:rsidRPr="000C350D" w:rsidRDefault="00326F7C" w:rsidP="00F46697">
      <w:pPr>
        <w:pStyle w:val="Prrafodelista"/>
        <w:ind w:left="993"/>
        <w:jc w:val="both"/>
        <w:rPr>
          <w:rFonts w:ascii="Tahoma" w:hAnsi="Tahoma" w:cs="Tahoma"/>
          <w:color w:val="003399"/>
        </w:rPr>
      </w:pPr>
    </w:p>
    <w:p w14:paraId="5F689C58" w14:textId="77777777" w:rsidR="00580EC8" w:rsidRPr="000C350D" w:rsidRDefault="00580EC8" w:rsidP="00533A0E">
      <w:pPr>
        <w:pStyle w:val="Prrafodelista"/>
        <w:numPr>
          <w:ilvl w:val="0"/>
          <w:numId w:val="8"/>
        </w:numPr>
        <w:jc w:val="both"/>
        <w:rPr>
          <w:rFonts w:ascii="Tahoma" w:hAnsi="Tahoma" w:cs="Tahoma"/>
          <w:vanish/>
          <w:color w:val="003399"/>
        </w:rPr>
      </w:pPr>
    </w:p>
    <w:p w14:paraId="4B42D1AE" w14:textId="77777777" w:rsidR="00580EC8" w:rsidRPr="000C350D" w:rsidRDefault="00580EC8" w:rsidP="00533A0E">
      <w:pPr>
        <w:pStyle w:val="Prrafodelista"/>
        <w:numPr>
          <w:ilvl w:val="0"/>
          <w:numId w:val="8"/>
        </w:numPr>
        <w:jc w:val="both"/>
        <w:rPr>
          <w:rFonts w:ascii="Tahoma" w:hAnsi="Tahoma" w:cs="Tahoma"/>
          <w:vanish/>
          <w:color w:val="003399"/>
        </w:rPr>
      </w:pPr>
    </w:p>
    <w:p w14:paraId="5D72E7C3" w14:textId="77777777" w:rsidR="00580EC8" w:rsidRPr="000C350D" w:rsidRDefault="00580EC8" w:rsidP="00533A0E">
      <w:pPr>
        <w:pStyle w:val="Prrafodelista"/>
        <w:numPr>
          <w:ilvl w:val="1"/>
          <w:numId w:val="8"/>
        </w:numPr>
        <w:jc w:val="both"/>
        <w:rPr>
          <w:rFonts w:ascii="Tahoma" w:hAnsi="Tahoma" w:cs="Tahoma"/>
          <w:vanish/>
          <w:color w:val="003399"/>
        </w:rPr>
      </w:pPr>
    </w:p>
    <w:p w14:paraId="1C31FEBB" w14:textId="77777777" w:rsidR="00326F7C" w:rsidRPr="000C350D" w:rsidRDefault="00326F7C" w:rsidP="00533A0E">
      <w:pPr>
        <w:pStyle w:val="Prrafodelista"/>
        <w:numPr>
          <w:ilvl w:val="2"/>
          <w:numId w:val="8"/>
        </w:numPr>
        <w:jc w:val="both"/>
        <w:rPr>
          <w:rFonts w:ascii="Tahoma" w:hAnsi="Tahoma" w:cs="Tahoma"/>
          <w:color w:val="003399"/>
        </w:rPr>
      </w:pPr>
      <w:r w:rsidRPr="000C350D">
        <w:rPr>
          <w:rFonts w:ascii="Tahoma" w:hAnsi="Tahoma" w:cs="Tahoma"/>
          <w:color w:val="003399"/>
        </w:rPr>
        <w:t>Los resultados finales de la evaluación, con las debidas argumentaciones y justificaciones.</w:t>
      </w:r>
    </w:p>
    <w:p w14:paraId="45060C12" w14:textId="77777777" w:rsidR="00326F7C" w:rsidRPr="000C350D" w:rsidRDefault="00326F7C" w:rsidP="00533A0E">
      <w:pPr>
        <w:pStyle w:val="Prrafodelista"/>
        <w:numPr>
          <w:ilvl w:val="2"/>
          <w:numId w:val="8"/>
        </w:numPr>
        <w:jc w:val="both"/>
        <w:rPr>
          <w:rFonts w:ascii="Tahoma" w:hAnsi="Tahoma" w:cs="Tahoma"/>
          <w:color w:val="003399"/>
        </w:rPr>
      </w:pPr>
      <w:r w:rsidRPr="000C350D">
        <w:rPr>
          <w:rFonts w:ascii="Tahoma" w:hAnsi="Tahoma" w:cs="Tahoma"/>
          <w:color w:val="003399"/>
        </w:rPr>
        <w:t>Presentar plan de gobernabilidad de la implementación.</w:t>
      </w:r>
    </w:p>
    <w:p w14:paraId="1409FAF7" w14:textId="77777777" w:rsidR="00326F7C" w:rsidRPr="000C350D" w:rsidRDefault="00326F7C" w:rsidP="00533A0E">
      <w:pPr>
        <w:pStyle w:val="Prrafodelista"/>
        <w:numPr>
          <w:ilvl w:val="2"/>
          <w:numId w:val="8"/>
        </w:numPr>
        <w:jc w:val="both"/>
        <w:rPr>
          <w:rFonts w:ascii="Tahoma" w:hAnsi="Tahoma" w:cs="Tahoma"/>
          <w:color w:val="003399"/>
        </w:rPr>
      </w:pPr>
      <w:r w:rsidRPr="000C350D">
        <w:rPr>
          <w:rFonts w:ascii="Tahoma" w:hAnsi="Tahoma" w:cs="Tahoma"/>
          <w:color w:val="003399"/>
        </w:rPr>
        <w:t>Incluir un plan de gestión del cambio.</w:t>
      </w:r>
    </w:p>
    <w:p w14:paraId="5DED82D6" w14:textId="77777777" w:rsidR="00326F7C" w:rsidRPr="000C350D" w:rsidRDefault="00326F7C" w:rsidP="00533A0E">
      <w:pPr>
        <w:pStyle w:val="Prrafodelista"/>
        <w:numPr>
          <w:ilvl w:val="2"/>
          <w:numId w:val="8"/>
        </w:numPr>
        <w:jc w:val="both"/>
        <w:rPr>
          <w:rFonts w:ascii="Tahoma" w:hAnsi="Tahoma" w:cs="Tahoma"/>
          <w:color w:val="003399"/>
        </w:rPr>
      </w:pPr>
      <w:r w:rsidRPr="000C350D">
        <w:rPr>
          <w:rFonts w:ascii="Tahoma" w:hAnsi="Tahoma" w:cs="Tahoma"/>
          <w:color w:val="003399"/>
        </w:rPr>
        <w:t xml:space="preserve">Presentar un plan de evolución de largo plazo (roadmap) </w:t>
      </w:r>
      <w:r w:rsidR="00C21F23" w:rsidRPr="000C350D">
        <w:rPr>
          <w:rFonts w:ascii="Tahoma" w:hAnsi="Tahoma" w:cs="Tahoma"/>
          <w:color w:val="003399"/>
        </w:rPr>
        <w:t>de los sistemas a implementarse indicando los aspectos relevantes que deberán considerarse para el garantizar el éxito del proyecto.</w:t>
      </w:r>
    </w:p>
    <w:p w14:paraId="7BC132EA" w14:textId="77777777" w:rsidR="00326F7C" w:rsidRPr="000C350D" w:rsidRDefault="00326F7C" w:rsidP="00326F7C">
      <w:pPr>
        <w:pStyle w:val="Prrafodelista"/>
        <w:ind w:left="1560" w:hanging="567"/>
        <w:jc w:val="both"/>
        <w:rPr>
          <w:rFonts w:ascii="Tahoma" w:hAnsi="Tahoma" w:cs="Tahoma"/>
          <w:color w:val="003399"/>
        </w:rPr>
      </w:pPr>
    </w:p>
    <w:p w14:paraId="3DCB3FC8" w14:textId="77777777" w:rsidR="00580EC8" w:rsidRPr="000C350D" w:rsidRDefault="00580EC8" w:rsidP="00533A0E">
      <w:pPr>
        <w:pStyle w:val="Prrafodelista"/>
        <w:numPr>
          <w:ilvl w:val="1"/>
          <w:numId w:val="31"/>
        </w:numPr>
        <w:jc w:val="both"/>
        <w:rPr>
          <w:rFonts w:ascii="Tahoma" w:hAnsi="Tahoma" w:cs="Tahoma"/>
          <w:b/>
          <w:vanish/>
          <w:color w:val="003399"/>
        </w:rPr>
      </w:pPr>
    </w:p>
    <w:p w14:paraId="395AB067" w14:textId="28FD8433" w:rsidR="00FD63DB" w:rsidRPr="000C350D" w:rsidRDefault="0085303C" w:rsidP="00533A0E">
      <w:pPr>
        <w:pStyle w:val="Prrafodelista"/>
        <w:numPr>
          <w:ilvl w:val="1"/>
          <w:numId w:val="31"/>
        </w:numPr>
        <w:ind w:left="1843" w:hanging="709"/>
        <w:jc w:val="both"/>
        <w:rPr>
          <w:rFonts w:ascii="Tahoma" w:hAnsi="Tahoma" w:cs="Tahoma"/>
          <w:color w:val="003399"/>
        </w:rPr>
      </w:pPr>
      <w:r w:rsidRPr="000C350D">
        <w:rPr>
          <w:rFonts w:ascii="Tahoma" w:hAnsi="Tahoma" w:cs="Tahoma"/>
          <w:b/>
          <w:color w:val="003399"/>
        </w:rPr>
        <w:t xml:space="preserve">Aprobación de Informes. </w:t>
      </w:r>
    </w:p>
    <w:p w14:paraId="672E239A" w14:textId="77777777" w:rsidR="00D05A93" w:rsidRPr="000C350D" w:rsidRDefault="00D05A93" w:rsidP="00FD63DB">
      <w:pPr>
        <w:pStyle w:val="Prrafodelista"/>
        <w:ind w:left="1134"/>
        <w:jc w:val="both"/>
        <w:rPr>
          <w:rFonts w:ascii="Tahoma" w:hAnsi="Tahoma" w:cs="Tahoma"/>
          <w:color w:val="003399"/>
        </w:rPr>
      </w:pPr>
    </w:p>
    <w:p w14:paraId="7018B005" w14:textId="77777777" w:rsidR="007A0844" w:rsidRPr="000C350D" w:rsidRDefault="002A1FF7" w:rsidP="0092044E">
      <w:pPr>
        <w:pStyle w:val="Prrafodelista"/>
        <w:ind w:left="993"/>
        <w:jc w:val="both"/>
        <w:rPr>
          <w:rFonts w:ascii="Tahoma" w:hAnsi="Tahoma" w:cs="Tahoma"/>
          <w:color w:val="003399"/>
        </w:rPr>
      </w:pPr>
      <w:r w:rsidRPr="000C350D">
        <w:rPr>
          <w:rFonts w:ascii="Tahoma" w:hAnsi="Tahoma" w:cs="Tahoma"/>
          <w:color w:val="003399"/>
        </w:rPr>
        <w:t xml:space="preserve">El </w:t>
      </w:r>
      <w:r w:rsidR="007D6342" w:rsidRPr="000C350D">
        <w:rPr>
          <w:rFonts w:ascii="Tahoma" w:hAnsi="Tahoma" w:cs="Tahoma"/>
          <w:color w:val="003399"/>
        </w:rPr>
        <w:t xml:space="preserve">equipo de trabajo estable y permanente de </w:t>
      </w:r>
      <w:r w:rsidRPr="000C350D">
        <w:rPr>
          <w:rFonts w:ascii="Tahoma" w:hAnsi="Tahoma" w:cs="Tahoma"/>
          <w:color w:val="003399"/>
        </w:rPr>
        <w:t xml:space="preserve">ENTEL S.A., será el responsable de revisar, verificar el cumplimiento de la calidad de los productos requeridos e informes pactados y en los plazos establecidos; emitiendo su conformidad u observaciones, en un plazo no mayor a </w:t>
      </w:r>
      <w:r w:rsidR="00440A6D" w:rsidRPr="000C350D">
        <w:rPr>
          <w:rFonts w:ascii="Tahoma" w:hAnsi="Tahoma" w:cs="Tahoma"/>
          <w:color w:val="003399"/>
        </w:rPr>
        <w:t>10</w:t>
      </w:r>
      <w:r w:rsidRPr="000C350D">
        <w:rPr>
          <w:rFonts w:ascii="Tahoma" w:hAnsi="Tahoma" w:cs="Tahoma"/>
          <w:color w:val="003399"/>
        </w:rPr>
        <w:t xml:space="preserve"> días calendario d</w:t>
      </w:r>
      <w:r w:rsidR="007A0844" w:rsidRPr="000C350D">
        <w:rPr>
          <w:rFonts w:ascii="Tahoma" w:hAnsi="Tahoma" w:cs="Tahoma"/>
          <w:color w:val="003399"/>
        </w:rPr>
        <w:t>e entregado un informe.</w:t>
      </w:r>
    </w:p>
    <w:p w14:paraId="7E25B14A" w14:textId="77777777" w:rsidR="007A0844" w:rsidRPr="000C350D" w:rsidRDefault="002A1FF7" w:rsidP="0092044E">
      <w:pPr>
        <w:pStyle w:val="Prrafodelista"/>
        <w:ind w:left="993"/>
        <w:jc w:val="both"/>
        <w:rPr>
          <w:rFonts w:ascii="Tahoma" w:hAnsi="Tahoma" w:cs="Tahoma"/>
          <w:color w:val="003399"/>
        </w:rPr>
      </w:pPr>
      <w:r w:rsidRPr="000C350D">
        <w:rPr>
          <w:rFonts w:ascii="Tahoma" w:hAnsi="Tahoma" w:cs="Tahoma"/>
          <w:color w:val="003399"/>
        </w:rPr>
        <w:t xml:space="preserve">En base a su conformidad, </w:t>
      </w:r>
      <w:r w:rsidR="00677229" w:rsidRPr="000C350D">
        <w:rPr>
          <w:rFonts w:ascii="Tahoma" w:hAnsi="Tahoma" w:cs="Tahoma"/>
          <w:color w:val="003399"/>
        </w:rPr>
        <w:t xml:space="preserve">la empresa consultora </w:t>
      </w:r>
      <w:r w:rsidR="007D6342" w:rsidRPr="000C350D">
        <w:rPr>
          <w:rFonts w:ascii="Tahoma" w:hAnsi="Tahoma" w:cs="Tahoma"/>
          <w:color w:val="003399"/>
        </w:rPr>
        <w:t xml:space="preserve"> </w:t>
      </w:r>
      <w:r w:rsidRPr="000C350D">
        <w:rPr>
          <w:rFonts w:ascii="Tahoma" w:hAnsi="Tahoma" w:cs="Tahoma"/>
          <w:color w:val="003399"/>
        </w:rPr>
        <w:t>deberá proceder con la entrega de los productos pactados para cada informe, en un Documento Original impreso y una copia en medio magnético en formato editable (no se aceptan copias en formato PDF u otro no editable)</w:t>
      </w:r>
      <w:r w:rsidR="00FD63DB" w:rsidRPr="000C350D">
        <w:rPr>
          <w:rFonts w:ascii="Tahoma" w:hAnsi="Tahoma" w:cs="Tahoma"/>
          <w:color w:val="003399"/>
        </w:rPr>
        <w:t>.</w:t>
      </w:r>
    </w:p>
    <w:p w14:paraId="070F5F4B" w14:textId="77777777" w:rsidR="0092044E" w:rsidRPr="000C350D" w:rsidRDefault="0092044E" w:rsidP="0092044E">
      <w:pPr>
        <w:pStyle w:val="Prrafodelista"/>
        <w:ind w:left="993"/>
        <w:jc w:val="both"/>
        <w:rPr>
          <w:rFonts w:ascii="Tahoma" w:hAnsi="Tahoma" w:cs="Tahoma"/>
          <w:color w:val="003399"/>
        </w:rPr>
      </w:pPr>
    </w:p>
    <w:p w14:paraId="73C77A03" w14:textId="77777777" w:rsidR="002A1FF7" w:rsidRPr="000C350D" w:rsidRDefault="002A1FF7" w:rsidP="0092044E">
      <w:pPr>
        <w:pStyle w:val="Prrafodelista"/>
        <w:ind w:left="993"/>
        <w:jc w:val="both"/>
        <w:rPr>
          <w:rFonts w:ascii="Tahoma" w:hAnsi="Tahoma" w:cs="Tahoma"/>
          <w:color w:val="003399"/>
        </w:rPr>
      </w:pPr>
      <w:r w:rsidRPr="000C350D">
        <w:rPr>
          <w:rFonts w:ascii="Tahoma" w:hAnsi="Tahoma" w:cs="Tahoma"/>
          <w:color w:val="003399"/>
        </w:rPr>
        <w:t>En caso de emitir observaciones</w:t>
      </w:r>
      <w:r w:rsidR="00207771" w:rsidRPr="000C350D">
        <w:rPr>
          <w:rFonts w:ascii="Tahoma" w:hAnsi="Tahoma" w:cs="Tahoma"/>
          <w:color w:val="003399"/>
        </w:rPr>
        <w:t>, para cada una de las fases del proyecto,</w:t>
      </w:r>
      <w:r w:rsidRPr="000C350D">
        <w:rPr>
          <w:rFonts w:ascii="Tahoma" w:hAnsi="Tahoma" w:cs="Tahoma"/>
          <w:color w:val="003399"/>
        </w:rPr>
        <w:t xml:space="preserve"> </w:t>
      </w:r>
      <w:r w:rsidR="00AF5A95" w:rsidRPr="000C350D">
        <w:rPr>
          <w:rFonts w:ascii="Tahoma" w:hAnsi="Tahoma" w:cs="Tahoma"/>
          <w:color w:val="003399"/>
        </w:rPr>
        <w:t xml:space="preserve">la empresa </w:t>
      </w:r>
      <w:r w:rsidR="00207771" w:rsidRPr="000C350D">
        <w:rPr>
          <w:rFonts w:ascii="Tahoma" w:hAnsi="Tahoma" w:cs="Tahoma"/>
          <w:color w:val="003399"/>
        </w:rPr>
        <w:t xml:space="preserve">consultora </w:t>
      </w:r>
      <w:r w:rsidRPr="000C350D">
        <w:rPr>
          <w:rFonts w:ascii="Tahoma" w:hAnsi="Tahoma" w:cs="Tahoma"/>
          <w:color w:val="003399"/>
        </w:rPr>
        <w:t>deberá subsanarl</w:t>
      </w:r>
      <w:r w:rsidR="00600BC6" w:rsidRPr="000C350D">
        <w:rPr>
          <w:rFonts w:ascii="Tahoma" w:hAnsi="Tahoma" w:cs="Tahoma"/>
          <w:color w:val="003399"/>
        </w:rPr>
        <w:t>a</w:t>
      </w:r>
      <w:r w:rsidRPr="000C350D">
        <w:rPr>
          <w:rFonts w:ascii="Tahoma" w:hAnsi="Tahoma" w:cs="Tahoma"/>
          <w:color w:val="003399"/>
        </w:rPr>
        <w:t xml:space="preserve">s en un plazo no mayor a </w:t>
      </w:r>
      <w:r w:rsidR="00440A6D" w:rsidRPr="000C350D">
        <w:rPr>
          <w:rFonts w:ascii="Tahoma" w:hAnsi="Tahoma" w:cs="Tahoma"/>
          <w:color w:val="003399"/>
        </w:rPr>
        <w:t>5</w:t>
      </w:r>
      <w:r w:rsidRPr="000C350D">
        <w:rPr>
          <w:rFonts w:ascii="Tahoma" w:hAnsi="Tahoma" w:cs="Tahoma"/>
          <w:color w:val="003399"/>
        </w:rPr>
        <w:t xml:space="preserve"> días calendario desde la entrega oficial de las observaciones del </w:t>
      </w:r>
      <w:r w:rsidR="00D05A93" w:rsidRPr="000C350D">
        <w:rPr>
          <w:rFonts w:ascii="Tahoma" w:hAnsi="Tahoma" w:cs="Tahoma"/>
          <w:color w:val="003399"/>
        </w:rPr>
        <w:t>equipo de trabajo</w:t>
      </w:r>
      <w:r w:rsidRPr="000C350D">
        <w:rPr>
          <w:rFonts w:ascii="Tahoma" w:hAnsi="Tahoma" w:cs="Tahoma"/>
          <w:color w:val="003399"/>
        </w:rPr>
        <w:t>.</w:t>
      </w:r>
    </w:p>
    <w:p w14:paraId="20FFBD18" w14:textId="77777777" w:rsidR="000C7CF5" w:rsidRPr="000C350D" w:rsidRDefault="000C7CF5" w:rsidP="00863021">
      <w:pPr>
        <w:pStyle w:val="Prrafodelista"/>
        <w:ind w:left="1440"/>
        <w:jc w:val="both"/>
        <w:rPr>
          <w:rFonts w:ascii="Tahoma" w:hAnsi="Tahoma" w:cs="Tahoma"/>
          <w:color w:val="003399"/>
        </w:rPr>
      </w:pPr>
    </w:p>
    <w:p w14:paraId="0E0616FE" w14:textId="77777777" w:rsidR="00131DCC" w:rsidRPr="000C350D" w:rsidRDefault="00131DCC" w:rsidP="00FF573F">
      <w:pPr>
        <w:pStyle w:val="Prrafodelista"/>
        <w:numPr>
          <w:ilvl w:val="0"/>
          <w:numId w:val="1"/>
        </w:numPr>
        <w:ind w:left="567" w:hanging="720"/>
        <w:jc w:val="both"/>
        <w:rPr>
          <w:rFonts w:ascii="Tahoma" w:hAnsi="Tahoma" w:cs="Tahoma"/>
          <w:b/>
          <w:color w:val="003399"/>
        </w:rPr>
      </w:pPr>
      <w:r w:rsidRPr="000C350D">
        <w:rPr>
          <w:rFonts w:ascii="Tahoma" w:hAnsi="Tahoma" w:cs="Tahoma"/>
          <w:b/>
          <w:color w:val="003399"/>
        </w:rPr>
        <w:t>LUGAR Y PLAZO</w:t>
      </w:r>
    </w:p>
    <w:p w14:paraId="1AACB683" w14:textId="77777777" w:rsidR="00131DCC" w:rsidRPr="000C350D" w:rsidRDefault="00131DCC" w:rsidP="00131DCC">
      <w:pPr>
        <w:pStyle w:val="Prrafodelista"/>
        <w:ind w:left="-153"/>
        <w:jc w:val="both"/>
        <w:rPr>
          <w:rFonts w:ascii="Tahoma" w:hAnsi="Tahoma" w:cs="Tahoma"/>
          <w:b/>
          <w:color w:val="003399"/>
        </w:rPr>
      </w:pPr>
    </w:p>
    <w:p w14:paraId="6EE287D1" w14:textId="77777777" w:rsidR="00131DCC" w:rsidRPr="000C350D" w:rsidRDefault="00131DCC" w:rsidP="005377A1">
      <w:pPr>
        <w:pStyle w:val="Prrafodelista"/>
        <w:ind w:left="567"/>
        <w:jc w:val="both"/>
        <w:rPr>
          <w:rFonts w:ascii="Tahoma" w:hAnsi="Tahoma" w:cs="Tahoma"/>
          <w:b/>
          <w:color w:val="003399"/>
        </w:rPr>
      </w:pPr>
      <w:r w:rsidRPr="000C350D">
        <w:rPr>
          <w:rFonts w:ascii="Tahoma" w:hAnsi="Tahoma" w:cs="Tahoma"/>
          <w:color w:val="003399"/>
        </w:rPr>
        <w:t>La consultoría se desarrollará en la Ciudad de La Paz, en ambientes de ENTEL S.A.</w:t>
      </w:r>
    </w:p>
    <w:p w14:paraId="03816107" w14:textId="77777777" w:rsidR="00131DCC" w:rsidRPr="000C350D" w:rsidRDefault="00131DCC" w:rsidP="005377A1">
      <w:pPr>
        <w:pStyle w:val="Prrafodelista"/>
        <w:ind w:left="567"/>
        <w:jc w:val="both"/>
        <w:rPr>
          <w:rFonts w:ascii="Tahoma" w:hAnsi="Tahoma" w:cs="Tahoma"/>
          <w:color w:val="003399"/>
        </w:rPr>
      </w:pPr>
    </w:p>
    <w:p w14:paraId="15740603" w14:textId="305B865B" w:rsidR="00131DCC" w:rsidRPr="000C350D" w:rsidRDefault="00131DCC" w:rsidP="005377A1">
      <w:pPr>
        <w:pStyle w:val="Prrafodelista"/>
        <w:ind w:left="567"/>
        <w:jc w:val="both"/>
        <w:rPr>
          <w:rFonts w:ascii="Tahoma" w:hAnsi="Tahoma" w:cs="Tahoma"/>
          <w:color w:val="003399"/>
        </w:rPr>
      </w:pPr>
      <w:r w:rsidRPr="000C350D">
        <w:rPr>
          <w:rFonts w:ascii="Tahoma" w:hAnsi="Tahoma" w:cs="Tahoma"/>
          <w:color w:val="003399"/>
        </w:rPr>
        <w:lastRenderedPageBreak/>
        <w:t>La consultoría deberá ser ejecutada</w:t>
      </w:r>
      <w:r w:rsidR="00C92DC0" w:rsidRPr="000C350D">
        <w:rPr>
          <w:rFonts w:ascii="Tahoma" w:hAnsi="Tahoma" w:cs="Tahoma"/>
          <w:color w:val="003399"/>
        </w:rPr>
        <w:t xml:space="preserve">, en sus dos primeras etapas </w:t>
      </w:r>
      <w:r w:rsidRPr="000C350D">
        <w:rPr>
          <w:rFonts w:ascii="Tahoma" w:hAnsi="Tahoma" w:cs="Tahoma"/>
          <w:color w:val="003399"/>
        </w:rPr>
        <w:t xml:space="preserve">en un plazo máximo de </w:t>
      </w:r>
      <w:r w:rsidR="000E5908">
        <w:rPr>
          <w:rFonts w:ascii="Tahoma" w:hAnsi="Tahoma" w:cs="Tahoma"/>
          <w:color w:val="003399"/>
        </w:rPr>
        <w:t>8</w:t>
      </w:r>
      <w:r w:rsidR="000E5908" w:rsidRPr="000C350D">
        <w:rPr>
          <w:rFonts w:ascii="Tahoma" w:hAnsi="Tahoma" w:cs="Tahoma"/>
          <w:color w:val="003399"/>
        </w:rPr>
        <w:t xml:space="preserve">0 </w:t>
      </w:r>
      <w:r w:rsidR="00C92DC0" w:rsidRPr="000C350D">
        <w:rPr>
          <w:rFonts w:ascii="Tahoma" w:hAnsi="Tahoma" w:cs="Tahoma"/>
          <w:color w:val="003399"/>
        </w:rPr>
        <w:t>(</w:t>
      </w:r>
      <w:r w:rsidR="000E5908">
        <w:rPr>
          <w:rFonts w:ascii="Tahoma" w:hAnsi="Tahoma" w:cs="Tahoma"/>
          <w:color w:val="003399"/>
        </w:rPr>
        <w:t>ochenta</w:t>
      </w:r>
      <w:r w:rsidR="00C92DC0" w:rsidRPr="000C350D">
        <w:rPr>
          <w:rFonts w:ascii="Tahoma" w:hAnsi="Tahoma" w:cs="Tahoma"/>
          <w:color w:val="003399"/>
        </w:rPr>
        <w:t>) días calendario a partir de</w:t>
      </w:r>
      <w:r w:rsidR="0092044E" w:rsidRPr="000C350D">
        <w:rPr>
          <w:rFonts w:ascii="Tahoma" w:hAnsi="Tahoma" w:cs="Tahoma"/>
          <w:color w:val="003399"/>
        </w:rPr>
        <w:t xml:space="preserve"> </w:t>
      </w:r>
      <w:r w:rsidR="00C92DC0" w:rsidRPr="000C350D">
        <w:rPr>
          <w:rFonts w:ascii="Tahoma" w:hAnsi="Tahoma" w:cs="Tahoma"/>
          <w:color w:val="003399"/>
        </w:rPr>
        <w:t>l</w:t>
      </w:r>
      <w:r w:rsidR="0092044E" w:rsidRPr="000C350D">
        <w:rPr>
          <w:rFonts w:ascii="Tahoma" w:hAnsi="Tahoma" w:cs="Tahoma"/>
          <w:color w:val="003399"/>
        </w:rPr>
        <w:t>a</w:t>
      </w:r>
      <w:r w:rsidR="00C92DC0" w:rsidRPr="000C350D">
        <w:rPr>
          <w:rFonts w:ascii="Tahoma" w:hAnsi="Tahoma" w:cs="Tahoma"/>
          <w:color w:val="003399"/>
        </w:rPr>
        <w:t xml:space="preserve"> </w:t>
      </w:r>
      <w:r w:rsidR="0092044E" w:rsidRPr="000C350D">
        <w:rPr>
          <w:rFonts w:ascii="Tahoma" w:hAnsi="Tahoma" w:cs="Tahoma"/>
          <w:color w:val="003399"/>
        </w:rPr>
        <w:t>reunión inicial (</w:t>
      </w:r>
      <w:r w:rsidR="00C92DC0" w:rsidRPr="000C350D">
        <w:rPr>
          <w:rFonts w:ascii="Tahoma" w:hAnsi="Tahoma" w:cs="Tahoma"/>
          <w:color w:val="003399"/>
        </w:rPr>
        <w:t>Kick</w:t>
      </w:r>
      <w:r w:rsidR="0092044E" w:rsidRPr="000C350D">
        <w:rPr>
          <w:rFonts w:ascii="Tahoma" w:hAnsi="Tahoma" w:cs="Tahoma"/>
          <w:color w:val="003399"/>
        </w:rPr>
        <w:t xml:space="preserve"> </w:t>
      </w:r>
      <w:r w:rsidR="00C92DC0" w:rsidRPr="000C350D">
        <w:rPr>
          <w:rFonts w:ascii="Tahoma" w:hAnsi="Tahoma" w:cs="Tahoma"/>
          <w:color w:val="003399"/>
        </w:rPr>
        <w:t>Off</w:t>
      </w:r>
      <w:r w:rsidR="0092044E" w:rsidRPr="000C350D">
        <w:rPr>
          <w:rFonts w:ascii="Tahoma" w:hAnsi="Tahoma" w:cs="Tahoma"/>
          <w:color w:val="003399"/>
        </w:rPr>
        <w:t xml:space="preserve"> meeting)</w:t>
      </w:r>
      <w:r w:rsidR="00C92DC0" w:rsidRPr="000C350D">
        <w:rPr>
          <w:rFonts w:ascii="Tahoma" w:hAnsi="Tahoma" w:cs="Tahoma"/>
          <w:color w:val="003399"/>
        </w:rPr>
        <w:t xml:space="preserve"> del proyecto</w:t>
      </w:r>
      <w:r w:rsidR="000E5908">
        <w:rPr>
          <w:rFonts w:ascii="Tahoma" w:hAnsi="Tahoma" w:cs="Tahoma"/>
          <w:color w:val="003399"/>
        </w:rPr>
        <w:t xml:space="preserve">; </w:t>
      </w:r>
      <w:r w:rsidR="00CE5A08">
        <w:rPr>
          <w:rFonts w:ascii="Tahoma" w:hAnsi="Tahoma" w:cs="Tahoma"/>
          <w:color w:val="003399"/>
        </w:rPr>
        <w:t>6</w:t>
      </w:r>
      <w:r w:rsidR="00CE5A08">
        <w:rPr>
          <w:rFonts w:ascii="Tahoma" w:hAnsi="Tahoma" w:cs="Tahoma"/>
          <w:color w:val="003399"/>
        </w:rPr>
        <w:t xml:space="preserve">0 </w:t>
      </w:r>
      <w:r w:rsidR="000E5908">
        <w:rPr>
          <w:rFonts w:ascii="Tahoma" w:hAnsi="Tahoma" w:cs="Tahoma"/>
          <w:color w:val="003399"/>
        </w:rPr>
        <w:t>(</w:t>
      </w:r>
      <w:r w:rsidR="00CE5A08">
        <w:rPr>
          <w:rFonts w:ascii="Tahoma" w:hAnsi="Tahoma" w:cs="Tahoma"/>
          <w:color w:val="003399"/>
        </w:rPr>
        <w:t>sesenta</w:t>
      </w:r>
      <w:r w:rsidR="000E5908">
        <w:rPr>
          <w:rFonts w:ascii="Tahoma" w:hAnsi="Tahoma" w:cs="Tahoma"/>
          <w:color w:val="003399"/>
        </w:rPr>
        <w:t xml:space="preserve">) días para la primera etapa y 20 (días) para la segunda etapa. </w:t>
      </w:r>
      <w:r w:rsidR="00021097" w:rsidRPr="000C350D">
        <w:rPr>
          <w:rFonts w:ascii="Tahoma" w:hAnsi="Tahoma" w:cs="Tahoma"/>
          <w:color w:val="003399"/>
        </w:rPr>
        <w:t xml:space="preserve">  </w:t>
      </w:r>
    </w:p>
    <w:p w14:paraId="1F176AF9" w14:textId="77777777" w:rsidR="00021097" w:rsidRPr="000C350D" w:rsidRDefault="00021097" w:rsidP="005377A1">
      <w:pPr>
        <w:pStyle w:val="Prrafodelista"/>
        <w:ind w:left="567"/>
        <w:jc w:val="both"/>
        <w:rPr>
          <w:rFonts w:ascii="Tahoma" w:hAnsi="Tahoma" w:cs="Tahoma"/>
          <w:color w:val="003399"/>
        </w:rPr>
      </w:pPr>
    </w:p>
    <w:p w14:paraId="606F89AD" w14:textId="77777777" w:rsidR="00A900F4" w:rsidRPr="000C350D" w:rsidRDefault="00D620A4" w:rsidP="00D620A4">
      <w:pPr>
        <w:pStyle w:val="Prrafodelista"/>
        <w:ind w:left="567"/>
        <w:jc w:val="both"/>
        <w:rPr>
          <w:rFonts w:ascii="Tahoma" w:hAnsi="Tahoma" w:cs="Tahoma"/>
          <w:color w:val="003399"/>
        </w:rPr>
      </w:pPr>
      <w:r w:rsidRPr="000C350D">
        <w:rPr>
          <w:rFonts w:ascii="Tahoma" w:hAnsi="Tahoma" w:cs="Tahoma"/>
          <w:color w:val="003399"/>
        </w:rPr>
        <w:t>La tercera etapa implica el proceso de contratación,</w:t>
      </w:r>
      <w:r w:rsidR="00A900F4" w:rsidRPr="000C350D">
        <w:rPr>
          <w:rFonts w:ascii="Tahoma" w:hAnsi="Tahoma" w:cs="Tahoma"/>
          <w:color w:val="003399"/>
        </w:rPr>
        <w:t xml:space="preserve"> que comprende</w:t>
      </w:r>
      <w:r w:rsidRPr="000C350D">
        <w:rPr>
          <w:rFonts w:ascii="Tahoma" w:hAnsi="Tahoma" w:cs="Tahoma"/>
          <w:color w:val="003399"/>
        </w:rPr>
        <w:t xml:space="preserve"> desde la invitación</w:t>
      </w:r>
      <w:r w:rsidR="00A900F4" w:rsidRPr="000C350D">
        <w:rPr>
          <w:rFonts w:ascii="Tahoma" w:hAnsi="Tahoma" w:cs="Tahoma"/>
          <w:color w:val="003399"/>
        </w:rPr>
        <w:t>, rondas de aclaraciones, recepción y evaluación de propuestas, la realización del informe de evaluación y</w:t>
      </w:r>
      <w:r w:rsidRPr="000C350D">
        <w:rPr>
          <w:rFonts w:ascii="Tahoma" w:hAnsi="Tahoma" w:cs="Tahoma"/>
          <w:color w:val="003399"/>
        </w:rPr>
        <w:t xml:space="preserve"> </w:t>
      </w:r>
      <w:r w:rsidR="00A900F4" w:rsidRPr="000C350D">
        <w:rPr>
          <w:rFonts w:ascii="Tahoma" w:hAnsi="Tahoma" w:cs="Tahoma"/>
          <w:color w:val="003399"/>
        </w:rPr>
        <w:t>l</w:t>
      </w:r>
      <w:r w:rsidRPr="000C350D">
        <w:rPr>
          <w:rFonts w:ascii="Tahoma" w:hAnsi="Tahoma" w:cs="Tahoma"/>
          <w:color w:val="003399"/>
        </w:rPr>
        <w:t xml:space="preserve">a firma de contratos.  </w:t>
      </w:r>
      <w:r w:rsidR="00F31891" w:rsidRPr="000C350D">
        <w:rPr>
          <w:rFonts w:ascii="Tahoma" w:hAnsi="Tahoma" w:cs="Tahoma"/>
          <w:color w:val="003399"/>
        </w:rPr>
        <w:t>La relación contractual de</w:t>
      </w:r>
      <w:r w:rsidR="00BD24BF" w:rsidRPr="000C350D">
        <w:rPr>
          <w:rFonts w:ascii="Tahoma" w:hAnsi="Tahoma" w:cs="Tahoma"/>
          <w:color w:val="003399"/>
        </w:rPr>
        <w:t xml:space="preserve"> </w:t>
      </w:r>
      <w:r w:rsidR="00F31891" w:rsidRPr="000C350D">
        <w:rPr>
          <w:rFonts w:ascii="Tahoma" w:hAnsi="Tahoma" w:cs="Tahoma"/>
          <w:color w:val="003399"/>
        </w:rPr>
        <w:t>l</w:t>
      </w:r>
      <w:r w:rsidR="00BD24BF" w:rsidRPr="000C350D">
        <w:rPr>
          <w:rFonts w:ascii="Tahoma" w:hAnsi="Tahoma" w:cs="Tahoma"/>
          <w:color w:val="003399"/>
        </w:rPr>
        <w:t>a</w:t>
      </w:r>
      <w:r w:rsidR="00F31891" w:rsidRPr="000C350D">
        <w:rPr>
          <w:rFonts w:ascii="Tahoma" w:hAnsi="Tahoma" w:cs="Tahoma"/>
          <w:color w:val="003399"/>
        </w:rPr>
        <w:t xml:space="preserve"> </w:t>
      </w:r>
      <w:r w:rsidR="00BD24BF" w:rsidRPr="000C350D">
        <w:rPr>
          <w:rFonts w:ascii="Tahoma" w:hAnsi="Tahoma" w:cs="Tahoma"/>
          <w:color w:val="003399"/>
        </w:rPr>
        <w:t>Empresa C</w:t>
      </w:r>
      <w:r w:rsidR="00F31891" w:rsidRPr="000C350D">
        <w:rPr>
          <w:rFonts w:ascii="Tahoma" w:hAnsi="Tahoma" w:cs="Tahoma"/>
          <w:color w:val="003399"/>
        </w:rPr>
        <w:t>onsultor</w:t>
      </w:r>
      <w:r w:rsidR="00BD24BF" w:rsidRPr="000C350D">
        <w:rPr>
          <w:rFonts w:ascii="Tahoma" w:hAnsi="Tahoma" w:cs="Tahoma"/>
          <w:color w:val="003399"/>
        </w:rPr>
        <w:t>a</w:t>
      </w:r>
      <w:r w:rsidR="00F31891" w:rsidRPr="000C350D">
        <w:rPr>
          <w:rFonts w:ascii="Tahoma" w:hAnsi="Tahoma" w:cs="Tahoma"/>
          <w:color w:val="003399"/>
        </w:rPr>
        <w:t xml:space="preserve"> con ENTEL S.A. estará vigente hasta la </w:t>
      </w:r>
      <w:r w:rsidR="00677229" w:rsidRPr="000C350D">
        <w:rPr>
          <w:rFonts w:ascii="Tahoma" w:hAnsi="Tahoma" w:cs="Tahoma"/>
          <w:color w:val="003399"/>
        </w:rPr>
        <w:t xml:space="preserve">presentación y </w:t>
      </w:r>
      <w:r w:rsidR="00F31891" w:rsidRPr="000C350D">
        <w:rPr>
          <w:rFonts w:ascii="Tahoma" w:hAnsi="Tahoma" w:cs="Tahoma"/>
          <w:color w:val="003399"/>
        </w:rPr>
        <w:t>evaluación final.</w:t>
      </w:r>
    </w:p>
    <w:p w14:paraId="3201AD08" w14:textId="77777777" w:rsidR="00A900F4" w:rsidRPr="000C350D" w:rsidRDefault="00A900F4" w:rsidP="00D620A4">
      <w:pPr>
        <w:pStyle w:val="Prrafodelista"/>
        <w:ind w:left="567"/>
        <w:jc w:val="both"/>
        <w:rPr>
          <w:rFonts w:ascii="Tahoma" w:hAnsi="Tahoma" w:cs="Tahoma"/>
          <w:color w:val="003399"/>
        </w:rPr>
      </w:pPr>
    </w:p>
    <w:p w14:paraId="0557D710" w14:textId="77777777" w:rsidR="00A900F4" w:rsidRPr="000C350D" w:rsidRDefault="00D620A4" w:rsidP="00D620A4">
      <w:pPr>
        <w:pStyle w:val="Prrafodelista"/>
        <w:ind w:left="567"/>
        <w:jc w:val="both"/>
        <w:rPr>
          <w:rFonts w:ascii="Tahoma" w:hAnsi="Tahoma" w:cs="Tahoma"/>
          <w:color w:val="003399"/>
        </w:rPr>
      </w:pPr>
      <w:r w:rsidRPr="000C350D">
        <w:rPr>
          <w:rFonts w:ascii="Tahoma" w:hAnsi="Tahoma" w:cs="Tahoma"/>
          <w:color w:val="003399"/>
        </w:rPr>
        <w:t xml:space="preserve">Los procesos de contratación normalmente toman 60 </w:t>
      </w:r>
      <w:r w:rsidR="00BD24BF" w:rsidRPr="000C350D">
        <w:rPr>
          <w:rFonts w:ascii="Tahoma" w:hAnsi="Tahoma" w:cs="Tahoma"/>
          <w:color w:val="003399"/>
        </w:rPr>
        <w:t xml:space="preserve">días calendario, </w:t>
      </w:r>
      <w:r w:rsidRPr="000C350D">
        <w:rPr>
          <w:rFonts w:ascii="Tahoma" w:hAnsi="Tahoma" w:cs="Tahoma"/>
          <w:color w:val="003399"/>
        </w:rPr>
        <w:t xml:space="preserve">de los cuales se emplearán aproximadamente 45 días desde que se apruebe los </w:t>
      </w:r>
      <w:r w:rsidR="00A900F4" w:rsidRPr="000C350D">
        <w:rPr>
          <w:rFonts w:ascii="Tahoma" w:hAnsi="Tahoma" w:cs="Tahoma"/>
          <w:color w:val="003399"/>
        </w:rPr>
        <w:t>t</w:t>
      </w:r>
      <w:r w:rsidRPr="000C350D">
        <w:rPr>
          <w:rFonts w:ascii="Tahoma" w:hAnsi="Tahoma" w:cs="Tahoma"/>
          <w:color w:val="003399"/>
        </w:rPr>
        <w:t>érminos de referencia</w:t>
      </w:r>
      <w:r w:rsidR="00A900F4" w:rsidRPr="000C350D">
        <w:rPr>
          <w:rFonts w:ascii="Tahoma" w:hAnsi="Tahoma" w:cs="Tahoma"/>
          <w:color w:val="003399"/>
        </w:rPr>
        <w:t xml:space="preserve"> (RFPs)</w:t>
      </w:r>
      <w:r w:rsidRPr="000C350D">
        <w:rPr>
          <w:rFonts w:ascii="Tahoma" w:hAnsi="Tahoma" w:cs="Tahoma"/>
          <w:color w:val="003399"/>
        </w:rPr>
        <w:t xml:space="preserve">, </w:t>
      </w:r>
      <w:r w:rsidR="00A900F4" w:rsidRPr="000C350D">
        <w:rPr>
          <w:rFonts w:ascii="Tahoma" w:hAnsi="Tahoma" w:cs="Tahoma"/>
          <w:color w:val="003399"/>
        </w:rPr>
        <w:t>se publique la</w:t>
      </w:r>
      <w:r w:rsidRPr="000C350D">
        <w:rPr>
          <w:rFonts w:ascii="Tahoma" w:hAnsi="Tahoma" w:cs="Tahoma"/>
          <w:color w:val="003399"/>
        </w:rPr>
        <w:t xml:space="preserve"> invitación, se realice</w:t>
      </w:r>
      <w:r w:rsidR="00677229" w:rsidRPr="000C350D">
        <w:rPr>
          <w:rFonts w:ascii="Tahoma" w:hAnsi="Tahoma" w:cs="Tahoma"/>
          <w:color w:val="003399"/>
        </w:rPr>
        <w:t xml:space="preserve">  la reunión de aclaración y</w:t>
      </w:r>
      <w:r w:rsidRPr="000C350D">
        <w:rPr>
          <w:rFonts w:ascii="Tahoma" w:hAnsi="Tahoma" w:cs="Tahoma"/>
          <w:color w:val="003399"/>
        </w:rPr>
        <w:t xml:space="preserve"> las rondas de preguntas (donde interven</w:t>
      </w:r>
      <w:r w:rsidR="00A900F4" w:rsidRPr="000C350D">
        <w:rPr>
          <w:rFonts w:ascii="Tahoma" w:hAnsi="Tahoma" w:cs="Tahoma"/>
          <w:color w:val="003399"/>
        </w:rPr>
        <w:t xml:space="preserve">drá el servicio de consultoría), </w:t>
      </w:r>
      <w:r w:rsidRPr="000C350D">
        <w:rPr>
          <w:rFonts w:ascii="Tahoma" w:hAnsi="Tahoma" w:cs="Tahoma"/>
          <w:color w:val="003399"/>
        </w:rPr>
        <w:t>la recepci</w:t>
      </w:r>
      <w:r w:rsidR="004D54E0" w:rsidRPr="000C350D">
        <w:rPr>
          <w:rFonts w:ascii="Tahoma" w:hAnsi="Tahoma" w:cs="Tahoma"/>
          <w:color w:val="003399"/>
        </w:rPr>
        <w:t xml:space="preserve">ón de propuestas, </w:t>
      </w:r>
      <w:r w:rsidR="00A900F4" w:rsidRPr="000C350D">
        <w:rPr>
          <w:rFonts w:ascii="Tahoma" w:hAnsi="Tahoma" w:cs="Tahoma"/>
          <w:color w:val="003399"/>
        </w:rPr>
        <w:t>la</w:t>
      </w:r>
      <w:r w:rsidRPr="000C350D">
        <w:rPr>
          <w:rFonts w:ascii="Tahoma" w:hAnsi="Tahoma" w:cs="Tahoma"/>
          <w:color w:val="003399"/>
        </w:rPr>
        <w:t xml:space="preserve"> </w:t>
      </w:r>
      <w:r w:rsidR="00A900F4" w:rsidRPr="000C350D">
        <w:rPr>
          <w:rFonts w:ascii="Tahoma" w:hAnsi="Tahoma" w:cs="Tahoma"/>
          <w:color w:val="003399"/>
        </w:rPr>
        <w:t>evaluación de</w:t>
      </w:r>
      <w:r w:rsidR="004D54E0" w:rsidRPr="000C350D">
        <w:rPr>
          <w:rFonts w:ascii="Tahoma" w:hAnsi="Tahoma" w:cs="Tahoma"/>
          <w:color w:val="003399"/>
        </w:rPr>
        <w:t xml:space="preserve"> las propuestas</w:t>
      </w:r>
      <w:r w:rsidRPr="000C350D">
        <w:rPr>
          <w:rFonts w:ascii="Tahoma" w:hAnsi="Tahoma" w:cs="Tahoma"/>
          <w:color w:val="003399"/>
        </w:rPr>
        <w:t xml:space="preserve"> (</w:t>
      </w:r>
      <w:r w:rsidR="00A900F4" w:rsidRPr="000C350D">
        <w:rPr>
          <w:rFonts w:ascii="Tahoma" w:hAnsi="Tahoma" w:cs="Tahoma"/>
          <w:color w:val="003399"/>
        </w:rPr>
        <w:t>bajo la responsabilidad de la empresa consultora con el apoyo de ENTEL S.A.</w:t>
      </w:r>
      <w:r w:rsidRPr="000C350D">
        <w:rPr>
          <w:rFonts w:ascii="Tahoma" w:hAnsi="Tahoma" w:cs="Tahoma"/>
          <w:color w:val="003399"/>
        </w:rPr>
        <w:t>)</w:t>
      </w:r>
      <w:r w:rsidR="00021097" w:rsidRPr="000C350D">
        <w:rPr>
          <w:rFonts w:ascii="Tahoma" w:hAnsi="Tahoma" w:cs="Tahoma"/>
          <w:color w:val="003399"/>
        </w:rPr>
        <w:t>.</w:t>
      </w:r>
    </w:p>
    <w:p w14:paraId="15E23B69" w14:textId="77777777" w:rsidR="003C018D" w:rsidRPr="000C350D" w:rsidRDefault="003C018D" w:rsidP="00D620A4">
      <w:pPr>
        <w:pStyle w:val="Prrafodelista"/>
        <w:ind w:left="567"/>
        <w:jc w:val="both"/>
        <w:rPr>
          <w:rFonts w:ascii="Tahoma" w:hAnsi="Tahoma" w:cs="Tahoma"/>
          <w:color w:val="003399"/>
        </w:rPr>
      </w:pPr>
    </w:p>
    <w:p w14:paraId="230DE045" w14:textId="77777777" w:rsidR="00A900F4" w:rsidRPr="000C350D" w:rsidRDefault="00A900F4" w:rsidP="00A900F4">
      <w:pPr>
        <w:pStyle w:val="Prrafodelista"/>
        <w:ind w:left="567"/>
        <w:jc w:val="both"/>
        <w:rPr>
          <w:rFonts w:ascii="Tahoma" w:hAnsi="Tahoma" w:cs="Tahoma"/>
          <w:color w:val="003399"/>
        </w:rPr>
      </w:pPr>
      <w:r w:rsidRPr="000C350D">
        <w:rPr>
          <w:rFonts w:ascii="Tahoma" w:hAnsi="Tahoma" w:cs="Tahoma"/>
          <w:color w:val="003399"/>
        </w:rPr>
        <w:t>Para las rondas de aclaraciones a los proponentes integradores se estima que</w:t>
      </w:r>
      <w:r w:rsidR="00BD24BF" w:rsidRPr="000C350D">
        <w:rPr>
          <w:rFonts w:ascii="Tahoma" w:hAnsi="Tahoma" w:cs="Tahoma"/>
          <w:color w:val="003399"/>
        </w:rPr>
        <w:t xml:space="preserve"> se</w:t>
      </w:r>
      <w:r w:rsidRPr="000C350D">
        <w:rPr>
          <w:rFonts w:ascii="Tahoma" w:hAnsi="Tahoma" w:cs="Tahoma"/>
          <w:color w:val="003399"/>
        </w:rPr>
        <w:t xml:space="preserve"> emplearán 3 (tres</w:t>
      </w:r>
      <w:r w:rsidR="00BD24BF" w:rsidRPr="000C350D">
        <w:rPr>
          <w:rFonts w:ascii="Tahoma" w:hAnsi="Tahoma" w:cs="Tahoma"/>
          <w:color w:val="003399"/>
        </w:rPr>
        <w:t>) días. P</w:t>
      </w:r>
      <w:r w:rsidRPr="000C350D">
        <w:rPr>
          <w:rFonts w:ascii="Tahoma" w:hAnsi="Tahoma" w:cs="Tahoma"/>
          <w:color w:val="003399"/>
        </w:rPr>
        <w:t>ara la evaluación 5 (cinco) días, estas dos actividades no serán necesariamente presenciales</w:t>
      </w:r>
      <w:r w:rsidR="00BD24BF" w:rsidRPr="000C350D">
        <w:rPr>
          <w:rFonts w:ascii="Tahoma" w:hAnsi="Tahoma" w:cs="Tahoma"/>
          <w:color w:val="003399"/>
        </w:rPr>
        <w:t>.</w:t>
      </w:r>
    </w:p>
    <w:p w14:paraId="66618896" w14:textId="77777777" w:rsidR="00A900F4" w:rsidRPr="000C350D" w:rsidRDefault="00A900F4" w:rsidP="00D620A4">
      <w:pPr>
        <w:pStyle w:val="Prrafodelista"/>
        <w:ind w:left="567"/>
        <w:jc w:val="both"/>
        <w:rPr>
          <w:rFonts w:ascii="Tahoma" w:hAnsi="Tahoma" w:cs="Tahoma"/>
          <w:color w:val="003399"/>
        </w:rPr>
      </w:pPr>
    </w:p>
    <w:p w14:paraId="46C1D44F" w14:textId="77777777" w:rsidR="004D54E0" w:rsidRPr="000C350D" w:rsidRDefault="004D54E0" w:rsidP="00D620A4">
      <w:pPr>
        <w:pStyle w:val="Prrafodelista"/>
        <w:ind w:left="567"/>
        <w:jc w:val="both"/>
        <w:rPr>
          <w:rFonts w:ascii="Tahoma" w:hAnsi="Tahoma" w:cs="Tahoma"/>
          <w:color w:val="003399"/>
        </w:rPr>
      </w:pPr>
      <w:r w:rsidRPr="000C350D">
        <w:rPr>
          <w:rFonts w:ascii="Tahoma" w:hAnsi="Tahoma" w:cs="Tahoma"/>
          <w:color w:val="003399"/>
        </w:rPr>
        <w:t xml:space="preserve">Finalmente </w:t>
      </w:r>
      <w:r w:rsidR="00A900F4" w:rsidRPr="000C350D">
        <w:rPr>
          <w:rFonts w:ascii="Tahoma" w:hAnsi="Tahoma" w:cs="Tahoma"/>
          <w:color w:val="003399"/>
        </w:rPr>
        <w:t>ENTEL S. A. requiere</w:t>
      </w:r>
      <w:r w:rsidRPr="000C350D">
        <w:rPr>
          <w:rFonts w:ascii="Tahoma" w:hAnsi="Tahoma" w:cs="Tahoma"/>
          <w:color w:val="003399"/>
        </w:rPr>
        <w:t xml:space="preserve"> que se realice</w:t>
      </w:r>
      <w:r w:rsidR="00A900F4" w:rsidRPr="000C350D">
        <w:rPr>
          <w:rFonts w:ascii="Tahoma" w:hAnsi="Tahoma" w:cs="Tahoma"/>
          <w:color w:val="003399"/>
        </w:rPr>
        <w:t>n</w:t>
      </w:r>
      <w:r w:rsidRPr="000C350D">
        <w:rPr>
          <w:rFonts w:ascii="Tahoma" w:hAnsi="Tahoma" w:cs="Tahoma"/>
          <w:color w:val="003399"/>
        </w:rPr>
        <w:t xml:space="preserve"> presentaci</w:t>
      </w:r>
      <w:r w:rsidR="00A900F4" w:rsidRPr="000C350D">
        <w:rPr>
          <w:rFonts w:ascii="Tahoma" w:hAnsi="Tahoma" w:cs="Tahoma"/>
          <w:color w:val="003399"/>
        </w:rPr>
        <w:t>o</w:t>
      </w:r>
      <w:r w:rsidRPr="000C350D">
        <w:rPr>
          <w:rFonts w:ascii="Tahoma" w:hAnsi="Tahoma" w:cs="Tahoma"/>
          <w:color w:val="003399"/>
        </w:rPr>
        <w:t>n</w:t>
      </w:r>
      <w:r w:rsidR="00A900F4" w:rsidRPr="000C350D">
        <w:rPr>
          <w:rFonts w:ascii="Tahoma" w:hAnsi="Tahoma" w:cs="Tahoma"/>
          <w:color w:val="003399"/>
        </w:rPr>
        <w:t>es</w:t>
      </w:r>
      <w:r w:rsidRPr="000C350D">
        <w:rPr>
          <w:rFonts w:ascii="Tahoma" w:hAnsi="Tahoma" w:cs="Tahoma"/>
          <w:color w:val="003399"/>
        </w:rPr>
        <w:t xml:space="preserve"> final</w:t>
      </w:r>
      <w:r w:rsidR="00A900F4" w:rsidRPr="000C350D">
        <w:rPr>
          <w:rFonts w:ascii="Tahoma" w:hAnsi="Tahoma" w:cs="Tahoma"/>
          <w:color w:val="003399"/>
        </w:rPr>
        <w:t>es</w:t>
      </w:r>
      <w:r w:rsidR="00D620A4" w:rsidRPr="000C350D">
        <w:rPr>
          <w:rFonts w:ascii="Tahoma" w:hAnsi="Tahoma" w:cs="Tahoma"/>
          <w:color w:val="003399"/>
        </w:rPr>
        <w:t xml:space="preserve"> </w:t>
      </w:r>
      <w:r w:rsidR="00A900F4" w:rsidRPr="000C350D">
        <w:rPr>
          <w:rFonts w:ascii="Tahoma" w:hAnsi="Tahoma" w:cs="Tahoma"/>
          <w:color w:val="003399"/>
        </w:rPr>
        <w:t>donde</w:t>
      </w:r>
      <w:r w:rsidRPr="000C350D">
        <w:rPr>
          <w:rFonts w:ascii="Tahoma" w:hAnsi="Tahoma" w:cs="Tahoma"/>
          <w:color w:val="003399"/>
        </w:rPr>
        <w:t xml:space="preserve"> se emplearán </w:t>
      </w:r>
      <w:r w:rsidR="00A823C2" w:rsidRPr="000C350D">
        <w:rPr>
          <w:rFonts w:ascii="Tahoma" w:hAnsi="Tahoma" w:cs="Tahoma"/>
          <w:color w:val="003399"/>
        </w:rPr>
        <w:t>2 (dos)</w:t>
      </w:r>
      <w:r w:rsidR="00BD56D2" w:rsidRPr="000C350D">
        <w:rPr>
          <w:rFonts w:ascii="Tahoma" w:hAnsi="Tahoma" w:cs="Tahoma"/>
          <w:color w:val="003399"/>
        </w:rPr>
        <w:t xml:space="preserve"> días.</w:t>
      </w:r>
      <w:r w:rsidRPr="000C350D">
        <w:rPr>
          <w:rFonts w:ascii="Tahoma" w:hAnsi="Tahoma" w:cs="Tahoma"/>
          <w:color w:val="003399"/>
        </w:rPr>
        <w:t xml:space="preserve">  Esta última actividad deberá ser presencial en los ambientes </w:t>
      </w:r>
      <w:r w:rsidR="00BD56D2" w:rsidRPr="000C350D">
        <w:rPr>
          <w:rFonts w:ascii="Tahoma" w:hAnsi="Tahoma" w:cs="Tahoma"/>
          <w:color w:val="003399"/>
        </w:rPr>
        <w:t xml:space="preserve">designados por </w:t>
      </w:r>
      <w:r w:rsidRPr="000C350D">
        <w:rPr>
          <w:rFonts w:ascii="Tahoma" w:hAnsi="Tahoma" w:cs="Tahoma"/>
          <w:color w:val="003399"/>
        </w:rPr>
        <w:t xml:space="preserve">ENTEL </w:t>
      </w:r>
      <w:r w:rsidR="00BD56D2" w:rsidRPr="000C350D">
        <w:rPr>
          <w:rFonts w:ascii="Tahoma" w:hAnsi="Tahoma" w:cs="Tahoma"/>
          <w:color w:val="003399"/>
        </w:rPr>
        <w:t>S. A.</w:t>
      </w:r>
    </w:p>
    <w:p w14:paraId="14FAB12B" w14:textId="77777777" w:rsidR="00A72AD6" w:rsidRPr="000C350D" w:rsidRDefault="00A72AD6" w:rsidP="00D620A4">
      <w:pPr>
        <w:pStyle w:val="Prrafodelista"/>
        <w:ind w:left="567"/>
        <w:jc w:val="both"/>
        <w:rPr>
          <w:rFonts w:ascii="Tahoma" w:hAnsi="Tahoma" w:cs="Tahoma"/>
          <w:color w:val="003399"/>
        </w:rPr>
      </w:pPr>
    </w:p>
    <w:p w14:paraId="706B899F" w14:textId="09DE313B" w:rsidR="004603E3" w:rsidRPr="000C350D" w:rsidRDefault="00DA7434" w:rsidP="00F75998">
      <w:pPr>
        <w:pStyle w:val="Prrafodelista"/>
        <w:ind w:left="567"/>
        <w:jc w:val="center"/>
        <w:rPr>
          <w:rFonts w:ascii="Tahoma" w:hAnsi="Tahoma" w:cs="Tahoma"/>
          <w:color w:val="003399"/>
        </w:rPr>
      </w:pPr>
      <w:r w:rsidRPr="00DA7434">
        <w:rPr>
          <w:noProof/>
        </w:rPr>
        <w:drawing>
          <wp:inline distT="0" distB="0" distL="0" distR="0" wp14:anchorId="57036585" wp14:editId="584FBCFA">
            <wp:extent cx="5971540" cy="94287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1540" cy="942875"/>
                    </a:xfrm>
                    <a:prstGeom prst="rect">
                      <a:avLst/>
                    </a:prstGeom>
                    <a:noFill/>
                    <a:ln>
                      <a:noFill/>
                    </a:ln>
                  </pic:spPr>
                </pic:pic>
              </a:graphicData>
            </a:graphic>
          </wp:inline>
        </w:drawing>
      </w:r>
    </w:p>
    <w:p w14:paraId="4D72792C" w14:textId="6F9C4F92" w:rsidR="003A62F3" w:rsidRPr="00F161D0" w:rsidRDefault="00F8385D" w:rsidP="00D620A4">
      <w:pPr>
        <w:pStyle w:val="Prrafodelista"/>
        <w:ind w:left="567"/>
        <w:jc w:val="both"/>
        <w:rPr>
          <w:rFonts w:ascii="Tahoma" w:hAnsi="Tahoma" w:cs="Tahoma"/>
          <w:i/>
          <w:color w:val="003399"/>
          <w:sz w:val="18"/>
          <w:szCs w:val="18"/>
        </w:rPr>
      </w:pPr>
      <w:r w:rsidRPr="00F161D0">
        <w:rPr>
          <w:rFonts w:ascii="Tahoma" w:hAnsi="Tahoma" w:cs="Tahoma"/>
          <w:b/>
          <w:i/>
          <w:color w:val="003399"/>
          <w:sz w:val="18"/>
          <w:szCs w:val="18"/>
        </w:rPr>
        <w:t>Nota.</w:t>
      </w:r>
      <w:r w:rsidRPr="00F161D0">
        <w:rPr>
          <w:rFonts w:ascii="Tahoma" w:hAnsi="Tahoma" w:cs="Tahoma"/>
          <w:i/>
          <w:color w:val="003399"/>
          <w:sz w:val="18"/>
          <w:szCs w:val="18"/>
        </w:rPr>
        <w:t xml:space="preserve"> </w:t>
      </w:r>
      <w:r w:rsidR="0073553C" w:rsidRPr="00F161D0">
        <w:rPr>
          <w:rFonts w:ascii="Tahoma" w:hAnsi="Tahoma" w:cs="Tahoma"/>
          <w:i/>
          <w:color w:val="003399"/>
          <w:sz w:val="18"/>
          <w:szCs w:val="18"/>
        </w:rPr>
        <w:t xml:space="preserve">El tiempo total de la </w:t>
      </w:r>
      <w:r w:rsidRPr="00F161D0">
        <w:rPr>
          <w:rFonts w:ascii="Tahoma" w:hAnsi="Tahoma" w:cs="Tahoma"/>
          <w:i/>
          <w:color w:val="003399"/>
          <w:sz w:val="18"/>
          <w:szCs w:val="18"/>
        </w:rPr>
        <w:t>consultoría</w:t>
      </w:r>
      <w:r w:rsidR="0073553C" w:rsidRPr="00F161D0">
        <w:rPr>
          <w:rFonts w:ascii="Tahoma" w:hAnsi="Tahoma" w:cs="Tahoma"/>
          <w:i/>
          <w:color w:val="003399"/>
          <w:sz w:val="18"/>
          <w:szCs w:val="18"/>
        </w:rPr>
        <w:t xml:space="preserve"> es de </w:t>
      </w:r>
      <w:r w:rsidR="00DA7434">
        <w:rPr>
          <w:rFonts w:ascii="Tahoma" w:hAnsi="Tahoma" w:cs="Tahoma"/>
          <w:i/>
          <w:color w:val="003399"/>
          <w:sz w:val="18"/>
          <w:szCs w:val="18"/>
        </w:rPr>
        <w:t>9</w:t>
      </w:r>
      <w:r w:rsidR="0073553C" w:rsidRPr="00F161D0">
        <w:rPr>
          <w:rFonts w:ascii="Tahoma" w:hAnsi="Tahoma" w:cs="Tahoma"/>
          <w:i/>
          <w:color w:val="003399"/>
          <w:sz w:val="18"/>
          <w:szCs w:val="18"/>
        </w:rPr>
        <w:t>0 días</w:t>
      </w:r>
      <w:r w:rsidRPr="00F161D0">
        <w:rPr>
          <w:rFonts w:ascii="Tahoma" w:hAnsi="Tahoma" w:cs="Tahoma"/>
          <w:i/>
          <w:color w:val="003399"/>
          <w:sz w:val="18"/>
          <w:szCs w:val="18"/>
        </w:rPr>
        <w:t xml:space="preserve"> calendario y debe entenderse que los tiempos que ENTEL S. A. emplee en la invitación, recepción de propuestas de los oferentes no será computado como tiempo empleado en esta consultoría como ya se explicó anteriormente.</w:t>
      </w:r>
    </w:p>
    <w:p w14:paraId="0E062565" w14:textId="77777777" w:rsidR="00507DB4" w:rsidRPr="00F161D0" w:rsidRDefault="00507DB4" w:rsidP="00F161D0">
      <w:pPr>
        <w:jc w:val="both"/>
        <w:rPr>
          <w:rFonts w:ascii="Tahoma" w:hAnsi="Tahoma" w:cs="Tahoma"/>
          <w:color w:val="003399"/>
          <w:sz w:val="22"/>
        </w:rPr>
      </w:pPr>
    </w:p>
    <w:p w14:paraId="0C0B02C6" w14:textId="77777777" w:rsidR="00131DCC" w:rsidRPr="000C350D" w:rsidRDefault="00131DCC" w:rsidP="00FF573F">
      <w:pPr>
        <w:pStyle w:val="Prrafodelista"/>
        <w:numPr>
          <w:ilvl w:val="0"/>
          <w:numId w:val="1"/>
        </w:numPr>
        <w:ind w:left="567" w:hanging="567"/>
        <w:jc w:val="both"/>
        <w:rPr>
          <w:rFonts w:ascii="Tahoma" w:hAnsi="Tahoma" w:cs="Tahoma"/>
          <w:b/>
          <w:color w:val="003399"/>
        </w:rPr>
      </w:pPr>
      <w:r w:rsidRPr="000C350D">
        <w:rPr>
          <w:rFonts w:ascii="Tahoma" w:hAnsi="Tahoma" w:cs="Tahoma"/>
          <w:b/>
          <w:color w:val="003399"/>
        </w:rPr>
        <w:t>SUPERVISION Y COORDINACION</w:t>
      </w:r>
    </w:p>
    <w:p w14:paraId="1D762D30" w14:textId="77777777" w:rsidR="00131DCC" w:rsidRPr="000C350D" w:rsidRDefault="00131DCC" w:rsidP="00131DCC">
      <w:pPr>
        <w:pStyle w:val="Prrafodelista"/>
        <w:ind w:left="0"/>
        <w:jc w:val="both"/>
        <w:rPr>
          <w:rFonts w:ascii="Tahoma" w:hAnsi="Tahoma" w:cs="Tahoma"/>
          <w:color w:val="003399"/>
        </w:rPr>
      </w:pPr>
    </w:p>
    <w:p w14:paraId="59B05A4F" w14:textId="77777777" w:rsidR="00AD33FE" w:rsidRDefault="00AD33FE" w:rsidP="003B2032">
      <w:pPr>
        <w:pStyle w:val="Prrafodelista"/>
        <w:ind w:left="567"/>
        <w:jc w:val="both"/>
        <w:rPr>
          <w:rFonts w:ascii="Tahoma" w:hAnsi="Tahoma" w:cs="Tahoma"/>
          <w:color w:val="003399"/>
        </w:rPr>
      </w:pPr>
      <w:r w:rsidRPr="000C350D">
        <w:rPr>
          <w:rFonts w:ascii="Tahoma" w:hAnsi="Tahoma" w:cs="Tahoma"/>
          <w:color w:val="003399"/>
        </w:rPr>
        <w:t xml:space="preserve">El Trabajo de Consultoría estará supervisado por la </w:t>
      </w:r>
      <w:r w:rsidR="003831BA" w:rsidRPr="000C350D">
        <w:rPr>
          <w:rFonts w:ascii="Tahoma" w:hAnsi="Tahoma" w:cs="Tahoma"/>
          <w:color w:val="003399"/>
        </w:rPr>
        <w:t>Gerencia Nacional de Proyectos</w:t>
      </w:r>
      <w:r w:rsidRPr="000C350D">
        <w:rPr>
          <w:rFonts w:ascii="Tahoma" w:hAnsi="Tahoma" w:cs="Tahoma"/>
          <w:color w:val="003399"/>
        </w:rPr>
        <w:t xml:space="preserve">, que nominará un </w:t>
      </w:r>
      <w:r w:rsidR="003B2032" w:rsidRPr="000C350D">
        <w:rPr>
          <w:rFonts w:ascii="Tahoma" w:hAnsi="Tahoma" w:cs="Tahoma"/>
          <w:color w:val="003399"/>
        </w:rPr>
        <w:t>e</w:t>
      </w:r>
      <w:r w:rsidRPr="000C350D">
        <w:rPr>
          <w:rFonts w:ascii="Tahoma" w:hAnsi="Tahoma" w:cs="Tahoma"/>
          <w:color w:val="003399"/>
        </w:rPr>
        <w:t xml:space="preserve">quipo </w:t>
      </w:r>
      <w:r w:rsidR="003B2032" w:rsidRPr="000C350D">
        <w:rPr>
          <w:rFonts w:ascii="Tahoma" w:hAnsi="Tahoma" w:cs="Tahoma"/>
          <w:color w:val="003399"/>
        </w:rPr>
        <w:t>m</w:t>
      </w:r>
      <w:r w:rsidRPr="000C350D">
        <w:rPr>
          <w:rFonts w:ascii="Tahoma" w:hAnsi="Tahoma" w:cs="Tahoma"/>
          <w:color w:val="003399"/>
        </w:rPr>
        <w:t xml:space="preserve">ultifuncional </w:t>
      </w:r>
      <w:r w:rsidR="003B2032" w:rsidRPr="000C350D">
        <w:rPr>
          <w:rFonts w:ascii="Tahoma" w:hAnsi="Tahoma" w:cs="Tahoma"/>
          <w:color w:val="003399"/>
        </w:rPr>
        <w:t xml:space="preserve">y multidisciplinario </w:t>
      </w:r>
      <w:r w:rsidRPr="000C350D">
        <w:rPr>
          <w:rFonts w:ascii="Tahoma" w:hAnsi="Tahoma" w:cs="Tahoma"/>
          <w:color w:val="003399"/>
        </w:rPr>
        <w:t xml:space="preserve">para el acompañamiento </w:t>
      </w:r>
      <w:r w:rsidR="003B2032" w:rsidRPr="000C350D">
        <w:rPr>
          <w:rFonts w:ascii="Tahoma" w:hAnsi="Tahoma" w:cs="Tahoma"/>
          <w:color w:val="003399"/>
        </w:rPr>
        <w:t xml:space="preserve">y apoyo </w:t>
      </w:r>
      <w:r w:rsidRPr="000C350D">
        <w:rPr>
          <w:rFonts w:ascii="Tahoma" w:hAnsi="Tahoma" w:cs="Tahoma"/>
          <w:color w:val="003399"/>
        </w:rPr>
        <w:t>permanente a la consultoría.</w:t>
      </w:r>
    </w:p>
    <w:p w14:paraId="5D857AAA" w14:textId="77777777" w:rsidR="00781DA3" w:rsidRPr="000C350D" w:rsidRDefault="00781DA3" w:rsidP="0092044E">
      <w:pPr>
        <w:pStyle w:val="Prrafodelista"/>
        <w:ind w:left="0"/>
        <w:jc w:val="both"/>
        <w:rPr>
          <w:rFonts w:ascii="Tahoma" w:hAnsi="Tahoma" w:cs="Tahoma"/>
          <w:b/>
          <w:color w:val="003399"/>
        </w:rPr>
      </w:pPr>
    </w:p>
    <w:p w14:paraId="64BFB029" w14:textId="77777777" w:rsidR="00BA0FA8" w:rsidRPr="000C350D" w:rsidRDefault="00434FC9" w:rsidP="00FF573F">
      <w:pPr>
        <w:pStyle w:val="Prrafodelista"/>
        <w:numPr>
          <w:ilvl w:val="0"/>
          <w:numId w:val="1"/>
        </w:numPr>
        <w:ind w:left="567" w:hanging="567"/>
        <w:jc w:val="both"/>
        <w:rPr>
          <w:rFonts w:ascii="Tahoma" w:hAnsi="Tahoma" w:cs="Tahoma"/>
          <w:b/>
          <w:color w:val="003399"/>
        </w:rPr>
      </w:pPr>
      <w:r w:rsidRPr="000C350D">
        <w:rPr>
          <w:rFonts w:ascii="Tahoma" w:hAnsi="Tahoma" w:cs="Tahoma"/>
          <w:b/>
          <w:color w:val="003399"/>
        </w:rPr>
        <w:t>MODALIDAD DE CONTRATACION</w:t>
      </w:r>
    </w:p>
    <w:p w14:paraId="28D5FE05" w14:textId="77777777" w:rsidR="00434FC9" w:rsidRPr="000C350D" w:rsidRDefault="00434FC9" w:rsidP="00434FC9">
      <w:pPr>
        <w:pStyle w:val="Prrafodelista"/>
        <w:ind w:left="0"/>
        <w:jc w:val="both"/>
        <w:rPr>
          <w:rFonts w:ascii="Tahoma" w:hAnsi="Tahoma" w:cs="Tahoma"/>
          <w:color w:val="003399"/>
        </w:rPr>
      </w:pPr>
    </w:p>
    <w:p w14:paraId="347ED996" w14:textId="00D948BB" w:rsidR="009409E8" w:rsidRPr="000C350D" w:rsidRDefault="00BD56D2" w:rsidP="00A72AD6">
      <w:pPr>
        <w:pStyle w:val="Prrafodelista"/>
        <w:ind w:left="567"/>
        <w:jc w:val="both"/>
        <w:rPr>
          <w:rFonts w:ascii="Tahoma" w:hAnsi="Tahoma" w:cs="Tahoma"/>
          <w:color w:val="003399"/>
        </w:rPr>
      </w:pPr>
      <w:r w:rsidRPr="000C350D">
        <w:rPr>
          <w:rFonts w:ascii="Tahoma" w:hAnsi="Tahoma" w:cs="Tahoma"/>
          <w:color w:val="003399"/>
        </w:rPr>
        <w:t>L</w:t>
      </w:r>
      <w:r w:rsidR="004D54E0" w:rsidRPr="000C350D">
        <w:rPr>
          <w:rFonts w:ascii="Tahoma" w:hAnsi="Tahoma" w:cs="Tahoma"/>
          <w:color w:val="003399"/>
        </w:rPr>
        <w:t>a empresa consultora</w:t>
      </w:r>
      <w:r w:rsidR="00752812" w:rsidRPr="000C350D">
        <w:rPr>
          <w:rFonts w:ascii="Tahoma" w:hAnsi="Tahoma" w:cs="Tahoma"/>
          <w:color w:val="003399"/>
        </w:rPr>
        <w:t xml:space="preserve">, será responsable de su cumplimiento del </w:t>
      </w:r>
      <w:r w:rsidR="00434FC9" w:rsidRPr="000C350D">
        <w:rPr>
          <w:rFonts w:ascii="Tahoma" w:hAnsi="Tahoma" w:cs="Tahoma"/>
          <w:color w:val="003399"/>
        </w:rPr>
        <w:t xml:space="preserve">contrato </w:t>
      </w:r>
      <w:r w:rsidR="00752812" w:rsidRPr="000C350D">
        <w:rPr>
          <w:rFonts w:ascii="Tahoma" w:hAnsi="Tahoma" w:cs="Tahoma"/>
          <w:color w:val="003399"/>
        </w:rPr>
        <w:t xml:space="preserve">y este </w:t>
      </w:r>
      <w:r w:rsidR="00C42CBE" w:rsidRPr="000C350D">
        <w:rPr>
          <w:rFonts w:ascii="Tahoma" w:hAnsi="Tahoma" w:cs="Tahoma"/>
          <w:color w:val="003399"/>
        </w:rPr>
        <w:t>deberá incluir</w:t>
      </w:r>
      <w:r w:rsidR="00434FC9" w:rsidRPr="000C350D">
        <w:rPr>
          <w:rFonts w:ascii="Tahoma" w:hAnsi="Tahoma" w:cs="Tahoma"/>
          <w:color w:val="003399"/>
        </w:rPr>
        <w:t xml:space="preserve"> todos los impuestos de ley</w:t>
      </w:r>
      <w:r w:rsidR="00752812" w:rsidRPr="000C350D">
        <w:rPr>
          <w:rFonts w:ascii="Tahoma" w:hAnsi="Tahoma" w:cs="Tahoma"/>
          <w:color w:val="003399"/>
        </w:rPr>
        <w:t xml:space="preserve"> y</w:t>
      </w:r>
      <w:r w:rsidR="00434FC9" w:rsidRPr="000C350D">
        <w:rPr>
          <w:rFonts w:ascii="Tahoma" w:hAnsi="Tahoma" w:cs="Tahoma"/>
          <w:color w:val="003399"/>
        </w:rPr>
        <w:t xml:space="preserve"> </w:t>
      </w:r>
      <w:r w:rsidR="00752812" w:rsidRPr="000C350D">
        <w:rPr>
          <w:rFonts w:ascii="Tahoma" w:hAnsi="Tahoma" w:cs="Tahoma"/>
          <w:color w:val="003399"/>
        </w:rPr>
        <w:t>los gastos adicionales</w:t>
      </w:r>
      <w:r w:rsidR="00434FC9" w:rsidRPr="000C350D">
        <w:rPr>
          <w:rFonts w:ascii="Tahoma" w:hAnsi="Tahoma" w:cs="Tahoma"/>
          <w:color w:val="003399"/>
        </w:rPr>
        <w:t xml:space="preserve"> a incurrir</w:t>
      </w:r>
      <w:r w:rsidR="00752812" w:rsidRPr="000C350D">
        <w:rPr>
          <w:rFonts w:ascii="Tahoma" w:hAnsi="Tahoma" w:cs="Tahoma"/>
          <w:color w:val="003399"/>
        </w:rPr>
        <w:t xml:space="preserve"> (Ej. </w:t>
      </w:r>
      <w:r w:rsidR="00434FC9" w:rsidRPr="000C350D">
        <w:rPr>
          <w:rFonts w:ascii="Tahoma" w:hAnsi="Tahoma" w:cs="Tahoma"/>
          <w:color w:val="003399"/>
        </w:rPr>
        <w:lastRenderedPageBreak/>
        <w:t>pasajes, viáticos,</w:t>
      </w:r>
      <w:r w:rsidR="005205FD" w:rsidRPr="000C350D">
        <w:rPr>
          <w:rFonts w:ascii="Tahoma" w:hAnsi="Tahoma" w:cs="Tahoma"/>
          <w:color w:val="003399"/>
        </w:rPr>
        <w:t xml:space="preserve"> hospedaje, </w:t>
      </w:r>
      <w:r w:rsidR="00434FC9" w:rsidRPr="000C350D">
        <w:rPr>
          <w:rFonts w:ascii="Tahoma" w:hAnsi="Tahoma" w:cs="Tahoma"/>
          <w:color w:val="003399"/>
        </w:rPr>
        <w:t>etc.</w:t>
      </w:r>
      <w:r w:rsidR="00752812" w:rsidRPr="000C350D">
        <w:rPr>
          <w:rFonts w:ascii="Tahoma" w:hAnsi="Tahoma" w:cs="Tahoma"/>
          <w:color w:val="003399"/>
        </w:rPr>
        <w:t>)</w:t>
      </w:r>
      <w:r w:rsidR="00580EC8" w:rsidRPr="000C350D">
        <w:rPr>
          <w:rFonts w:ascii="Tahoma" w:hAnsi="Tahoma" w:cs="Tahoma"/>
          <w:color w:val="003399"/>
        </w:rPr>
        <w:t xml:space="preserve"> los cuales solo pueden ser detallados en el sobre C</w:t>
      </w:r>
      <w:r w:rsidR="00752812" w:rsidRPr="000C350D">
        <w:rPr>
          <w:rFonts w:ascii="Tahoma" w:hAnsi="Tahoma" w:cs="Tahoma"/>
          <w:color w:val="003399"/>
        </w:rPr>
        <w:t>.</w:t>
      </w:r>
      <w:r w:rsidR="00434FC9" w:rsidRPr="000C350D">
        <w:rPr>
          <w:rFonts w:ascii="Tahoma" w:hAnsi="Tahoma" w:cs="Tahoma"/>
          <w:color w:val="003399"/>
        </w:rPr>
        <w:t xml:space="preserve"> </w:t>
      </w:r>
      <w:r w:rsidR="00752812" w:rsidRPr="000C350D">
        <w:rPr>
          <w:rFonts w:ascii="Tahoma" w:hAnsi="Tahoma" w:cs="Tahoma"/>
          <w:color w:val="003399"/>
        </w:rPr>
        <w:t>T</w:t>
      </w:r>
      <w:r w:rsidR="00C42CBE" w:rsidRPr="000C350D">
        <w:rPr>
          <w:rFonts w:ascii="Tahoma" w:hAnsi="Tahoma" w:cs="Tahoma"/>
          <w:color w:val="003399"/>
        </w:rPr>
        <w:t>ambién asumirá los posibles gastos de terceros que fueran subcontratados</w:t>
      </w:r>
      <w:r w:rsidR="00A72AD6" w:rsidRPr="000C350D">
        <w:rPr>
          <w:rFonts w:ascii="Tahoma" w:hAnsi="Tahoma" w:cs="Tahoma"/>
          <w:color w:val="003399"/>
        </w:rPr>
        <w:t>.</w:t>
      </w:r>
    </w:p>
    <w:p w14:paraId="016E2C2F" w14:textId="77777777" w:rsidR="00434FC9" w:rsidRDefault="00434FC9" w:rsidP="00434FC9">
      <w:pPr>
        <w:pStyle w:val="Prrafodelista"/>
        <w:ind w:left="0"/>
        <w:jc w:val="both"/>
        <w:rPr>
          <w:rFonts w:ascii="Tahoma" w:hAnsi="Tahoma" w:cs="Tahoma"/>
          <w:color w:val="003399"/>
        </w:rPr>
      </w:pPr>
    </w:p>
    <w:p w14:paraId="016840D8" w14:textId="77777777" w:rsidR="004048C0" w:rsidRPr="000C350D" w:rsidRDefault="004048C0" w:rsidP="00FF573F">
      <w:pPr>
        <w:pStyle w:val="Prrafodelista"/>
        <w:numPr>
          <w:ilvl w:val="0"/>
          <w:numId w:val="1"/>
        </w:numPr>
        <w:ind w:left="567" w:hanging="567"/>
        <w:jc w:val="both"/>
        <w:rPr>
          <w:rFonts w:ascii="Tahoma" w:hAnsi="Tahoma" w:cs="Tahoma"/>
          <w:b/>
          <w:color w:val="003399"/>
        </w:rPr>
      </w:pPr>
      <w:r w:rsidRPr="000C350D">
        <w:rPr>
          <w:rFonts w:ascii="Tahoma" w:hAnsi="Tahoma" w:cs="Tahoma"/>
          <w:b/>
          <w:color w:val="003399"/>
        </w:rPr>
        <w:t>PROPIEDAD DE LOS TRABAJOS</w:t>
      </w:r>
    </w:p>
    <w:p w14:paraId="178C5ADD" w14:textId="77777777" w:rsidR="000C7CF5" w:rsidRPr="000C350D" w:rsidRDefault="000C7CF5" w:rsidP="00863021">
      <w:pPr>
        <w:pStyle w:val="Prrafodelista"/>
        <w:jc w:val="both"/>
        <w:rPr>
          <w:rFonts w:ascii="Tahoma" w:hAnsi="Tahoma" w:cs="Tahoma"/>
          <w:color w:val="003399"/>
        </w:rPr>
      </w:pPr>
    </w:p>
    <w:p w14:paraId="7E869332" w14:textId="77777777" w:rsidR="004048C0" w:rsidRPr="000C350D" w:rsidRDefault="00840CC3" w:rsidP="00735653">
      <w:pPr>
        <w:pStyle w:val="Prrafodelista"/>
        <w:ind w:left="567"/>
        <w:jc w:val="both"/>
        <w:rPr>
          <w:rFonts w:ascii="Tahoma" w:hAnsi="Tahoma" w:cs="Tahoma"/>
          <w:color w:val="003399"/>
        </w:rPr>
      </w:pPr>
      <w:r w:rsidRPr="000C350D">
        <w:rPr>
          <w:rFonts w:ascii="Tahoma" w:hAnsi="Tahoma" w:cs="Tahoma"/>
          <w:color w:val="003399"/>
        </w:rPr>
        <w:t xml:space="preserve">Los trabajos realizados </w:t>
      </w:r>
      <w:r w:rsidR="004B4AE6" w:rsidRPr="000C350D">
        <w:rPr>
          <w:rFonts w:ascii="Tahoma" w:hAnsi="Tahoma" w:cs="Tahoma"/>
          <w:color w:val="003399"/>
        </w:rPr>
        <w:t xml:space="preserve">por </w:t>
      </w:r>
      <w:r w:rsidR="00880EEB" w:rsidRPr="000C350D">
        <w:rPr>
          <w:rFonts w:ascii="Tahoma" w:hAnsi="Tahoma" w:cs="Tahoma"/>
          <w:color w:val="003399"/>
        </w:rPr>
        <w:t xml:space="preserve">la </w:t>
      </w:r>
      <w:r w:rsidR="003B2032" w:rsidRPr="000C350D">
        <w:rPr>
          <w:rFonts w:ascii="Tahoma" w:hAnsi="Tahoma" w:cs="Tahoma"/>
          <w:color w:val="003399"/>
        </w:rPr>
        <w:t>consultoría</w:t>
      </w:r>
      <w:r w:rsidR="00880EEB" w:rsidRPr="000C350D">
        <w:rPr>
          <w:rFonts w:ascii="Tahoma" w:hAnsi="Tahoma" w:cs="Tahoma"/>
          <w:color w:val="003399"/>
        </w:rPr>
        <w:t xml:space="preserve"> </w:t>
      </w:r>
      <w:r w:rsidR="004B4AE6" w:rsidRPr="000C350D">
        <w:rPr>
          <w:rFonts w:ascii="Tahoma" w:hAnsi="Tahoma" w:cs="Tahoma"/>
          <w:color w:val="003399"/>
        </w:rPr>
        <w:t xml:space="preserve">así como los resultados obtenidos, </w:t>
      </w:r>
      <w:r w:rsidRPr="000C350D">
        <w:rPr>
          <w:rFonts w:ascii="Tahoma" w:hAnsi="Tahoma" w:cs="Tahoma"/>
          <w:color w:val="003399"/>
        </w:rPr>
        <w:t>durante la consultoría</w:t>
      </w:r>
      <w:r w:rsidR="006D4079" w:rsidRPr="000C350D">
        <w:rPr>
          <w:rFonts w:ascii="Tahoma" w:hAnsi="Tahoma" w:cs="Tahoma"/>
          <w:color w:val="003399"/>
        </w:rPr>
        <w:t>,</w:t>
      </w:r>
      <w:r w:rsidRPr="000C350D">
        <w:rPr>
          <w:rFonts w:ascii="Tahoma" w:hAnsi="Tahoma" w:cs="Tahoma"/>
          <w:color w:val="003399"/>
        </w:rPr>
        <w:t xml:space="preserve"> serán de propiedad</w:t>
      </w:r>
      <w:r w:rsidR="006D4079" w:rsidRPr="000C350D">
        <w:rPr>
          <w:rFonts w:ascii="Tahoma" w:hAnsi="Tahoma" w:cs="Tahoma"/>
          <w:color w:val="003399"/>
        </w:rPr>
        <w:t xml:space="preserve"> exclusiva</w:t>
      </w:r>
      <w:r w:rsidRPr="000C350D">
        <w:rPr>
          <w:rFonts w:ascii="Tahoma" w:hAnsi="Tahoma" w:cs="Tahoma"/>
          <w:color w:val="003399"/>
        </w:rPr>
        <w:t xml:space="preserve"> de ENTEL S.A.</w:t>
      </w:r>
      <w:r w:rsidR="006D4079" w:rsidRPr="000C350D">
        <w:rPr>
          <w:rFonts w:ascii="Tahoma" w:hAnsi="Tahoma" w:cs="Tahoma"/>
          <w:color w:val="003399"/>
        </w:rPr>
        <w:t xml:space="preserve">; por lo que </w:t>
      </w:r>
      <w:r w:rsidR="004D54E0" w:rsidRPr="000C350D">
        <w:rPr>
          <w:rFonts w:ascii="Tahoma" w:hAnsi="Tahoma" w:cs="Tahoma"/>
          <w:color w:val="003399"/>
        </w:rPr>
        <w:t>los la empresa consultora</w:t>
      </w:r>
      <w:r w:rsidR="006D4079" w:rsidRPr="000C350D">
        <w:rPr>
          <w:rFonts w:ascii="Tahoma" w:hAnsi="Tahoma" w:cs="Tahoma"/>
          <w:color w:val="003399"/>
        </w:rPr>
        <w:t xml:space="preserve"> deberá entregar con su informe final y un </w:t>
      </w:r>
      <w:r w:rsidR="003B2032" w:rsidRPr="000C350D">
        <w:rPr>
          <w:rFonts w:ascii="Tahoma" w:hAnsi="Tahoma" w:cs="Tahoma"/>
          <w:color w:val="003399"/>
        </w:rPr>
        <w:t xml:space="preserve">Acta de Entrega, los informes, los planes y los </w:t>
      </w:r>
      <w:r w:rsidR="004D54E0" w:rsidRPr="000C350D">
        <w:rPr>
          <w:rFonts w:ascii="Tahoma" w:hAnsi="Tahoma" w:cs="Tahoma"/>
          <w:color w:val="003399"/>
        </w:rPr>
        <w:t xml:space="preserve">Términos de Referencia </w:t>
      </w:r>
      <w:r w:rsidR="004D54E0" w:rsidRPr="000C350D">
        <w:rPr>
          <w:rFonts w:ascii="Tahoma" w:hAnsi="Tahoma" w:cs="Tahoma"/>
          <w:i/>
          <w:color w:val="003399"/>
        </w:rPr>
        <w:t>(</w:t>
      </w:r>
      <w:r w:rsidR="003B2032" w:rsidRPr="000C350D">
        <w:rPr>
          <w:rFonts w:ascii="Tahoma" w:hAnsi="Tahoma" w:cs="Tahoma"/>
          <w:i/>
          <w:color w:val="003399"/>
        </w:rPr>
        <w:t>RFPs</w:t>
      </w:r>
      <w:r w:rsidR="004D54E0" w:rsidRPr="000C350D">
        <w:rPr>
          <w:rFonts w:ascii="Tahoma" w:hAnsi="Tahoma" w:cs="Tahoma"/>
          <w:i/>
          <w:color w:val="003399"/>
        </w:rPr>
        <w:t xml:space="preserve"> – Request for Proposal)</w:t>
      </w:r>
      <w:r w:rsidR="006D4079" w:rsidRPr="000C350D">
        <w:rPr>
          <w:rFonts w:ascii="Tahoma" w:hAnsi="Tahoma" w:cs="Tahoma"/>
          <w:i/>
          <w:color w:val="003399"/>
        </w:rPr>
        <w:t>;</w:t>
      </w:r>
      <w:r w:rsidR="006D4079" w:rsidRPr="000C350D">
        <w:rPr>
          <w:rFonts w:ascii="Tahoma" w:hAnsi="Tahoma" w:cs="Tahoma"/>
          <w:color w:val="003399"/>
        </w:rPr>
        <w:t xml:space="preserve"> cediendo todos los derechos intelectuales y tecnológicos, a favor de ENTEL S.A.</w:t>
      </w:r>
    </w:p>
    <w:p w14:paraId="035ED5D0" w14:textId="6AF932D0" w:rsidR="00B63579" w:rsidRPr="000C350D" w:rsidRDefault="00B63579" w:rsidP="00B63579">
      <w:pPr>
        <w:pStyle w:val="Prrafodelista"/>
        <w:ind w:left="0"/>
        <w:jc w:val="both"/>
        <w:rPr>
          <w:rFonts w:ascii="Tahoma" w:hAnsi="Tahoma" w:cs="Tahoma"/>
          <w:b/>
          <w:color w:val="003399"/>
        </w:rPr>
      </w:pPr>
    </w:p>
    <w:p w14:paraId="683D4249" w14:textId="77777777" w:rsidR="00B63579" w:rsidRPr="000C350D" w:rsidRDefault="00B63579" w:rsidP="00B63579">
      <w:pPr>
        <w:pStyle w:val="Prrafodelista"/>
        <w:numPr>
          <w:ilvl w:val="0"/>
          <w:numId w:val="1"/>
        </w:numPr>
        <w:ind w:left="567" w:hanging="567"/>
        <w:jc w:val="both"/>
        <w:rPr>
          <w:rFonts w:ascii="Tahoma" w:hAnsi="Tahoma" w:cs="Tahoma"/>
          <w:b/>
          <w:color w:val="003399"/>
        </w:rPr>
      </w:pPr>
      <w:r w:rsidRPr="000C350D">
        <w:rPr>
          <w:rFonts w:ascii="Tahoma" w:hAnsi="Tahoma" w:cs="Tahoma"/>
          <w:b/>
          <w:color w:val="003399"/>
        </w:rPr>
        <w:t>FORMACION Y EXPERIENCIA PROFESIONAL</w:t>
      </w:r>
    </w:p>
    <w:p w14:paraId="62A6C35B" w14:textId="77777777" w:rsidR="00271B72" w:rsidRPr="000C350D" w:rsidRDefault="00271B72" w:rsidP="00271B72">
      <w:pPr>
        <w:pStyle w:val="Prrafodelista"/>
        <w:ind w:left="0"/>
        <w:jc w:val="both"/>
        <w:rPr>
          <w:rFonts w:ascii="Tahoma" w:hAnsi="Tahoma" w:cs="Tahoma"/>
          <w:b/>
          <w:color w:val="003399"/>
        </w:rPr>
      </w:pPr>
    </w:p>
    <w:p w14:paraId="32A15912" w14:textId="77777777" w:rsidR="00555729" w:rsidRPr="000C350D" w:rsidRDefault="00555729" w:rsidP="00271B72">
      <w:pPr>
        <w:pStyle w:val="Prrafodelista"/>
        <w:ind w:left="0"/>
        <w:jc w:val="both"/>
        <w:rPr>
          <w:rFonts w:ascii="Tahoma" w:hAnsi="Tahoma" w:cs="Tahoma"/>
          <w:color w:val="003399"/>
        </w:rPr>
      </w:pPr>
      <w:r w:rsidRPr="000C350D">
        <w:rPr>
          <w:rFonts w:ascii="Tahoma" w:hAnsi="Tahoma" w:cs="Tahoma"/>
          <w:color w:val="003399"/>
        </w:rPr>
        <w:t>Este punto cuenta con criterios mandatorios (de cumplimiento obligatorio) como criterios calificables.</w:t>
      </w:r>
    </w:p>
    <w:p w14:paraId="72E2C74D" w14:textId="77777777" w:rsidR="00555729" w:rsidRPr="000C350D" w:rsidRDefault="00555729" w:rsidP="00271B72">
      <w:pPr>
        <w:pStyle w:val="Prrafodelista"/>
        <w:ind w:left="0"/>
        <w:jc w:val="both"/>
        <w:rPr>
          <w:rFonts w:ascii="Tahoma" w:hAnsi="Tahoma" w:cs="Tahoma"/>
          <w:color w:val="003399"/>
        </w:rPr>
      </w:pPr>
    </w:p>
    <w:p w14:paraId="0104C4EB" w14:textId="77777777" w:rsidR="00271B72" w:rsidRPr="000C350D" w:rsidRDefault="00176C4A" w:rsidP="00271B72">
      <w:pPr>
        <w:pStyle w:val="Prrafodelista"/>
        <w:ind w:left="0"/>
        <w:jc w:val="both"/>
        <w:rPr>
          <w:rFonts w:ascii="Tahoma" w:hAnsi="Tahoma" w:cs="Tahoma"/>
          <w:color w:val="003399"/>
        </w:rPr>
      </w:pPr>
      <w:r w:rsidRPr="000C350D">
        <w:rPr>
          <w:rFonts w:ascii="Tahoma" w:hAnsi="Tahoma" w:cs="Tahoma"/>
          <w:color w:val="003399"/>
        </w:rPr>
        <w:t>Para la evaluación de las propuestas se requiere</w:t>
      </w:r>
      <w:r w:rsidR="00877AA0" w:rsidRPr="000C350D">
        <w:rPr>
          <w:rFonts w:ascii="Tahoma" w:hAnsi="Tahoma" w:cs="Tahoma"/>
          <w:color w:val="003399"/>
        </w:rPr>
        <w:t xml:space="preserve"> </w:t>
      </w:r>
      <w:r w:rsidR="00BF2328" w:rsidRPr="000C350D">
        <w:rPr>
          <w:rFonts w:ascii="Tahoma" w:hAnsi="Tahoma" w:cs="Tahoma"/>
          <w:color w:val="003399"/>
        </w:rPr>
        <w:t>que el</w:t>
      </w:r>
      <w:r w:rsidR="00877AA0" w:rsidRPr="000C350D">
        <w:rPr>
          <w:rFonts w:ascii="Tahoma" w:hAnsi="Tahoma" w:cs="Tahoma"/>
          <w:color w:val="003399"/>
        </w:rPr>
        <w:t xml:space="preserve"> equipo presencial</w:t>
      </w:r>
      <w:r w:rsidR="00BF2328" w:rsidRPr="000C350D">
        <w:rPr>
          <w:rFonts w:ascii="Tahoma" w:hAnsi="Tahoma" w:cs="Tahoma"/>
          <w:color w:val="003399"/>
        </w:rPr>
        <w:t xml:space="preserve"> en su conjunto</w:t>
      </w:r>
      <w:r w:rsidR="00877AA0" w:rsidRPr="000C350D">
        <w:rPr>
          <w:rFonts w:ascii="Tahoma" w:hAnsi="Tahoma" w:cs="Tahoma"/>
          <w:color w:val="003399"/>
        </w:rPr>
        <w:t xml:space="preserve"> </w:t>
      </w:r>
      <w:r w:rsidR="00BF2328" w:rsidRPr="000C350D">
        <w:rPr>
          <w:rFonts w:ascii="Tahoma" w:hAnsi="Tahoma" w:cs="Tahoma"/>
          <w:color w:val="003399"/>
        </w:rPr>
        <w:t>reúna</w:t>
      </w:r>
      <w:r w:rsidR="00877AA0" w:rsidRPr="000C350D">
        <w:rPr>
          <w:rFonts w:ascii="Tahoma" w:hAnsi="Tahoma" w:cs="Tahoma"/>
          <w:color w:val="003399"/>
        </w:rPr>
        <w:t xml:space="preserve"> los siguientes </w:t>
      </w:r>
      <w:r w:rsidR="00BF2328" w:rsidRPr="000C350D">
        <w:rPr>
          <w:rFonts w:ascii="Tahoma" w:hAnsi="Tahoma" w:cs="Tahoma"/>
          <w:color w:val="003399"/>
        </w:rPr>
        <w:t>requisitos de formación y experiencia profesional,</w:t>
      </w:r>
      <w:r w:rsidR="00877AA0" w:rsidRPr="000C350D">
        <w:rPr>
          <w:rFonts w:ascii="Tahoma" w:hAnsi="Tahoma" w:cs="Tahoma"/>
          <w:color w:val="003399"/>
        </w:rPr>
        <w:t xml:space="preserve"> y sean respaldados por sus respectivas hojas de vida. </w:t>
      </w:r>
      <w:r w:rsidRPr="000C350D">
        <w:rPr>
          <w:rFonts w:ascii="Tahoma" w:hAnsi="Tahoma" w:cs="Tahoma"/>
          <w:color w:val="003399"/>
        </w:rPr>
        <w:t xml:space="preserve"> </w:t>
      </w:r>
    </w:p>
    <w:p w14:paraId="02C470C4" w14:textId="77777777" w:rsidR="00B63579" w:rsidRPr="000C350D" w:rsidRDefault="00B63579" w:rsidP="00271B72">
      <w:pPr>
        <w:pStyle w:val="Prrafodelista"/>
        <w:ind w:left="0"/>
        <w:jc w:val="both"/>
        <w:rPr>
          <w:rFonts w:ascii="Tahoma" w:hAnsi="Tahoma" w:cs="Tahoma"/>
          <w:color w:val="003399"/>
        </w:rPr>
      </w:pPr>
    </w:p>
    <w:tbl>
      <w:tblPr>
        <w:tblW w:w="5094" w:type="pct"/>
        <w:tblInd w:w="-75" w:type="dxa"/>
        <w:tblBorders>
          <w:top w:val="single" w:sz="4" w:space="0" w:color="003399"/>
          <w:left w:val="single" w:sz="4" w:space="0" w:color="003399"/>
          <w:bottom w:val="single" w:sz="4" w:space="0" w:color="003399"/>
          <w:right w:val="single" w:sz="4" w:space="0" w:color="003399"/>
          <w:insideH w:val="single" w:sz="4" w:space="0" w:color="003399"/>
          <w:insideV w:val="single" w:sz="4" w:space="0" w:color="003399"/>
        </w:tblBorders>
        <w:tblLayout w:type="fixed"/>
        <w:tblCellMar>
          <w:left w:w="70" w:type="dxa"/>
          <w:right w:w="70" w:type="dxa"/>
        </w:tblCellMar>
        <w:tblLook w:val="04A0" w:firstRow="1" w:lastRow="0" w:firstColumn="1" w:lastColumn="0" w:noHBand="0" w:noVBand="1"/>
      </w:tblPr>
      <w:tblGrid>
        <w:gridCol w:w="332"/>
        <w:gridCol w:w="1266"/>
        <w:gridCol w:w="3333"/>
        <w:gridCol w:w="1000"/>
        <w:gridCol w:w="1134"/>
        <w:gridCol w:w="990"/>
        <w:gridCol w:w="1668"/>
      </w:tblGrid>
      <w:tr w:rsidR="00507DB4" w:rsidRPr="000C350D" w14:paraId="45593C07" w14:textId="77777777" w:rsidTr="00732584">
        <w:trPr>
          <w:trHeight w:val="495"/>
          <w:tblHeader/>
        </w:trPr>
        <w:tc>
          <w:tcPr>
            <w:tcW w:w="2536" w:type="pct"/>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000000" w:fill="004990"/>
            <w:vAlign w:val="center"/>
          </w:tcPr>
          <w:p w14:paraId="4526C0EB" w14:textId="77777777" w:rsidR="00555729" w:rsidRPr="00507DB4" w:rsidRDefault="00555729" w:rsidP="006065A5">
            <w:pPr>
              <w:jc w:val="center"/>
              <w:rPr>
                <w:rFonts w:ascii="Tahoma" w:hAnsi="Tahoma" w:cs="Tahoma"/>
                <w:b/>
                <w:bCs/>
                <w:color w:val="FFFFFF" w:themeColor="background1"/>
                <w:sz w:val="20"/>
                <w:szCs w:val="20"/>
              </w:rPr>
            </w:pPr>
            <w:r w:rsidRPr="00507DB4">
              <w:rPr>
                <w:rFonts w:ascii="Tahoma" w:hAnsi="Tahoma" w:cs="Tahoma"/>
                <w:b/>
                <w:bCs/>
                <w:color w:val="FFFFFF" w:themeColor="background1"/>
                <w:sz w:val="20"/>
                <w:szCs w:val="20"/>
              </w:rPr>
              <w:t>REQUERIMIENTO DE ENTEL S.A.</w:t>
            </w:r>
          </w:p>
        </w:tc>
        <w:tc>
          <w:tcPr>
            <w:tcW w:w="2464" w:type="pct"/>
            <w:gridSpan w:val="4"/>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000000" w:fill="004990"/>
            <w:vAlign w:val="center"/>
          </w:tcPr>
          <w:p w14:paraId="7AC3D1EC" w14:textId="77777777" w:rsidR="00555729" w:rsidRPr="00507DB4" w:rsidRDefault="00555729" w:rsidP="00507DB4">
            <w:pPr>
              <w:jc w:val="center"/>
              <w:rPr>
                <w:rFonts w:ascii="Tahoma" w:hAnsi="Tahoma" w:cs="Tahoma"/>
                <w:b/>
                <w:bCs/>
                <w:color w:val="FFFFFF" w:themeColor="background1"/>
                <w:sz w:val="12"/>
                <w:szCs w:val="12"/>
              </w:rPr>
            </w:pPr>
            <w:r w:rsidRPr="00507DB4">
              <w:rPr>
                <w:rFonts w:ascii="Tahoma" w:hAnsi="Tahoma" w:cs="Tahoma"/>
                <w:b/>
                <w:bCs/>
                <w:color w:val="FFFFFF" w:themeColor="background1"/>
                <w:sz w:val="20"/>
                <w:szCs w:val="20"/>
              </w:rPr>
              <w:t>RESPUESTA DEL OFERENTE</w:t>
            </w:r>
          </w:p>
        </w:tc>
      </w:tr>
      <w:tr w:rsidR="00507DB4" w:rsidRPr="000C350D" w14:paraId="5A59A234" w14:textId="77777777" w:rsidTr="00732584">
        <w:trPr>
          <w:trHeight w:val="495"/>
          <w:tblHeader/>
        </w:trPr>
        <w:tc>
          <w:tcPr>
            <w:tcW w:w="2536" w:type="pct"/>
            <w:gridSpan w:val="3"/>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000000" w:fill="004990"/>
            <w:vAlign w:val="center"/>
          </w:tcPr>
          <w:p w14:paraId="0B60A499" w14:textId="77777777" w:rsidR="00555729" w:rsidRPr="00507DB4" w:rsidRDefault="00555729" w:rsidP="006065A5">
            <w:pPr>
              <w:jc w:val="center"/>
              <w:rPr>
                <w:rFonts w:ascii="Tahoma" w:hAnsi="Tahoma" w:cs="Tahoma"/>
                <w:b/>
                <w:bCs/>
                <w:color w:val="FFFFFF" w:themeColor="background1"/>
                <w:sz w:val="20"/>
                <w:szCs w:val="20"/>
              </w:rPr>
            </w:pPr>
            <w:r w:rsidRPr="00507DB4">
              <w:rPr>
                <w:rFonts w:ascii="Tahoma" w:hAnsi="Tahoma" w:cs="Tahoma"/>
                <w:b/>
                <w:bCs/>
                <w:color w:val="FFFFFF" w:themeColor="background1"/>
                <w:sz w:val="20"/>
                <w:szCs w:val="20"/>
              </w:rPr>
              <w:t>FORMACION Y EXPERIENCIA PROFESIONAL</w:t>
            </w:r>
          </w:p>
        </w:tc>
        <w:tc>
          <w:tcPr>
            <w:tcW w:w="1097" w:type="pct"/>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000000" w:fill="004990"/>
            <w:vAlign w:val="center"/>
          </w:tcPr>
          <w:p w14:paraId="15974313" w14:textId="77777777" w:rsidR="00555729" w:rsidRPr="00507DB4" w:rsidRDefault="00555729" w:rsidP="00555729">
            <w:pPr>
              <w:jc w:val="center"/>
              <w:rPr>
                <w:rFonts w:ascii="Tahoma" w:hAnsi="Tahoma" w:cs="Tahoma"/>
                <w:b/>
                <w:bCs/>
                <w:color w:val="FFFFFF" w:themeColor="background1"/>
                <w:sz w:val="12"/>
                <w:szCs w:val="12"/>
              </w:rPr>
            </w:pPr>
            <w:r w:rsidRPr="00507DB4">
              <w:rPr>
                <w:rFonts w:ascii="Tahoma" w:hAnsi="Tahoma" w:cs="Tahoma"/>
                <w:b/>
                <w:bCs/>
                <w:color w:val="FFFFFF" w:themeColor="background1"/>
                <w:sz w:val="12"/>
                <w:szCs w:val="12"/>
              </w:rPr>
              <w:t>CONDICIÓN</w:t>
            </w:r>
          </w:p>
        </w:tc>
        <w:tc>
          <w:tcPr>
            <w:tcW w:w="1366" w:type="pct"/>
            <w:gridSpan w:val="2"/>
            <w:tcBorders>
              <w:top w:val="single" w:sz="6" w:space="0" w:color="FFFFFF" w:themeColor="background1"/>
              <w:left w:val="single" w:sz="6" w:space="0" w:color="FFFFFF" w:themeColor="background1"/>
              <w:bottom w:val="single" w:sz="6" w:space="0" w:color="FFFFFF" w:themeColor="background1"/>
              <w:right w:val="single" w:sz="6" w:space="0" w:color="FFFFFF" w:themeColor="background1"/>
            </w:tcBorders>
            <w:shd w:val="clear" w:color="000000" w:fill="004990"/>
            <w:vAlign w:val="center"/>
          </w:tcPr>
          <w:p w14:paraId="66F4D9EF" w14:textId="77777777" w:rsidR="00555729" w:rsidRPr="00507DB4" w:rsidRDefault="00555729" w:rsidP="006065A5">
            <w:pPr>
              <w:jc w:val="center"/>
              <w:rPr>
                <w:rFonts w:ascii="Tahoma" w:hAnsi="Tahoma" w:cs="Tahoma"/>
                <w:b/>
                <w:bCs/>
                <w:color w:val="FFFFFF" w:themeColor="background1"/>
                <w:sz w:val="12"/>
                <w:szCs w:val="12"/>
              </w:rPr>
            </w:pPr>
            <w:r w:rsidRPr="00507DB4">
              <w:rPr>
                <w:rFonts w:ascii="Tahoma" w:hAnsi="Tahoma" w:cs="Tahoma"/>
                <w:b/>
                <w:bCs/>
                <w:color w:val="FFFFFF" w:themeColor="background1"/>
                <w:sz w:val="12"/>
                <w:szCs w:val="12"/>
              </w:rPr>
              <w:t>(Llenado Obligatorio)</w:t>
            </w:r>
          </w:p>
        </w:tc>
      </w:tr>
      <w:tr w:rsidR="00507DB4" w:rsidRPr="000C350D" w14:paraId="22102682" w14:textId="77777777" w:rsidTr="00732584">
        <w:trPr>
          <w:trHeight w:val="495"/>
          <w:tblHeader/>
        </w:trPr>
        <w:tc>
          <w:tcPr>
            <w:tcW w:w="171" w:type="pct"/>
            <w:tcBorders>
              <w:top w:val="single" w:sz="6" w:space="0" w:color="FFFFFF" w:themeColor="background1"/>
              <w:left w:val="nil"/>
              <w:bottom w:val="nil"/>
              <w:right w:val="single" w:sz="6" w:space="0" w:color="FFFFFF" w:themeColor="background1"/>
            </w:tcBorders>
            <w:shd w:val="clear" w:color="000000" w:fill="004990"/>
            <w:vAlign w:val="center"/>
            <w:hideMark/>
          </w:tcPr>
          <w:p w14:paraId="3BB092D0" w14:textId="77777777" w:rsidR="00555729" w:rsidRPr="00507DB4" w:rsidRDefault="00555729" w:rsidP="006065A5">
            <w:pPr>
              <w:jc w:val="center"/>
              <w:rPr>
                <w:rFonts w:ascii="Tahoma" w:hAnsi="Tahoma" w:cs="Tahoma"/>
                <w:b/>
                <w:bCs/>
                <w:color w:val="FFFFFF" w:themeColor="background1"/>
                <w:sz w:val="20"/>
                <w:szCs w:val="20"/>
              </w:rPr>
            </w:pPr>
            <w:r w:rsidRPr="00507DB4">
              <w:rPr>
                <w:rFonts w:ascii="Tahoma" w:hAnsi="Tahoma" w:cs="Tahoma"/>
                <w:b/>
                <w:bCs/>
                <w:color w:val="FFFFFF" w:themeColor="background1"/>
                <w:sz w:val="20"/>
                <w:szCs w:val="20"/>
              </w:rPr>
              <w:t>N°</w:t>
            </w:r>
          </w:p>
        </w:tc>
        <w:tc>
          <w:tcPr>
            <w:tcW w:w="651" w:type="pct"/>
            <w:tcBorders>
              <w:top w:val="single" w:sz="6" w:space="0" w:color="FFFFFF" w:themeColor="background1"/>
              <w:left w:val="single" w:sz="6" w:space="0" w:color="FFFFFF" w:themeColor="background1"/>
              <w:bottom w:val="nil"/>
              <w:right w:val="single" w:sz="6" w:space="0" w:color="FFFFFF" w:themeColor="background1"/>
            </w:tcBorders>
            <w:shd w:val="clear" w:color="000000" w:fill="004990"/>
            <w:vAlign w:val="center"/>
            <w:hideMark/>
          </w:tcPr>
          <w:p w14:paraId="7FFCFAF1" w14:textId="77777777" w:rsidR="00555729" w:rsidRPr="00507DB4" w:rsidRDefault="00555729" w:rsidP="006065A5">
            <w:pPr>
              <w:jc w:val="center"/>
              <w:rPr>
                <w:rFonts w:ascii="Tahoma" w:hAnsi="Tahoma" w:cs="Tahoma"/>
                <w:b/>
                <w:bCs/>
                <w:color w:val="FFFFFF" w:themeColor="background1"/>
                <w:sz w:val="20"/>
                <w:szCs w:val="20"/>
              </w:rPr>
            </w:pPr>
            <w:r w:rsidRPr="00507DB4">
              <w:rPr>
                <w:rFonts w:ascii="Tahoma" w:hAnsi="Tahoma" w:cs="Tahoma"/>
                <w:b/>
                <w:bCs/>
                <w:color w:val="FFFFFF" w:themeColor="background1"/>
                <w:sz w:val="20"/>
                <w:szCs w:val="20"/>
              </w:rPr>
              <w:t>CRITERIO</w:t>
            </w:r>
          </w:p>
        </w:tc>
        <w:tc>
          <w:tcPr>
            <w:tcW w:w="1714" w:type="pct"/>
            <w:tcBorders>
              <w:top w:val="single" w:sz="6" w:space="0" w:color="FFFFFF" w:themeColor="background1"/>
              <w:left w:val="single" w:sz="6" w:space="0" w:color="FFFFFF" w:themeColor="background1"/>
              <w:bottom w:val="nil"/>
              <w:right w:val="single" w:sz="6" w:space="0" w:color="FFFFFF" w:themeColor="background1"/>
            </w:tcBorders>
            <w:shd w:val="clear" w:color="000000" w:fill="004990"/>
            <w:vAlign w:val="center"/>
            <w:hideMark/>
          </w:tcPr>
          <w:p w14:paraId="2733F766" w14:textId="77777777" w:rsidR="00555729" w:rsidRPr="00507DB4" w:rsidRDefault="00555729" w:rsidP="006065A5">
            <w:pPr>
              <w:jc w:val="center"/>
              <w:rPr>
                <w:rFonts w:ascii="Tahoma" w:hAnsi="Tahoma" w:cs="Tahoma"/>
                <w:b/>
                <w:bCs/>
                <w:color w:val="FFFFFF" w:themeColor="background1"/>
                <w:sz w:val="20"/>
                <w:szCs w:val="20"/>
              </w:rPr>
            </w:pPr>
            <w:r w:rsidRPr="00507DB4">
              <w:rPr>
                <w:rFonts w:ascii="Tahoma" w:hAnsi="Tahoma" w:cs="Tahoma"/>
                <w:b/>
                <w:bCs/>
                <w:color w:val="FFFFFF" w:themeColor="background1"/>
                <w:sz w:val="20"/>
                <w:szCs w:val="20"/>
              </w:rPr>
              <w:t>DESCRIPCIÓN</w:t>
            </w:r>
          </w:p>
        </w:tc>
        <w:tc>
          <w:tcPr>
            <w:tcW w:w="514" w:type="pct"/>
            <w:tcBorders>
              <w:top w:val="single" w:sz="6" w:space="0" w:color="FFFFFF" w:themeColor="background1"/>
              <w:left w:val="single" w:sz="6" w:space="0" w:color="FFFFFF" w:themeColor="background1"/>
              <w:bottom w:val="nil"/>
              <w:right w:val="single" w:sz="6" w:space="0" w:color="FFFFFF" w:themeColor="background1"/>
            </w:tcBorders>
            <w:shd w:val="clear" w:color="000000" w:fill="004990"/>
            <w:vAlign w:val="center"/>
          </w:tcPr>
          <w:p w14:paraId="0FA6C3AC" w14:textId="77777777" w:rsidR="00555729" w:rsidRPr="00507DB4" w:rsidRDefault="00555729" w:rsidP="00555729">
            <w:pPr>
              <w:jc w:val="center"/>
              <w:rPr>
                <w:rFonts w:ascii="Tahoma" w:hAnsi="Tahoma" w:cs="Tahoma"/>
                <w:b/>
                <w:bCs/>
                <w:color w:val="FFFFFF" w:themeColor="background1"/>
                <w:sz w:val="12"/>
                <w:szCs w:val="12"/>
              </w:rPr>
            </w:pPr>
            <w:r w:rsidRPr="00507DB4">
              <w:rPr>
                <w:rFonts w:ascii="Tahoma" w:hAnsi="Tahoma" w:cs="Tahoma"/>
                <w:b/>
                <w:bCs/>
                <w:color w:val="FFFFFF" w:themeColor="background1"/>
                <w:sz w:val="12"/>
                <w:szCs w:val="12"/>
              </w:rPr>
              <w:t>MANDATORIO</w:t>
            </w:r>
          </w:p>
        </w:tc>
        <w:tc>
          <w:tcPr>
            <w:tcW w:w="583" w:type="pct"/>
            <w:tcBorders>
              <w:top w:val="single" w:sz="6" w:space="0" w:color="FFFFFF" w:themeColor="background1"/>
              <w:left w:val="single" w:sz="6" w:space="0" w:color="FFFFFF" w:themeColor="background1"/>
              <w:bottom w:val="nil"/>
              <w:right w:val="single" w:sz="6" w:space="0" w:color="FFFFFF" w:themeColor="background1"/>
            </w:tcBorders>
            <w:shd w:val="clear" w:color="000000" w:fill="004990"/>
            <w:vAlign w:val="center"/>
            <w:hideMark/>
          </w:tcPr>
          <w:p w14:paraId="0BAD5921" w14:textId="77777777" w:rsidR="00555729" w:rsidRPr="00507DB4" w:rsidRDefault="00555729" w:rsidP="006065A5">
            <w:pPr>
              <w:jc w:val="center"/>
              <w:rPr>
                <w:rFonts w:ascii="Tahoma" w:hAnsi="Tahoma" w:cs="Tahoma"/>
                <w:b/>
                <w:bCs/>
                <w:color w:val="FFFFFF" w:themeColor="background1"/>
                <w:sz w:val="12"/>
                <w:szCs w:val="12"/>
              </w:rPr>
            </w:pPr>
            <w:r w:rsidRPr="00507DB4">
              <w:rPr>
                <w:rFonts w:ascii="Tahoma" w:hAnsi="Tahoma" w:cs="Tahoma"/>
                <w:b/>
                <w:bCs/>
                <w:color w:val="FFFFFF" w:themeColor="background1"/>
                <w:sz w:val="12"/>
                <w:szCs w:val="12"/>
              </w:rPr>
              <w:t>CALIFICABLE</w:t>
            </w:r>
          </w:p>
        </w:tc>
        <w:tc>
          <w:tcPr>
            <w:tcW w:w="509" w:type="pct"/>
            <w:tcBorders>
              <w:top w:val="single" w:sz="6" w:space="0" w:color="FFFFFF" w:themeColor="background1"/>
              <w:left w:val="single" w:sz="6" w:space="0" w:color="FFFFFF" w:themeColor="background1"/>
              <w:bottom w:val="nil"/>
              <w:right w:val="single" w:sz="6" w:space="0" w:color="FFFFFF" w:themeColor="background1"/>
            </w:tcBorders>
            <w:shd w:val="clear" w:color="000000" w:fill="004990"/>
            <w:vAlign w:val="center"/>
            <w:hideMark/>
          </w:tcPr>
          <w:p w14:paraId="144110F2" w14:textId="77777777" w:rsidR="00555729" w:rsidRPr="00507DB4" w:rsidRDefault="00555729" w:rsidP="006065A5">
            <w:pPr>
              <w:jc w:val="center"/>
              <w:rPr>
                <w:rFonts w:ascii="Tahoma" w:hAnsi="Tahoma" w:cs="Tahoma"/>
                <w:b/>
                <w:bCs/>
                <w:color w:val="FFFFFF" w:themeColor="background1"/>
                <w:sz w:val="12"/>
                <w:szCs w:val="12"/>
              </w:rPr>
            </w:pPr>
            <w:r w:rsidRPr="00507DB4">
              <w:rPr>
                <w:rFonts w:ascii="Tahoma" w:hAnsi="Tahoma" w:cs="Tahoma"/>
                <w:b/>
                <w:bCs/>
                <w:color w:val="FFFFFF" w:themeColor="background1"/>
                <w:sz w:val="12"/>
                <w:szCs w:val="12"/>
              </w:rPr>
              <w:t>Cumple / No cumple</w:t>
            </w:r>
          </w:p>
        </w:tc>
        <w:tc>
          <w:tcPr>
            <w:tcW w:w="857" w:type="pct"/>
            <w:tcBorders>
              <w:top w:val="single" w:sz="6" w:space="0" w:color="FFFFFF" w:themeColor="background1"/>
              <w:left w:val="single" w:sz="6" w:space="0" w:color="FFFFFF" w:themeColor="background1"/>
              <w:bottom w:val="nil"/>
              <w:right w:val="nil"/>
            </w:tcBorders>
            <w:shd w:val="clear" w:color="000000" w:fill="004990"/>
          </w:tcPr>
          <w:p w14:paraId="1F33D21B" w14:textId="77777777" w:rsidR="00555729" w:rsidRPr="00507DB4" w:rsidRDefault="00555729" w:rsidP="006065A5">
            <w:pPr>
              <w:jc w:val="center"/>
              <w:rPr>
                <w:rFonts w:ascii="Tahoma" w:hAnsi="Tahoma" w:cs="Tahoma"/>
                <w:b/>
                <w:bCs/>
                <w:color w:val="FFFFFF" w:themeColor="background1"/>
                <w:sz w:val="12"/>
                <w:szCs w:val="12"/>
              </w:rPr>
            </w:pPr>
            <w:r w:rsidRPr="00507DB4">
              <w:rPr>
                <w:rFonts w:ascii="Tahoma" w:hAnsi="Tahoma" w:cs="Tahoma"/>
                <w:b/>
                <w:bCs/>
                <w:color w:val="FFFFFF" w:themeColor="background1"/>
                <w:sz w:val="12"/>
                <w:szCs w:val="12"/>
              </w:rPr>
              <w:t>DOCUMENTO, PÁGINA, REFERENCIA</w:t>
            </w:r>
          </w:p>
        </w:tc>
      </w:tr>
      <w:tr w:rsidR="00507DB4" w:rsidRPr="000C350D" w14:paraId="10DD487E" w14:textId="77777777" w:rsidTr="00732584">
        <w:trPr>
          <w:trHeight w:val="495"/>
          <w:tblHeader/>
        </w:trPr>
        <w:tc>
          <w:tcPr>
            <w:tcW w:w="171" w:type="pct"/>
            <w:vMerge w:val="restart"/>
            <w:tcBorders>
              <w:top w:val="nil"/>
            </w:tcBorders>
            <w:shd w:val="clear" w:color="000000" w:fill="auto"/>
            <w:vAlign w:val="center"/>
          </w:tcPr>
          <w:p w14:paraId="60A214C1" w14:textId="77777777" w:rsidR="00555729" w:rsidRPr="000C350D" w:rsidRDefault="00555729" w:rsidP="006065A5">
            <w:pPr>
              <w:jc w:val="center"/>
              <w:rPr>
                <w:rFonts w:ascii="Tahoma" w:hAnsi="Tahoma" w:cs="Tahoma"/>
                <w:b/>
                <w:bCs/>
                <w:color w:val="003399"/>
                <w:sz w:val="20"/>
                <w:szCs w:val="20"/>
              </w:rPr>
            </w:pPr>
            <w:r w:rsidRPr="000C350D">
              <w:rPr>
                <w:rFonts w:ascii="Tahoma" w:hAnsi="Tahoma" w:cs="Tahoma"/>
                <w:b/>
                <w:bCs/>
                <w:color w:val="003399"/>
                <w:sz w:val="20"/>
                <w:szCs w:val="20"/>
              </w:rPr>
              <w:t>1</w:t>
            </w:r>
          </w:p>
        </w:tc>
        <w:tc>
          <w:tcPr>
            <w:tcW w:w="651" w:type="pct"/>
            <w:vMerge w:val="restart"/>
            <w:tcBorders>
              <w:top w:val="nil"/>
            </w:tcBorders>
            <w:shd w:val="clear" w:color="000000" w:fill="auto"/>
            <w:vAlign w:val="center"/>
          </w:tcPr>
          <w:p w14:paraId="45030D8D" w14:textId="77777777" w:rsidR="00555729" w:rsidRPr="000C350D" w:rsidRDefault="00555729" w:rsidP="006065A5">
            <w:pPr>
              <w:jc w:val="center"/>
              <w:rPr>
                <w:rFonts w:ascii="Tahoma" w:hAnsi="Tahoma" w:cs="Tahoma"/>
                <w:b/>
                <w:bCs/>
                <w:color w:val="003399"/>
                <w:sz w:val="20"/>
                <w:szCs w:val="20"/>
              </w:rPr>
            </w:pPr>
            <w:r w:rsidRPr="000C350D">
              <w:rPr>
                <w:rFonts w:ascii="Tahoma" w:hAnsi="Tahoma" w:cs="Tahoma"/>
                <w:color w:val="003399"/>
                <w:sz w:val="18"/>
                <w:szCs w:val="18"/>
                <w:lang w:val="es-ES_tradnl"/>
              </w:rPr>
              <w:t>Formación profesional del equipo</w:t>
            </w:r>
          </w:p>
        </w:tc>
        <w:tc>
          <w:tcPr>
            <w:tcW w:w="1714" w:type="pct"/>
            <w:tcBorders>
              <w:top w:val="nil"/>
            </w:tcBorders>
            <w:shd w:val="clear" w:color="000000" w:fill="auto"/>
            <w:vAlign w:val="center"/>
          </w:tcPr>
          <w:p w14:paraId="212BA11B" w14:textId="77777777" w:rsidR="00555729" w:rsidRPr="000C350D" w:rsidRDefault="00555729" w:rsidP="002251C8">
            <w:pPr>
              <w:rPr>
                <w:rFonts w:ascii="Tahoma" w:hAnsi="Tahoma" w:cs="Tahoma"/>
                <w:b/>
                <w:bCs/>
                <w:color w:val="003399"/>
                <w:sz w:val="20"/>
                <w:szCs w:val="20"/>
              </w:rPr>
            </w:pPr>
            <w:r w:rsidRPr="000C350D">
              <w:rPr>
                <w:rFonts w:ascii="Tahoma" w:hAnsi="Tahoma" w:cs="Tahoma"/>
                <w:b/>
                <w:color w:val="003399"/>
                <w:sz w:val="18"/>
                <w:szCs w:val="18"/>
              </w:rPr>
              <w:t>Formación profesional en estándares</w:t>
            </w:r>
          </w:p>
        </w:tc>
        <w:tc>
          <w:tcPr>
            <w:tcW w:w="514" w:type="pct"/>
            <w:tcBorders>
              <w:top w:val="nil"/>
            </w:tcBorders>
            <w:shd w:val="clear" w:color="000000" w:fill="auto"/>
            <w:vAlign w:val="center"/>
          </w:tcPr>
          <w:p w14:paraId="21D05C35"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tcBorders>
              <w:top w:val="nil"/>
            </w:tcBorders>
            <w:shd w:val="clear" w:color="000000" w:fill="auto"/>
            <w:vAlign w:val="center"/>
          </w:tcPr>
          <w:p w14:paraId="516E1719" w14:textId="77777777" w:rsidR="00555729" w:rsidRPr="000C350D" w:rsidRDefault="00555729" w:rsidP="006065A5">
            <w:pPr>
              <w:jc w:val="center"/>
              <w:rPr>
                <w:rFonts w:ascii="Tahoma" w:hAnsi="Tahoma" w:cs="Tahoma"/>
                <w:b/>
                <w:bCs/>
                <w:color w:val="003399"/>
                <w:sz w:val="12"/>
                <w:szCs w:val="12"/>
              </w:rPr>
            </w:pPr>
          </w:p>
        </w:tc>
        <w:tc>
          <w:tcPr>
            <w:tcW w:w="509" w:type="pct"/>
            <w:tcBorders>
              <w:top w:val="nil"/>
            </w:tcBorders>
            <w:shd w:val="clear" w:color="000000" w:fill="auto"/>
            <w:vAlign w:val="center"/>
          </w:tcPr>
          <w:p w14:paraId="0778FC9E" w14:textId="77777777" w:rsidR="00555729" w:rsidRPr="000C350D" w:rsidRDefault="00555729" w:rsidP="006065A5">
            <w:pPr>
              <w:jc w:val="center"/>
              <w:rPr>
                <w:rFonts w:ascii="Tahoma" w:hAnsi="Tahoma" w:cs="Tahoma"/>
                <w:b/>
                <w:bCs/>
                <w:color w:val="003399"/>
                <w:sz w:val="12"/>
                <w:szCs w:val="12"/>
              </w:rPr>
            </w:pPr>
          </w:p>
        </w:tc>
        <w:tc>
          <w:tcPr>
            <w:tcW w:w="857" w:type="pct"/>
            <w:tcBorders>
              <w:top w:val="nil"/>
            </w:tcBorders>
            <w:shd w:val="clear" w:color="000000" w:fill="auto"/>
          </w:tcPr>
          <w:p w14:paraId="477FE767" w14:textId="77777777" w:rsidR="00555729" w:rsidRPr="000C350D" w:rsidRDefault="00555729" w:rsidP="006065A5">
            <w:pPr>
              <w:jc w:val="center"/>
              <w:rPr>
                <w:rFonts w:ascii="Tahoma" w:hAnsi="Tahoma" w:cs="Tahoma"/>
                <w:b/>
                <w:bCs/>
                <w:color w:val="003399"/>
                <w:sz w:val="12"/>
                <w:szCs w:val="12"/>
              </w:rPr>
            </w:pPr>
          </w:p>
        </w:tc>
      </w:tr>
      <w:tr w:rsidR="00507DB4" w:rsidRPr="000C350D" w14:paraId="156E5E16" w14:textId="77777777" w:rsidTr="00732584">
        <w:trPr>
          <w:trHeight w:val="495"/>
          <w:tblHeader/>
        </w:trPr>
        <w:tc>
          <w:tcPr>
            <w:tcW w:w="171" w:type="pct"/>
            <w:vMerge/>
            <w:shd w:val="clear" w:color="000000" w:fill="auto"/>
            <w:vAlign w:val="center"/>
          </w:tcPr>
          <w:p w14:paraId="1432B6BC"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7898FD2C"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203567A3" w14:textId="77777777" w:rsidR="00555729" w:rsidRPr="000C350D" w:rsidRDefault="00555729" w:rsidP="002251C8">
            <w:pPr>
              <w:rPr>
                <w:rFonts w:ascii="Tahoma" w:hAnsi="Tahoma" w:cs="Tahoma"/>
                <w:b/>
                <w:bCs/>
                <w:color w:val="003399"/>
                <w:sz w:val="20"/>
                <w:szCs w:val="20"/>
              </w:rPr>
            </w:pPr>
            <w:r w:rsidRPr="000C350D">
              <w:rPr>
                <w:rFonts w:ascii="Tahoma" w:hAnsi="Tahoma" w:cs="Tahoma"/>
                <w:color w:val="003399"/>
                <w:sz w:val="18"/>
                <w:szCs w:val="18"/>
              </w:rPr>
              <w:t>Debe contar con título académico con grado de Licenciatura o Ingeniería en: Telecomunicaciones, Sistemas, Tecnologías de la información, Telecomunicaciones, Electrónica, Industrial u otra con afinidad para el trabajo a desarrollar (</w:t>
            </w:r>
            <w:r w:rsidRPr="000C350D">
              <w:rPr>
                <w:rFonts w:ascii="Tahoma" w:hAnsi="Tahoma" w:cs="Tahoma"/>
                <w:color w:val="003399"/>
                <w:sz w:val="18"/>
                <w:szCs w:val="18"/>
                <w:lang w:val="es-ES_tradnl"/>
              </w:rPr>
              <w:t>todos los miembros del equipo deben contar con este requerimiento</w:t>
            </w:r>
            <w:r w:rsidRPr="000C350D">
              <w:rPr>
                <w:rFonts w:ascii="Tahoma" w:hAnsi="Tahoma" w:cs="Tahoma"/>
                <w:color w:val="003399"/>
                <w:sz w:val="18"/>
                <w:szCs w:val="18"/>
              </w:rPr>
              <w:t xml:space="preserve">). </w:t>
            </w:r>
          </w:p>
        </w:tc>
        <w:tc>
          <w:tcPr>
            <w:tcW w:w="514" w:type="pct"/>
            <w:shd w:val="clear" w:color="000000" w:fill="auto"/>
            <w:vAlign w:val="center"/>
          </w:tcPr>
          <w:p w14:paraId="3BD5AC5C"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0F421E97"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769C402C"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6356D676" w14:textId="77777777" w:rsidR="00555729" w:rsidRPr="000C350D" w:rsidRDefault="00555729" w:rsidP="006065A5">
            <w:pPr>
              <w:jc w:val="center"/>
              <w:rPr>
                <w:rFonts w:ascii="Tahoma" w:hAnsi="Tahoma" w:cs="Tahoma"/>
                <w:b/>
                <w:bCs/>
                <w:color w:val="003399"/>
                <w:sz w:val="12"/>
                <w:szCs w:val="12"/>
              </w:rPr>
            </w:pPr>
          </w:p>
        </w:tc>
      </w:tr>
      <w:tr w:rsidR="00507DB4" w:rsidRPr="000C350D" w14:paraId="2535E50D" w14:textId="77777777" w:rsidTr="00732584">
        <w:trPr>
          <w:trHeight w:val="495"/>
          <w:tblHeader/>
        </w:trPr>
        <w:tc>
          <w:tcPr>
            <w:tcW w:w="171" w:type="pct"/>
            <w:vMerge/>
            <w:shd w:val="clear" w:color="000000" w:fill="auto"/>
            <w:vAlign w:val="center"/>
          </w:tcPr>
          <w:p w14:paraId="461C3713"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4379BFE0"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30C2C466" w14:textId="233E941E" w:rsidR="00555729" w:rsidRPr="000C350D" w:rsidRDefault="00555729" w:rsidP="0045454F">
            <w:pPr>
              <w:rPr>
                <w:rFonts w:ascii="Tahoma" w:hAnsi="Tahoma" w:cs="Tahoma"/>
                <w:b/>
                <w:bCs/>
                <w:color w:val="003399"/>
                <w:sz w:val="20"/>
                <w:szCs w:val="20"/>
              </w:rPr>
            </w:pPr>
            <w:r w:rsidRPr="000C350D">
              <w:rPr>
                <w:rFonts w:ascii="Tahoma" w:hAnsi="Tahoma" w:cs="Tahoma"/>
                <w:color w:val="003399"/>
                <w:sz w:val="18"/>
                <w:szCs w:val="18"/>
              </w:rPr>
              <w:t>Certificación eTOM del TM Forum</w:t>
            </w:r>
            <w:r w:rsidR="00F75998">
              <w:rPr>
                <w:rFonts w:ascii="Tahoma" w:hAnsi="Tahoma" w:cs="Tahoma"/>
                <w:color w:val="003399"/>
                <w:sz w:val="18"/>
                <w:szCs w:val="18"/>
              </w:rPr>
              <w:t xml:space="preserve"> referida al Business Process Framework</w:t>
            </w:r>
          </w:p>
        </w:tc>
        <w:tc>
          <w:tcPr>
            <w:tcW w:w="514" w:type="pct"/>
            <w:shd w:val="clear" w:color="000000" w:fill="auto"/>
            <w:vAlign w:val="center"/>
          </w:tcPr>
          <w:p w14:paraId="3AF55698"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7107E161"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565E301C"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76689555" w14:textId="77777777" w:rsidR="00555729" w:rsidRPr="000C350D" w:rsidRDefault="00555729" w:rsidP="006065A5">
            <w:pPr>
              <w:jc w:val="center"/>
              <w:rPr>
                <w:rFonts w:ascii="Tahoma" w:hAnsi="Tahoma" w:cs="Tahoma"/>
                <w:b/>
                <w:bCs/>
                <w:color w:val="003399"/>
                <w:sz w:val="12"/>
                <w:szCs w:val="12"/>
              </w:rPr>
            </w:pPr>
          </w:p>
        </w:tc>
      </w:tr>
      <w:tr w:rsidR="00507DB4" w:rsidRPr="000C350D" w14:paraId="68FD5A11" w14:textId="77777777" w:rsidTr="00732584">
        <w:trPr>
          <w:trHeight w:val="495"/>
          <w:tblHeader/>
        </w:trPr>
        <w:tc>
          <w:tcPr>
            <w:tcW w:w="171" w:type="pct"/>
            <w:vMerge/>
            <w:shd w:val="clear" w:color="000000" w:fill="auto"/>
            <w:vAlign w:val="center"/>
          </w:tcPr>
          <w:p w14:paraId="1FA0F147"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7C54E431"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5FC31CDE" w14:textId="77777777" w:rsidR="00555729" w:rsidRPr="000C350D" w:rsidRDefault="00555729" w:rsidP="0045454F">
            <w:pPr>
              <w:rPr>
                <w:rFonts w:ascii="Tahoma" w:hAnsi="Tahoma" w:cs="Tahoma"/>
                <w:color w:val="003399"/>
                <w:sz w:val="18"/>
                <w:szCs w:val="18"/>
              </w:rPr>
            </w:pPr>
            <w:r w:rsidRPr="000C350D">
              <w:rPr>
                <w:rFonts w:ascii="Tahoma" w:hAnsi="Tahoma" w:cs="Tahoma"/>
                <w:color w:val="003399"/>
                <w:sz w:val="18"/>
                <w:szCs w:val="18"/>
              </w:rPr>
              <w:t>Certificación SID del TM Forum</w:t>
            </w:r>
          </w:p>
        </w:tc>
        <w:tc>
          <w:tcPr>
            <w:tcW w:w="514" w:type="pct"/>
            <w:shd w:val="clear" w:color="000000" w:fill="auto"/>
            <w:vAlign w:val="center"/>
          </w:tcPr>
          <w:p w14:paraId="5B374E3C"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73C1289D"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5440008D"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36620241" w14:textId="77777777" w:rsidR="00555729" w:rsidRPr="000C350D" w:rsidRDefault="00555729" w:rsidP="006065A5">
            <w:pPr>
              <w:jc w:val="center"/>
              <w:rPr>
                <w:rFonts w:ascii="Tahoma" w:hAnsi="Tahoma" w:cs="Tahoma"/>
                <w:b/>
                <w:bCs/>
                <w:color w:val="003399"/>
                <w:sz w:val="12"/>
                <w:szCs w:val="12"/>
              </w:rPr>
            </w:pPr>
          </w:p>
        </w:tc>
      </w:tr>
      <w:tr w:rsidR="00507DB4" w:rsidRPr="000C350D" w14:paraId="01241922" w14:textId="77777777" w:rsidTr="00732584">
        <w:trPr>
          <w:trHeight w:val="495"/>
          <w:tblHeader/>
        </w:trPr>
        <w:tc>
          <w:tcPr>
            <w:tcW w:w="171" w:type="pct"/>
            <w:vMerge/>
            <w:shd w:val="clear" w:color="000000" w:fill="auto"/>
            <w:vAlign w:val="center"/>
          </w:tcPr>
          <w:p w14:paraId="5A7531F0"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5D09B660"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58A67A2F" w14:textId="4CE71E90" w:rsidR="00555729" w:rsidRPr="000C350D" w:rsidRDefault="00555729" w:rsidP="0045454F">
            <w:pPr>
              <w:rPr>
                <w:rFonts w:ascii="Tahoma" w:hAnsi="Tahoma" w:cs="Tahoma"/>
                <w:color w:val="003399"/>
                <w:sz w:val="18"/>
                <w:szCs w:val="18"/>
              </w:rPr>
            </w:pPr>
            <w:r w:rsidRPr="000C350D">
              <w:rPr>
                <w:rFonts w:ascii="Tahoma" w:hAnsi="Tahoma" w:cs="Tahoma"/>
                <w:color w:val="003399"/>
                <w:sz w:val="18"/>
                <w:szCs w:val="18"/>
              </w:rPr>
              <w:t>Certificación TAM del TM Forum</w:t>
            </w:r>
            <w:r w:rsidR="000E5908">
              <w:rPr>
                <w:rFonts w:ascii="Tahoma" w:hAnsi="Tahoma" w:cs="Tahoma"/>
                <w:color w:val="003399"/>
                <w:sz w:val="18"/>
                <w:szCs w:val="18"/>
              </w:rPr>
              <w:t xml:space="preserve"> o certificaciones del TM Forum que avalen el trabajo y liderazgo en proyectos de transformación y modernizaci</w:t>
            </w:r>
            <w:r w:rsidR="00F75998">
              <w:rPr>
                <w:rFonts w:ascii="Tahoma" w:hAnsi="Tahoma" w:cs="Tahoma"/>
                <w:color w:val="003399"/>
                <w:sz w:val="18"/>
                <w:szCs w:val="18"/>
              </w:rPr>
              <w:t>ón y que impliquen la compra de BSS y/o OSS.</w:t>
            </w:r>
          </w:p>
        </w:tc>
        <w:tc>
          <w:tcPr>
            <w:tcW w:w="514" w:type="pct"/>
            <w:shd w:val="clear" w:color="000000" w:fill="auto"/>
            <w:vAlign w:val="center"/>
          </w:tcPr>
          <w:p w14:paraId="05AA39D7" w14:textId="598C6828" w:rsidR="00555729" w:rsidRPr="000C350D" w:rsidRDefault="00555729" w:rsidP="006065A5">
            <w:pPr>
              <w:jc w:val="center"/>
              <w:rPr>
                <w:rFonts w:ascii="Tahoma" w:hAnsi="Tahoma" w:cs="Tahoma"/>
                <w:color w:val="003399"/>
                <w:sz w:val="20"/>
                <w:szCs w:val="20"/>
              </w:rPr>
            </w:pPr>
          </w:p>
        </w:tc>
        <w:tc>
          <w:tcPr>
            <w:tcW w:w="583" w:type="pct"/>
            <w:shd w:val="clear" w:color="000000" w:fill="auto"/>
            <w:vAlign w:val="center"/>
          </w:tcPr>
          <w:p w14:paraId="6E799BA2" w14:textId="418CE12F" w:rsidR="00555729" w:rsidRPr="000C350D" w:rsidRDefault="00B429FE" w:rsidP="006065A5">
            <w:pPr>
              <w:jc w:val="center"/>
              <w:rPr>
                <w:rFonts w:ascii="Tahoma" w:hAnsi="Tahoma" w:cs="Tahoma"/>
                <w:b/>
                <w:bCs/>
                <w:color w:val="003399"/>
                <w:sz w:val="12"/>
                <w:szCs w:val="12"/>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09" w:type="pct"/>
            <w:shd w:val="clear" w:color="000000" w:fill="auto"/>
            <w:vAlign w:val="center"/>
          </w:tcPr>
          <w:p w14:paraId="4A548E56"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28E55614" w14:textId="77777777" w:rsidR="00555729" w:rsidRPr="000C350D" w:rsidRDefault="00555729" w:rsidP="006065A5">
            <w:pPr>
              <w:jc w:val="center"/>
              <w:rPr>
                <w:rFonts w:ascii="Tahoma" w:hAnsi="Tahoma" w:cs="Tahoma"/>
                <w:b/>
                <w:bCs/>
                <w:color w:val="003399"/>
                <w:sz w:val="12"/>
                <w:szCs w:val="12"/>
              </w:rPr>
            </w:pPr>
          </w:p>
        </w:tc>
      </w:tr>
      <w:tr w:rsidR="00507DB4" w:rsidRPr="000C350D" w14:paraId="3D894DA2" w14:textId="77777777" w:rsidTr="00732584">
        <w:trPr>
          <w:trHeight w:val="495"/>
          <w:tblHeader/>
        </w:trPr>
        <w:tc>
          <w:tcPr>
            <w:tcW w:w="171" w:type="pct"/>
            <w:vMerge/>
            <w:shd w:val="clear" w:color="000000" w:fill="auto"/>
            <w:vAlign w:val="center"/>
          </w:tcPr>
          <w:p w14:paraId="60E4D4FD"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45CBCB1F"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363C4811" w14:textId="77777777" w:rsidR="00555729" w:rsidRPr="000C350D" w:rsidRDefault="00555729" w:rsidP="0045454F">
            <w:pPr>
              <w:rPr>
                <w:rFonts w:ascii="Tahoma" w:hAnsi="Tahoma" w:cs="Tahoma"/>
                <w:color w:val="003399"/>
                <w:sz w:val="18"/>
                <w:szCs w:val="18"/>
              </w:rPr>
            </w:pPr>
            <w:r w:rsidRPr="000C350D">
              <w:rPr>
                <w:rFonts w:ascii="Tahoma" w:hAnsi="Tahoma" w:cs="Tahoma"/>
                <w:b/>
                <w:color w:val="003399"/>
                <w:sz w:val="18"/>
                <w:szCs w:val="18"/>
              </w:rPr>
              <w:t>Formación profesional en gestión de proyectos</w:t>
            </w:r>
          </w:p>
        </w:tc>
        <w:tc>
          <w:tcPr>
            <w:tcW w:w="514" w:type="pct"/>
            <w:shd w:val="clear" w:color="000000" w:fill="auto"/>
            <w:vAlign w:val="center"/>
          </w:tcPr>
          <w:p w14:paraId="41A58BEB"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06F584C0"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13F26D14"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564F5C00" w14:textId="77777777" w:rsidR="00555729" w:rsidRPr="000C350D" w:rsidRDefault="00555729" w:rsidP="006065A5">
            <w:pPr>
              <w:jc w:val="center"/>
              <w:rPr>
                <w:rFonts w:ascii="Tahoma" w:hAnsi="Tahoma" w:cs="Tahoma"/>
                <w:b/>
                <w:bCs/>
                <w:color w:val="003399"/>
                <w:sz w:val="12"/>
                <w:szCs w:val="12"/>
              </w:rPr>
            </w:pPr>
          </w:p>
        </w:tc>
      </w:tr>
      <w:tr w:rsidR="00507DB4" w:rsidRPr="000C350D" w14:paraId="2AC9739D" w14:textId="77777777" w:rsidTr="00732584">
        <w:trPr>
          <w:trHeight w:val="495"/>
          <w:tblHeader/>
        </w:trPr>
        <w:tc>
          <w:tcPr>
            <w:tcW w:w="171" w:type="pct"/>
            <w:vMerge/>
            <w:shd w:val="clear" w:color="000000" w:fill="auto"/>
            <w:vAlign w:val="center"/>
          </w:tcPr>
          <w:p w14:paraId="57740D54"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1A302250"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43A125E3" w14:textId="77777777" w:rsidR="00555729" w:rsidRPr="000C350D" w:rsidRDefault="00555729" w:rsidP="0045454F">
            <w:pPr>
              <w:rPr>
                <w:rFonts w:ascii="Tahoma" w:hAnsi="Tahoma" w:cs="Tahoma"/>
                <w:b/>
                <w:color w:val="003399"/>
                <w:sz w:val="18"/>
                <w:szCs w:val="18"/>
              </w:rPr>
            </w:pPr>
            <w:r w:rsidRPr="000C350D">
              <w:rPr>
                <w:rFonts w:ascii="Tahoma" w:hAnsi="Tahoma" w:cs="Tahoma"/>
                <w:color w:val="003399"/>
                <w:sz w:val="18"/>
                <w:szCs w:val="18"/>
                <w:lang w:val="es-ES_tradnl"/>
              </w:rPr>
              <w:t>Cursos y certificaciones en gestión de proyectos</w:t>
            </w:r>
          </w:p>
        </w:tc>
        <w:tc>
          <w:tcPr>
            <w:tcW w:w="514" w:type="pct"/>
            <w:shd w:val="clear" w:color="000000" w:fill="auto"/>
            <w:vAlign w:val="center"/>
          </w:tcPr>
          <w:p w14:paraId="1837529A"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1D68AF52"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541A9A4E"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1B9E810C" w14:textId="77777777" w:rsidR="00555729" w:rsidRPr="000C350D" w:rsidRDefault="00555729" w:rsidP="006065A5">
            <w:pPr>
              <w:jc w:val="center"/>
              <w:rPr>
                <w:rFonts w:ascii="Tahoma" w:hAnsi="Tahoma" w:cs="Tahoma"/>
                <w:b/>
                <w:bCs/>
                <w:color w:val="003399"/>
                <w:sz w:val="12"/>
                <w:szCs w:val="12"/>
              </w:rPr>
            </w:pPr>
          </w:p>
        </w:tc>
      </w:tr>
      <w:tr w:rsidR="00507DB4" w:rsidRPr="000C350D" w14:paraId="5F05E9C0" w14:textId="77777777" w:rsidTr="00732584">
        <w:trPr>
          <w:trHeight w:val="495"/>
          <w:tblHeader/>
        </w:trPr>
        <w:tc>
          <w:tcPr>
            <w:tcW w:w="171" w:type="pct"/>
            <w:vMerge/>
            <w:shd w:val="clear" w:color="000000" w:fill="auto"/>
            <w:vAlign w:val="center"/>
          </w:tcPr>
          <w:p w14:paraId="0D65281A"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7CC02DA8"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73A4796B" w14:textId="77777777" w:rsidR="00555729" w:rsidRPr="000C350D" w:rsidRDefault="00555729" w:rsidP="0045454F">
            <w:pPr>
              <w:rPr>
                <w:rFonts w:ascii="Tahoma" w:hAnsi="Tahoma" w:cs="Tahoma"/>
                <w:color w:val="003399"/>
                <w:sz w:val="18"/>
                <w:szCs w:val="18"/>
                <w:lang w:val="es-ES_tradnl"/>
              </w:rPr>
            </w:pPr>
            <w:r w:rsidRPr="000C350D">
              <w:rPr>
                <w:rFonts w:ascii="Tahoma" w:hAnsi="Tahoma" w:cs="Tahoma"/>
                <w:b/>
                <w:color w:val="003399"/>
                <w:sz w:val="18"/>
                <w:szCs w:val="18"/>
              </w:rPr>
              <w:t>Formación profesional en estrategia</w:t>
            </w:r>
          </w:p>
        </w:tc>
        <w:tc>
          <w:tcPr>
            <w:tcW w:w="514" w:type="pct"/>
            <w:shd w:val="clear" w:color="000000" w:fill="auto"/>
            <w:vAlign w:val="center"/>
          </w:tcPr>
          <w:p w14:paraId="07D2F396"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42D782C1"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60C007F8"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41FE977A" w14:textId="77777777" w:rsidR="00555729" w:rsidRPr="000C350D" w:rsidRDefault="00555729" w:rsidP="006065A5">
            <w:pPr>
              <w:jc w:val="center"/>
              <w:rPr>
                <w:rFonts w:ascii="Tahoma" w:hAnsi="Tahoma" w:cs="Tahoma"/>
                <w:b/>
                <w:bCs/>
                <w:color w:val="003399"/>
                <w:sz w:val="12"/>
                <w:szCs w:val="12"/>
              </w:rPr>
            </w:pPr>
          </w:p>
        </w:tc>
      </w:tr>
      <w:tr w:rsidR="00507DB4" w:rsidRPr="000C350D" w14:paraId="72A02F6A" w14:textId="77777777" w:rsidTr="00732584">
        <w:trPr>
          <w:trHeight w:val="495"/>
          <w:tblHeader/>
        </w:trPr>
        <w:tc>
          <w:tcPr>
            <w:tcW w:w="171" w:type="pct"/>
            <w:vMerge/>
            <w:shd w:val="clear" w:color="000000" w:fill="auto"/>
            <w:vAlign w:val="center"/>
          </w:tcPr>
          <w:p w14:paraId="00E56111"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7AC97561"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1DA910E3" w14:textId="77777777" w:rsidR="00555729" w:rsidRPr="000C350D" w:rsidRDefault="00555729" w:rsidP="0045454F">
            <w:pPr>
              <w:rPr>
                <w:rFonts w:ascii="Tahoma" w:hAnsi="Tahoma" w:cs="Tahoma"/>
                <w:b/>
                <w:color w:val="003399"/>
                <w:sz w:val="18"/>
                <w:szCs w:val="18"/>
              </w:rPr>
            </w:pPr>
            <w:r w:rsidRPr="000C350D">
              <w:rPr>
                <w:rFonts w:ascii="Tahoma" w:hAnsi="Tahoma" w:cs="Tahoma"/>
                <w:color w:val="003399"/>
                <w:sz w:val="18"/>
                <w:szCs w:val="18"/>
              </w:rPr>
              <w:t>Administración de empresas</w:t>
            </w:r>
          </w:p>
        </w:tc>
        <w:tc>
          <w:tcPr>
            <w:tcW w:w="514" w:type="pct"/>
            <w:shd w:val="clear" w:color="000000" w:fill="auto"/>
            <w:vAlign w:val="center"/>
          </w:tcPr>
          <w:p w14:paraId="79F9A336"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78F74B25"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420AC673"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326BF4EE" w14:textId="77777777" w:rsidR="00555729" w:rsidRPr="000C350D" w:rsidRDefault="00555729" w:rsidP="006065A5">
            <w:pPr>
              <w:jc w:val="center"/>
              <w:rPr>
                <w:rFonts w:ascii="Tahoma" w:hAnsi="Tahoma" w:cs="Tahoma"/>
                <w:b/>
                <w:bCs/>
                <w:color w:val="003399"/>
                <w:sz w:val="12"/>
                <w:szCs w:val="12"/>
              </w:rPr>
            </w:pPr>
          </w:p>
        </w:tc>
      </w:tr>
      <w:tr w:rsidR="00507DB4" w:rsidRPr="000C350D" w14:paraId="5EA7CF86" w14:textId="77777777" w:rsidTr="00732584">
        <w:trPr>
          <w:trHeight w:val="495"/>
          <w:tblHeader/>
        </w:trPr>
        <w:tc>
          <w:tcPr>
            <w:tcW w:w="171" w:type="pct"/>
            <w:vMerge/>
            <w:shd w:val="clear" w:color="000000" w:fill="auto"/>
            <w:vAlign w:val="center"/>
          </w:tcPr>
          <w:p w14:paraId="0647F75D"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11E95606"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3F95D03D" w14:textId="77777777" w:rsidR="00555729" w:rsidRPr="000C350D" w:rsidRDefault="00555729" w:rsidP="0045454F">
            <w:pPr>
              <w:rPr>
                <w:rFonts w:ascii="Tahoma" w:hAnsi="Tahoma" w:cs="Tahoma"/>
                <w:color w:val="003399"/>
                <w:sz w:val="18"/>
                <w:szCs w:val="18"/>
              </w:rPr>
            </w:pPr>
            <w:r w:rsidRPr="000C350D">
              <w:rPr>
                <w:rFonts w:ascii="Tahoma" w:hAnsi="Tahoma" w:cs="Tahoma"/>
                <w:color w:val="003399"/>
                <w:sz w:val="18"/>
                <w:szCs w:val="18"/>
              </w:rPr>
              <w:t>Estrategias de marketing, ventas y atención al cliente</w:t>
            </w:r>
          </w:p>
        </w:tc>
        <w:tc>
          <w:tcPr>
            <w:tcW w:w="514" w:type="pct"/>
            <w:shd w:val="clear" w:color="000000" w:fill="auto"/>
            <w:vAlign w:val="center"/>
          </w:tcPr>
          <w:p w14:paraId="71628681"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6BCEF49A"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7D8AADF4"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4C406D24" w14:textId="77777777" w:rsidR="00555729" w:rsidRPr="000C350D" w:rsidRDefault="00555729" w:rsidP="006065A5">
            <w:pPr>
              <w:jc w:val="center"/>
              <w:rPr>
                <w:rFonts w:ascii="Tahoma" w:hAnsi="Tahoma" w:cs="Tahoma"/>
                <w:b/>
                <w:bCs/>
                <w:color w:val="003399"/>
                <w:sz w:val="12"/>
                <w:szCs w:val="12"/>
              </w:rPr>
            </w:pPr>
          </w:p>
        </w:tc>
      </w:tr>
      <w:tr w:rsidR="00507DB4" w:rsidRPr="000C350D" w14:paraId="655A8792" w14:textId="77777777" w:rsidTr="00732584">
        <w:trPr>
          <w:trHeight w:val="495"/>
          <w:tblHeader/>
        </w:trPr>
        <w:tc>
          <w:tcPr>
            <w:tcW w:w="171" w:type="pct"/>
            <w:vMerge/>
            <w:shd w:val="clear" w:color="000000" w:fill="auto"/>
            <w:vAlign w:val="center"/>
          </w:tcPr>
          <w:p w14:paraId="66D13286"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028C3FA3"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5971F47B" w14:textId="77777777" w:rsidR="00555729" w:rsidRPr="000C350D" w:rsidRDefault="00555729" w:rsidP="0045454F">
            <w:pPr>
              <w:rPr>
                <w:rFonts w:ascii="Tahoma" w:hAnsi="Tahoma" w:cs="Tahoma"/>
                <w:color w:val="003399"/>
                <w:sz w:val="18"/>
                <w:szCs w:val="18"/>
              </w:rPr>
            </w:pPr>
            <w:r w:rsidRPr="000C350D">
              <w:rPr>
                <w:rFonts w:ascii="Tahoma" w:hAnsi="Tahoma" w:cs="Tahoma"/>
                <w:color w:val="003399"/>
                <w:sz w:val="18"/>
                <w:szCs w:val="18"/>
              </w:rPr>
              <w:t>Estrategias en telecomunicaciones</w:t>
            </w:r>
          </w:p>
        </w:tc>
        <w:tc>
          <w:tcPr>
            <w:tcW w:w="514" w:type="pct"/>
            <w:shd w:val="clear" w:color="000000" w:fill="auto"/>
            <w:vAlign w:val="center"/>
          </w:tcPr>
          <w:p w14:paraId="03BCE93B"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014C3F0D"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651B7531"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696BBDBA" w14:textId="77777777" w:rsidR="00555729" w:rsidRPr="000C350D" w:rsidRDefault="00555729" w:rsidP="006065A5">
            <w:pPr>
              <w:jc w:val="center"/>
              <w:rPr>
                <w:rFonts w:ascii="Tahoma" w:hAnsi="Tahoma" w:cs="Tahoma"/>
                <w:b/>
                <w:bCs/>
                <w:color w:val="003399"/>
                <w:sz w:val="12"/>
                <w:szCs w:val="12"/>
              </w:rPr>
            </w:pPr>
          </w:p>
        </w:tc>
      </w:tr>
      <w:tr w:rsidR="00507DB4" w:rsidRPr="000C350D" w14:paraId="6CF64FF6" w14:textId="77777777" w:rsidTr="00732584">
        <w:trPr>
          <w:trHeight w:val="495"/>
          <w:tblHeader/>
        </w:trPr>
        <w:tc>
          <w:tcPr>
            <w:tcW w:w="171" w:type="pct"/>
            <w:vMerge/>
            <w:shd w:val="clear" w:color="000000" w:fill="auto"/>
            <w:vAlign w:val="center"/>
          </w:tcPr>
          <w:p w14:paraId="5D0FE7AB"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46378016"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5A399439" w14:textId="77777777" w:rsidR="00555729" w:rsidRPr="000C350D" w:rsidRDefault="00555729" w:rsidP="0045454F">
            <w:pPr>
              <w:rPr>
                <w:rFonts w:ascii="Tahoma" w:hAnsi="Tahoma" w:cs="Tahoma"/>
                <w:color w:val="003399"/>
                <w:sz w:val="18"/>
                <w:szCs w:val="18"/>
              </w:rPr>
            </w:pPr>
            <w:r w:rsidRPr="000C350D">
              <w:rPr>
                <w:rFonts w:ascii="Tahoma" w:hAnsi="Tahoma" w:cs="Tahoma"/>
                <w:b/>
                <w:color w:val="003399"/>
                <w:sz w:val="18"/>
                <w:szCs w:val="18"/>
              </w:rPr>
              <w:t>Formación profesional en tecnología</w:t>
            </w:r>
          </w:p>
        </w:tc>
        <w:tc>
          <w:tcPr>
            <w:tcW w:w="514" w:type="pct"/>
            <w:shd w:val="clear" w:color="000000" w:fill="auto"/>
            <w:vAlign w:val="center"/>
          </w:tcPr>
          <w:p w14:paraId="6DF82C71"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64CDCDCE"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465D4143"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029D70A0" w14:textId="77777777" w:rsidR="00555729" w:rsidRPr="000C350D" w:rsidRDefault="00555729" w:rsidP="006065A5">
            <w:pPr>
              <w:jc w:val="center"/>
              <w:rPr>
                <w:rFonts w:ascii="Tahoma" w:hAnsi="Tahoma" w:cs="Tahoma"/>
                <w:b/>
                <w:bCs/>
                <w:color w:val="003399"/>
                <w:sz w:val="12"/>
                <w:szCs w:val="12"/>
              </w:rPr>
            </w:pPr>
          </w:p>
        </w:tc>
      </w:tr>
      <w:tr w:rsidR="00507DB4" w:rsidRPr="000C350D" w14:paraId="4AB7B2D9" w14:textId="77777777" w:rsidTr="00732584">
        <w:trPr>
          <w:trHeight w:val="495"/>
          <w:tblHeader/>
        </w:trPr>
        <w:tc>
          <w:tcPr>
            <w:tcW w:w="171" w:type="pct"/>
            <w:vMerge/>
            <w:shd w:val="clear" w:color="000000" w:fill="auto"/>
            <w:vAlign w:val="center"/>
          </w:tcPr>
          <w:p w14:paraId="40668628"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38358BC4"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793FB2DE" w14:textId="77777777" w:rsidR="00555729" w:rsidRPr="000C350D" w:rsidRDefault="00555729" w:rsidP="0045454F">
            <w:pPr>
              <w:rPr>
                <w:rFonts w:ascii="Tahoma" w:hAnsi="Tahoma" w:cs="Tahoma"/>
                <w:b/>
                <w:color w:val="003399"/>
                <w:sz w:val="18"/>
                <w:szCs w:val="18"/>
              </w:rPr>
            </w:pPr>
            <w:r w:rsidRPr="000C350D">
              <w:rPr>
                <w:rFonts w:ascii="Tahoma" w:hAnsi="Tahoma" w:cs="Tahoma"/>
                <w:color w:val="003399"/>
                <w:sz w:val="18"/>
                <w:szCs w:val="18"/>
              </w:rPr>
              <w:t>Infraestructura</w:t>
            </w:r>
          </w:p>
        </w:tc>
        <w:tc>
          <w:tcPr>
            <w:tcW w:w="514" w:type="pct"/>
            <w:shd w:val="clear" w:color="000000" w:fill="auto"/>
            <w:vAlign w:val="center"/>
          </w:tcPr>
          <w:p w14:paraId="1BBDF898"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61F6A221"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4DB6ADB2"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74325A1B" w14:textId="77777777" w:rsidR="00555729" w:rsidRPr="000C350D" w:rsidRDefault="00555729" w:rsidP="006065A5">
            <w:pPr>
              <w:jc w:val="center"/>
              <w:rPr>
                <w:rFonts w:ascii="Tahoma" w:hAnsi="Tahoma" w:cs="Tahoma"/>
                <w:b/>
                <w:bCs/>
                <w:color w:val="003399"/>
                <w:sz w:val="12"/>
                <w:szCs w:val="12"/>
              </w:rPr>
            </w:pPr>
          </w:p>
        </w:tc>
      </w:tr>
      <w:tr w:rsidR="00507DB4" w:rsidRPr="000C350D" w14:paraId="48046648" w14:textId="77777777" w:rsidTr="00732584">
        <w:trPr>
          <w:trHeight w:val="495"/>
          <w:tblHeader/>
        </w:trPr>
        <w:tc>
          <w:tcPr>
            <w:tcW w:w="171" w:type="pct"/>
            <w:vMerge/>
            <w:shd w:val="clear" w:color="000000" w:fill="auto"/>
            <w:vAlign w:val="center"/>
          </w:tcPr>
          <w:p w14:paraId="0454FE2F"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4BA81243"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09D16F3B" w14:textId="77777777" w:rsidR="00555729" w:rsidRPr="000C350D" w:rsidRDefault="00555729" w:rsidP="0045454F">
            <w:pPr>
              <w:rPr>
                <w:rFonts w:ascii="Tahoma" w:hAnsi="Tahoma" w:cs="Tahoma"/>
                <w:color w:val="003399"/>
                <w:sz w:val="18"/>
                <w:szCs w:val="18"/>
              </w:rPr>
            </w:pPr>
            <w:r w:rsidRPr="000C350D">
              <w:rPr>
                <w:rFonts w:ascii="Tahoma" w:hAnsi="Tahoma" w:cs="Tahoma"/>
                <w:color w:val="003399"/>
                <w:sz w:val="18"/>
                <w:szCs w:val="18"/>
              </w:rPr>
              <w:t>Arquitectura y diseño de sistemas</w:t>
            </w:r>
          </w:p>
        </w:tc>
        <w:tc>
          <w:tcPr>
            <w:tcW w:w="514" w:type="pct"/>
            <w:shd w:val="clear" w:color="000000" w:fill="auto"/>
            <w:vAlign w:val="center"/>
          </w:tcPr>
          <w:p w14:paraId="42A4EA93"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4BC7CF76"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4B6EB556"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712F8B6A" w14:textId="77777777" w:rsidR="00555729" w:rsidRPr="000C350D" w:rsidRDefault="00555729" w:rsidP="006065A5">
            <w:pPr>
              <w:jc w:val="center"/>
              <w:rPr>
                <w:rFonts w:ascii="Tahoma" w:hAnsi="Tahoma" w:cs="Tahoma"/>
                <w:b/>
                <w:bCs/>
                <w:color w:val="003399"/>
                <w:sz w:val="12"/>
                <w:szCs w:val="12"/>
              </w:rPr>
            </w:pPr>
          </w:p>
        </w:tc>
      </w:tr>
      <w:tr w:rsidR="00507DB4" w:rsidRPr="000C350D" w14:paraId="4C730F5D" w14:textId="77777777" w:rsidTr="00732584">
        <w:trPr>
          <w:trHeight w:val="495"/>
          <w:tblHeader/>
        </w:trPr>
        <w:tc>
          <w:tcPr>
            <w:tcW w:w="171" w:type="pct"/>
            <w:vMerge/>
            <w:shd w:val="clear" w:color="000000" w:fill="auto"/>
            <w:vAlign w:val="center"/>
          </w:tcPr>
          <w:p w14:paraId="6BD4ACE6"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58F9DE1A"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04CA70AD" w14:textId="77777777" w:rsidR="00555729" w:rsidRPr="000C350D" w:rsidRDefault="00555729" w:rsidP="0045454F">
            <w:pPr>
              <w:rPr>
                <w:rFonts w:ascii="Tahoma" w:hAnsi="Tahoma" w:cs="Tahoma"/>
                <w:color w:val="003399"/>
                <w:sz w:val="18"/>
                <w:szCs w:val="18"/>
              </w:rPr>
            </w:pPr>
            <w:r w:rsidRPr="000C350D">
              <w:rPr>
                <w:rFonts w:ascii="Tahoma" w:hAnsi="Tahoma" w:cs="Tahoma"/>
                <w:color w:val="003399"/>
                <w:sz w:val="18"/>
                <w:szCs w:val="18"/>
              </w:rPr>
              <w:t>Bases de datos relacionales</w:t>
            </w:r>
          </w:p>
        </w:tc>
        <w:tc>
          <w:tcPr>
            <w:tcW w:w="514" w:type="pct"/>
            <w:shd w:val="clear" w:color="000000" w:fill="auto"/>
            <w:vAlign w:val="center"/>
          </w:tcPr>
          <w:p w14:paraId="65515F88"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7DCAD791"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69BCDCD8"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0D713E63" w14:textId="77777777" w:rsidR="00555729" w:rsidRPr="000C350D" w:rsidRDefault="00555729" w:rsidP="006065A5">
            <w:pPr>
              <w:jc w:val="center"/>
              <w:rPr>
                <w:rFonts w:ascii="Tahoma" w:hAnsi="Tahoma" w:cs="Tahoma"/>
                <w:b/>
                <w:bCs/>
                <w:color w:val="003399"/>
                <w:sz w:val="12"/>
                <w:szCs w:val="12"/>
              </w:rPr>
            </w:pPr>
          </w:p>
        </w:tc>
      </w:tr>
      <w:tr w:rsidR="00507DB4" w:rsidRPr="000C350D" w14:paraId="0C5AECB2" w14:textId="77777777" w:rsidTr="00732584">
        <w:trPr>
          <w:trHeight w:val="495"/>
          <w:tblHeader/>
        </w:trPr>
        <w:tc>
          <w:tcPr>
            <w:tcW w:w="171" w:type="pct"/>
            <w:vMerge/>
            <w:shd w:val="clear" w:color="000000" w:fill="auto"/>
            <w:vAlign w:val="center"/>
          </w:tcPr>
          <w:p w14:paraId="752153D9"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1A9AAFB5"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3B53809B" w14:textId="77777777" w:rsidR="00555729" w:rsidRPr="000C350D" w:rsidRDefault="00555729" w:rsidP="0045454F">
            <w:pPr>
              <w:rPr>
                <w:rFonts w:ascii="Tahoma" w:hAnsi="Tahoma" w:cs="Tahoma"/>
                <w:color w:val="003399"/>
                <w:sz w:val="18"/>
                <w:szCs w:val="18"/>
              </w:rPr>
            </w:pPr>
            <w:r w:rsidRPr="000C350D">
              <w:rPr>
                <w:rFonts w:ascii="Tahoma" w:hAnsi="Tahoma" w:cs="Tahoma"/>
                <w:b/>
                <w:color w:val="003399"/>
                <w:sz w:val="18"/>
                <w:szCs w:val="18"/>
              </w:rPr>
              <w:t>Formación como entrenador</w:t>
            </w:r>
          </w:p>
        </w:tc>
        <w:tc>
          <w:tcPr>
            <w:tcW w:w="514" w:type="pct"/>
            <w:shd w:val="clear" w:color="000000" w:fill="auto"/>
            <w:vAlign w:val="center"/>
          </w:tcPr>
          <w:p w14:paraId="0D798996"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0A9FF9B7"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363B9A21"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2794A3C1" w14:textId="77777777" w:rsidR="00555729" w:rsidRPr="000C350D" w:rsidRDefault="00555729" w:rsidP="006065A5">
            <w:pPr>
              <w:jc w:val="center"/>
              <w:rPr>
                <w:rFonts w:ascii="Tahoma" w:hAnsi="Tahoma" w:cs="Tahoma"/>
                <w:b/>
                <w:bCs/>
                <w:color w:val="003399"/>
                <w:sz w:val="12"/>
                <w:szCs w:val="12"/>
              </w:rPr>
            </w:pPr>
          </w:p>
        </w:tc>
      </w:tr>
      <w:tr w:rsidR="00507DB4" w:rsidRPr="000C350D" w14:paraId="4EC6EFBF" w14:textId="77777777" w:rsidTr="00732584">
        <w:trPr>
          <w:trHeight w:val="495"/>
          <w:tblHeader/>
        </w:trPr>
        <w:tc>
          <w:tcPr>
            <w:tcW w:w="171" w:type="pct"/>
            <w:vMerge/>
            <w:shd w:val="clear" w:color="000000" w:fill="auto"/>
            <w:vAlign w:val="center"/>
          </w:tcPr>
          <w:p w14:paraId="17372A61" w14:textId="77777777" w:rsidR="00555729" w:rsidRPr="000C350D" w:rsidRDefault="00555729" w:rsidP="006065A5">
            <w:pPr>
              <w:jc w:val="center"/>
              <w:rPr>
                <w:rFonts w:ascii="Tahoma" w:hAnsi="Tahoma" w:cs="Tahoma"/>
                <w:b/>
                <w:bCs/>
                <w:color w:val="003399"/>
                <w:sz w:val="20"/>
                <w:szCs w:val="20"/>
              </w:rPr>
            </w:pPr>
          </w:p>
        </w:tc>
        <w:tc>
          <w:tcPr>
            <w:tcW w:w="651" w:type="pct"/>
            <w:vMerge/>
            <w:shd w:val="clear" w:color="000000" w:fill="auto"/>
            <w:vAlign w:val="center"/>
          </w:tcPr>
          <w:p w14:paraId="3A618A2E" w14:textId="77777777" w:rsidR="00555729" w:rsidRPr="000C350D" w:rsidRDefault="00555729" w:rsidP="006065A5">
            <w:pPr>
              <w:jc w:val="center"/>
              <w:rPr>
                <w:rFonts w:ascii="Tahoma" w:hAnsi="Tahoma" w:cs="Tahoma"/>
                <w:b/>
                <w:bCs/>
                <w:color w:val="003399"/>
                <w:sz w:val="20"/>
                <w:szCs w:val="20"/>
              </w:rPr>
            </w:pPr>
          </w:p>
        </w:tc>
        <w:tc>
          <w:tcPr>
            <w:tcW w:w="1714" w:type="pct"/>
            <w:shd w:val="clear" w:color="000000" w:fill="auto"/>
            <w:vAlign w:val="center"/>
          </w:tcPr>
          <w:p w14:paraId="4AFED05D" w14:textId="77777777" w:rsidR="00555729" w:rsidRPr="000C350D" w:rsidRDefault="00555729" w:rsidP="0045454F">
            <w:pPr>
              <w:rPr>
                <w:rFonts w:ascii="Tahoma" w:hAnsi="Tahoma" w:cs="Tahoma"/>
                <w:b/>
                <w:color w:val="003399"/>
                <w:sz w:val="18"/>
                <w:szCs w:val="18"/>
              </w:rPr>
            </w:pPr>
            <w:r w:rsidRPr="000C350D">
              <w:rPr>
                <w:rFonts w:ascii="Tahoma" w:hAnsi="Tahoma" w:cs="Tahoma"/>
                <w:color w:val="003399"/>
                <w:sz w:val="18"/>
                <w:szCs w:val="18"/>
              </w:rPr>
              <w:t>Formación de entrenamiento profesional (coaching)</w:t>
            </w:r>
          </w:p>
        </w:tc>
        <w:tc>
          <w:tcPr>
            <w:tcW w:w="514" w:type="pct"/>
            <w:shd w:val="clear" w:color="000000" w:fill="auto"/>
            <w:vAlign w:val="center"/>
          </w:tcPr>
          <w:p w14:paraId="2C8C6ED5" w14:textId="77777777" w:rsidR="00555729" w:rsidRPr="000C350D" w:rsidRDefault="00555729"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22849C33" w14:textId="77777777" w:rsidR="00555729" w:rsidRPr="000C350D" w:rsidRDefault="00555729" w:rsidP="006065A5">
            <w:pPr>
              <w:jc w:val="center"/>
              <w:rPr>
                <w:rFonts w:ascii="Tahoma" w:hAnsi="Tahoma" w:cs="Tahoma"/>
                <w:b/>
                <w:bCs/>
                <w:color w:val="003399"/>
                <w:sz w:val="12"/>
                <w:szCs w:val="12"/>
              </w:rPr>
            </w:pPr>
          </w:p>
        </w:tc>
        <w:tc>
          <w:tcPr>
            <w:tcW w:w="509" w:type="pct"/>
            <w:shd w:val="clear" w:color="000000" w:fill="auto"/>
            <w:vAlign w:val="center"/>
          </w:tcPr>
          <w:p w14:paraId="54691A8E" w14:textId="77777777" w:rsidR="00555729" w:rsidRPr="000C350D" w:rsidRDefault="00555729" w:rsidP="006065A5">
            <w:pPr>
              <w:jc w:val="center"/>
              <w:rPr>
                <w:rFonts w:ascii="Tahoma" w:hAnsi="Tahoma" w:cs="Tahoma"/>
                <w:b/>
                <w:bCs/>
                <w:color w:val="003399"/>
                <w:sz w:val="12"/>
                <w:szCs w:val="12"/>
              </w:rPr>
            </w:pPr>
          </w:p>
        </w:tc>
        <w:tc>
          <w:tcPr>
            <w:tcW w:w="857" w:type="pct"/>
            <w:shd w:val="clear" w:color="000000" w:fill="auto"/>
          </w:tcPr>
          <w:p w14:paraId="5F2CA51B" w14:textId="77777777" w:rsidR="00555729" w:rsidRPr="000C350D" w:rsidRDefault="00555729" w:rsidP="006065A5">
            <w:pPr>
              <w:jc w:val="center"/>
              <w:rPr>
                <w:rFonts w:ascii="Tahoma" w:hAnsi="Tahoma" w:cs="Tahoma"/>
                <w:b/>
                <w:bCs/>
                <w:color w:val="003399"/>
                <w:sz w:val="12"/>
                <w:szCs w:val="12"/>
              </w:rPr>
            </w:pPr>
          </w:p>
        </w:tc>
      </w:tr>
      <w:tr w:rsidR="00F35B90" w:rsidRPr="000C350D" w14:paraId="597A8918" w14:textId="77777777" w:rsidTr="00732584">
        <w:trPr>
          <w:trHeight w:val="242"/>
          <w:tblHeader/>
        </w:trPr>
        <w:tc>
          <w:tcPr>
            <w:tcW w:w="171" w:type="pct"/>
            <w:vMerge/>
            <w:shd w:val="clear" w:color="000000" w:fill="auto"/>
            <w:vAlign w:val="center"/>
          </w:tcPr>
          <w:p w14:paraId="40E864A7" w14:textId="77777777" w:rsidR="00F35B90" w:rsidRPr="000C350D" w:rsidRDefault="00F35B90" w:rsidP="006065A5">
            <w:pPr>
              <w:jc w:val="center"/>
              <w:rPr>
                <w:rFonts w:ascii="Tahoma" w:hAnsi="Tahoma" w:cs="Tahoma"/>
                <w:b/>
                <w:bCs/>
                <w:color w:val="003399"/>
                <w:sz w:val="20"/>
                <w:szCs w:val="20"/>
              </w:rPr>
            </w:pPr>
          </w:p>
        </w:tc>
        <w:tc>
          <w:tcPr>
            <w:tcW w:w="651" w:type="pct"/>
            <w:vMerge/>
            <w:shd w:val="clear" w:color="000000" w:fill="auto"/>
            <w:vAlign w:val="center"/>
          </w:tcPr>
          <w:p w14:paraId="2E6A3495" w14:textId="77777777" w:rsidR="00F35B90" w:rsidRPr="000C350D" w:rsidRDefault="00F35B90" w:rsidP="006065A5">
            <w:pPr>
              <w:jc w:val="center"/>
              <w:rPr>
                <w:rFonts w:ascii="Tahoma" w:hAnsi="Tahoma" w:cs="Tahoma"/>
                <w:b/>
                <w:bCs/>
                <w:color w:val="003399"/>
                <w:sz w:val="20"/>
                <w:szCs w:val="20"/>
              </w:rPr>
            </w:pPr>
          </w:p>
        </w:tc>
        <w:tc>
          <w:tcPr>
            <w:tcW w:w="1714" w:type="pct"/>
            <w:shd w:val="clear" w:color="000000" w:fill="auto"/>
            <w:vAlign w:val="center"/>
          </w:tcPr>
          <w:p w14:paraId="3B7010C5" w14:textId="1FF09B06" w:rsidR="00F35B90" w:rsidRPr="000C350D" w:rsidRDefault="00F35B90" w:rsidP="00B63579">
            <w:pPr>
              <w:rPr>
                <w:rFonts w:ascii="Tahoma" w:hAnsi="Tahoma" w:cs="Tahoma"/>
                <w:color w:val="003399"/>
                <w:sz w:val="18"/>
                <w:szCs w:val="18"/>
                <w:lang w:val="en-US"/>
              </w:rPr>
            </w:pPr>
            <w:r w:rsidRPr="000C350D">
              <w:rPr>
                <w:rFonts w:ascii="Tahoma" w:hAnsi="Tahoma" w:cs="Tahoma"/>
                <w:color w:val="003399"/>
                <w:sz w:val="18"/>
                <w:szCs w:val="18"/>
                <w:lang w:val="en-US"/>
              </w:rPr>
              <w:t>Certificación TOGAF (The Open Group Architecture Framework).</w:t>
            </w:r>
          </w:p>
        </w:tc>
        <w:tc>
          <w:tcPr>
            <w:tcW w:w="514" w:type="pct"/>
            <w:shd w:val="clear" w:color="000000" w:fill="auto"/>
            <w:vAlign w:val="center"/>
          </w:tcPr>
          <w:p w14:paraId="55402AD5" w14:textId="77777777" w:rsidR="00F35B90" w:rsidRPr="000C350D" w:rsidRDefault="00F35B90" w:rsidP="006065A5">
            <w:pPr>
              <w:jc w:val="center"/>
              <w:rPr>
                <w:rFonts w:ascii="Tahoma" w:hAnsi="Tahoma" w:cs="Tahoma"/>
                <w:color w:val="003399"/>
                <w:sz w:val="20"/>
                <w:szCs w:val="20"/>
                <w:lang w:val="en-US"/>
              </w:rPr>
            </w:pPr>
          </w:p>
        </w:tc>
        <w:tc>
          <w:tcPr>
            <w:tcW w:w="583" w:type="pct"/>
            <w:shd w:val="clear" w:color="000000" w:fill="auto"/>
          </w:tcPr>
          <w:p w14:paraId="19B82258" w14:textId="6C77F8C4" w:rsidR="00F35B90" w:rsidRPr="000C350D" w:rsidRDefault="00F35B90" w:rsidP="006065A5">
            <w:pPr>
              <w:jc w:val="center"/>
              <w:rPr>
                <w:rFonts w:ascii="Tahoma" w:hAnsi="Tahoma" w:cs="Tahoma"/>
                <w:color w:val="003399"/>
                <w:sz w:val="20"/>
                <w:szCs w:val="20"/>
                <w:lang w:val="en-US"/>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09" w:type="pct"/>
            <w:shd w:val="clear" w:color="000000" w:fill="auto"/>
            <w:vAlign w:val="center"/>
          </w:tcPr>
          <w:p w14:paraId="480A5233" w14:textId="77777777" w:rsidR="00F35B90" w:rsidRPr="000C350D" w:rsidRDefault="00F35B90" w:rsidP="006065A5">
            <w:pPr>
              <w:jc w:val="center"/>
              <w:rPr>
                <w:rFonts w:ascii="Tahoma" w:hAnsi="Tahoma" w:cs="Tahoma"/>
                <w:b/>
                <w:bCs/>
                <w:color w:val="003399"/>
                <w:sz w:val="12"/>
                <w:szCs w:val="12"/>
                <w:lang w:val="en-US"/>
              </w:rPr>
            </w:pPr>
          </w:p>
        </w:tc>
        <w:tc>
          <w:tcPr>
            <w:tcW w:w="857" w:type="pct"/>
            <w:shd w:val="clear" w:color="000000" w:fill="auto"/>
          </w:tcPr>
          <w:p w14:paraId="4F004C43" w14:textId="77777777" w:rsidR="00F35B90" w:rsidRPr="000C350D" w:rsidRDefault="00F35B90" w:rsidP="006065A5">
            <w:pPr>
              <w:jc w:val="center"/>
              <w:rPr>
                <w:rFonts w:ascii="Tahoma" w:hAnsi="Tahoma" w:cs="Tahoma"/>
                <w:b/>
                <w:bCs/>
                <w:color w:val="003399"/>
                <w:sz w:val="12"/>
                <w:szCs w:val="12"/>
                <w:lang w:val="en-US"/>
              </w:rPr>
            </w:pPr>
          </w:p>
        </w:tc>
      </w:tr>
      <w:tr w:rsidR="00F35B90" w:rsidRPr="000C350D" w14:paraId="73AF6D2F" w14:textId="77777777" w:rsidTr="00732584">
        <w:trPr>
          <w:trHeight w:val="495"/>
          <w:tblHeader/>
        </w:trPr>
        <w:tc>
          <w:tcPr>
            <w:tcW w:w="171" w:type="pct"/>
            <w:vMerge/>
            <w:shd w:val="clear" w:color="000000" w:fill="auto"/>
            <w:vAlign w:val="center"/>
          </w:tcPr>
          <w:p w14:paraId="4CEA46FE" w14:textId="77777777" w:rsidR="00F35B90" w:rsidRPr="000C350D" w:rsidRDefault="00F35B90" w:rsidP="006065A5">
            <w:pPr>
              <w:jc w:val="center"/>
              <w:rPr>
                <w:rFonts w:ascii="Tahoma" w:hAnsi="Tahoma" w:cs="Tahoma"/>
                <w:b/>
                <w:bCs/>
                <w:color w:val="003399"/>
                <w:sz w:val="20"/>
                <w:szCs w:val="20"/>
              </w:rPr>
            </w:pPr>
          </w:p>
        </w:tc>
        <w:tc>
          <w:tcPr>
            <w:tcW w:w="651" w:type="pct"/>
            <w:vMerge/>
            <w:shd w:val="clear" w:color="000000" w:fill="auto"/>
            <w:vAlign w:val="center"/>
          </w:tcPr>
          <w:p w14:paraId="52B25FFB" w14:textId="77777777" w:rsidR="00F35B90" w:rsidRPr="000C350D" w:rsidRDefault="00F35B90" w:rsidP="006065A5">
            <w:pPr>
              <w:jc w:val="center"/>
              <w:rPr>
                <w:rFonts w:ascii="Tahoma" w:hAnsi="Tahoma" w:cs="Tahoma"/>
                <w:b/>
                <w:bCs/>
                <w:color w:val="003399"/>
                <w:sz w:val="20"/>
                <w:szCs w:val="20"/>
              </w:rPr>
            </w:pPr>
          </w:p>
        </w:tc>
        <w:tc>
          <w:tcPr>
            <w:tcW w:w="1714" w:type="pct"/>
            <w:shd w:val="clear" w:color="000000" w:fill="auto"/>
            <w:vAlign w:val="center"/>
          </w:tcPr>
          <w:p w14:paraId="2018F4A1" w14:textId="03611685" w:rsidR="00F35B90" w:rsidRPr="000C350D" w:rsidRDefault="00F35B90" w:rsidP="00B63579">
            <w:pPr>
              <w:rPr>
                <w:rFonts w:ascii="Tahoma" w:hAnsi="Tahoma" w:cs="Tahoma"/>
                <w:color w:val="003399"/>
                <w:sz w:val="18"/>
                <w:szCs w:val="18"/>
                <w:lang w:val="en-US"/>
              </w:rPr>
            </w:pPr>
            <w:r w:rsidRPr="000C350D">
              <w:rPr>
                <w:rFonts w:ascii="Tahoma" w:hAnsi="Tahoma" w:cs="Tahoma"/>
                <w:color w:val="003399"/>
                <w:sz w:val="18"/>
                <w:szCs w:val="18"/>
                <w:lang w:val="en-US"/>
              </w:rPr>
              <w:t>Certificación NGOSS (New Generation Operations Systems and Software) TMForum.</w:t>
            </w:r>
          </w:p>
        </w:tc>
        <w:tc>
          <w:tcPr>
            <w:tcW w:w="514" w:type="pct"/>
            <w:shd w:val="clear" w:color="000000" w:fill="auto"/>
            <w:vAlign w:val="center"/>
          </w:tcPr>
          <w:p w14:paraId="786D9329" w14:textId="77777777" w:rsidR="00F35B90" w:rsidRPr="000C350D" w:rsidRDefault="00F35B90" w:rsidP="006065A5">
            <w:pPr>
              <w:jc w:val="center"/>
              <w:rPr>
                <w:rFonts w:ascii="Tahoma" w:hAnsi="Tahoma" w:cs="Tahoma"/>
                <w:color w:val="003399"/>
                <w:sz w:val="20"/>
                <w:szCs w:val="20"/>
                <w:lang w:val="en-US"/>
              </w:rPr>
            </w:pPr>
          </w:p>
        </w:tc>
        <w:tc>
          <w:tcPr>
            <w:tcW w:w="583" w:type="pct"/>
            <w:shd w:val="clear" w:color="000000" w:fill="auto"/>
          </w:tcPr>
          <w:p w14:paraId="1EB38176" w14:textId="0E6C4903" w:rsidR="00F35B90" w:rsidRPr="000C350D" w:rsidRDefault="00F35B90" w:rsidP="006065A5">
            <w:pPr>
              <w:jc w:val="center"/>
              <w:rPr>
                <w:rFonts w:ascii="Tahoma" w:hAnsi="Tahoma" w:cs="Tahoma"/>
                <w:color w:val="003399"/>
                <w:sz w:val="20"/>
                <w:szCs w:val="20"/>
                <w:lang w:val="en-US"/>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09" w:type="pct"/>
            <w:shd w:val="clear" w:color="000000" w:fill="auto"/>
            <w:vAlign w:val="center"/>
          </w:tcPr>
          <w:p w14:paraId="677A3F31" w14:textId="77777777" w:rsidR="00F35B90" w:rsidRPr="000C350D" w:rsidRDefault="00F35B90" w:rsidP="006065A5">
            <w:pPr>
              <w:jc w:val="center"/>
              <w:rPr>
                <w:rFonts w:ascii="Tahoma" w:hAnsi="Tahoma" w:cs="Tahoma"/>
                <w:b/>
                <w:bCs/>
                <w:color w:val="003399"/>
                <w:sz w:val="12"/>
                <w:szCs w:val="12"/>
                <w:lang w:val="en-US"/>
              </w:rPr>
            </w:pPr>
          </w:p>
        </w:tc>
        <w:tc>
          <w:tcPr>
            <w:tcW w:w="857" w:type="pct"/>
            <w:shd w:val="clear" w:color="000000" w:fill="auto"/>
          </w:tcPr>
          <w:p w14:paraId="57D724E6" w14:textId="77777777" w:rsidR="00F35B90" w:rsidRPr="000C350D" w:rsidRDefault="00F35B90" w:rsidP="006065A5">
            <w:pPr>
              <w:jc w:val="center"/>
              <w:rPr>
                <w:rFonts w:ascii="Tahoma" w:hAnsi="Tahoma" w:cs="Tahoma"/>
                <w:b/>
                <w:bCs/>
                <w:color w:val="003399"/>
                <w:sz w:val="12"/>
                <w:szCs w:val="12"/>
                <w:lang w:val="en-US"/>
              </w:rPr>
            </w:pPr>
          </w:p>
        </w:tc>
      </w:tr>
      <w:tr w:rsidR="00F35B90" w:rsidRPr="000C350D" w14:paraId="03EA9C3B" w14:textId="77777777" w:rsidTr="00732584">
        <w:trPr>
          <w:trHeight w:val="495"/>
          <w:tblHeader/>
        </w:trPr>
        <w:tc>
          <w:tcPr>
            <w:tcW w:w="171" w:type="pct"/>
            <w:vMerge/>
            <w:shd w:val="clear" w:color="000000" w:fill="auto"/>
            <w:vAlign w:val="center"/>
          </w:tcPr>
          <w:p w14:paraId="2BFC97EA" w14:textId="77777777" w:rsidR="00F35B90" w:rsidRPr="000C350D" w:rsidRDefault="00F35B90" w:rsidP="006065A5">
            <w:pPr>
              <w:jc w:val="center"/>
              <w:rPr>
                <w:rFonts w:ascii="Tahoma" w:hAnsi="Tahoma" w:cs="Tahoma"/>
                <w:b/>
                <w:bCs/>
                <w:color w:val="003399"/>
                <w:sz w:val="20"/>
                <w:szCs w:val="20"/>
                <w:lang w:val="en-US"/>
              </w:rPr>
            </w:pPr>
          </w:p>
        </w:tc>
        <w:tc>
          <w:tcPr>
            <w:tcW w:w="651" w:type="pct"/>
            <w:vMerge/>
            <w:shd w:val="clear" w:color="000000" w:fill="auto"/>
            <w:vAlign w:val="center"/>
          </w:tcPr>
          <w:p w14:paraId="145CBEF5" w14:textId="77777777" w:rsidR="00F35B90" w:rsidRPr="000C350D" w:rsidRDefault="00F35B90" w:rsidP="006065A5">
            <w:pPr>
              <w:jc w:val="center"/>
              <w:rPr>
                <w:rFonts w:ascii="Tahoma" w:hAnsi="Tahoma" w:cs="Tahoma"/>
                <w:b/>
                <w:bCs/>
                <w:color w:val="003399"/>
                <w:sz w:val="20"/>
                <w:szCs w:val="20"/>
                <w:lang w:val="en-US"/>
              </w:rPr>
            </w:pPr>
          </w:p>
        </w:tc>
        <w:tc>
          <w:tcPr>
            <w:tcW w:w="1714" w:type="pct"/>
            <w:shd w:val="clear" w:color="000000" w:fill="auto"/>
            <w:vAlign w:val="center"/>
          </w:tcPr>
          <w:p w14:paraId="45167367" w14:textId="2199A745" w:rsidR="00F35B90" w:rsidRPr="000C350D" w:rsidRDefault="00F35B90" w:rsidP="00B63579">
            <w:pPr>
              <w:rPr>
                <w:rFonts w:ascii="Tahoma" w:hAnsi="Tahoma" w:cs="Tahoma"/>
                <w:color w:val="003399"/>
                <w:sz w:val="18"/>
                <w:szCs w:val="18"/>
                <w:lang w:val="en-US"/>
              </w:rPr>
            </w:pPr>
            <w:r w:rsidRPr="000C350D">
              <w:rPr>
                <w:rFonts w:ascii="Tahoma" w:hAnsi="Tahoma" w:cs="Tahoma"/>
                <w:color w:val="003399"/>
                <w:sz w:val="18"/>
                <w:szCs w:val="18"/>
              </w:rPr>
              <w:t>Certificación ITIL (EXIN).</w:t>
            </w:r>
          </w:p>
        </w:tc>
        <w:tc>
          <w:tcPr>
            <w:tcW w:w="514" w:type="pct"/>
            <w:shd w:val="clear" w:color="000000" w:fill="auto"/>
            <w:vAlign w:val="center"/>
          </w:tcPr>
          <w:p w14:paraId="09560B51" w14:textId="77777777" w:rsidR="00F35B90" w:rsidRPr="000C350D" w:rsidRDefault="00F35B90" w:rsidP="006065A5">
            <w:pPr>
              <w:jc w:val="center"/>
              <w:rPr>
                <w:rFonts w:ascii="Tahoma" w:hAnsi="Tahoma" w:cs="Tahoma"/>
                <w:color w:val="003399"/>
                <w:sz w:val="20"/>
                <w:szCs w:val="20"/>
                <w:lang w:val="en-US"/>
              </w:rPr>
            </w:pPr>
          </w:p>
        </w:tc>
        <w:tc>
          <w:tcPr>
            <w:tcW w:w="583" w:type="pct"/>
            <w:shd w:val="clear" w:color="000000" w:fill="auto"/>
          </w:tcPr>
          <w:p w14:paraId="44FCCE2F" w14:textId="490825E0" w:rsidR="00F35B90" w:rsidRPr="000C350D" w:rsidRDefault="00F35B90" w:rsidP="006065A5">
            <w:pPr>
              <w:jc w:val="center"/>
              <w:rPr>
                <w:rFonts w:ascii="Tahoma" w:hAnsi="Tahoma" w:cs="Tahoma"/>
                <w:color w:val="003399"/>
                <w:sz w:val="20"/>
                <w:szCs w:val="20"/>
                <w:lang w:val="en-US"/>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09" w:type="pct"/>
            <w:shd w:val="clear" w:color="000000" w:fill="auto"/>
            <w:vAlign w:val="center"/>
          </w:tcPr>
          <w:p w14:paraId="317EBDE9" w14:textId="77777777" w:rsidR="00F35B90" w:rsidRPr="000C350D" w:rsidRDefault="00F35B90" w:rsidP="006065A5">
            <w:pPr>
              <w:jc w:val="center"/>
              <w:rPr>
                <w:rFonts w:ascii="Tahoma" w:hAnsi="Tahoma" w:cs="Tahoma"/>
                <w:b/>
                <w:bCs/>
                <w:color w:val="003399"/>
                <w:sz w:val="12"/>
                <w:szCs w:val="12"/>
                <w:lang w:val="en-US"/>
              </w:rPr>
            </w:pPr>
          </w:p>
        </w:tc>
        <w:tc>
          <w:tcPr>
            <w:tcW w:w="857" w:type="pct"/>
            <w:shd w:val="clear" w:color="000000" w:fill="auto"/>
          </w:tcPr>
          <w:p w14:paraId="66486F81" w14:textId="77777777" w:rsidR="00F35B90" w:rsidRPr="000C350D" w:rsidRDefault="00F35B90" w:rsidP="006065A5">
            <w:pPr>
              <w:jc w:val="center"/>
              <w:rPr>
                <w:rFonts w:ascii="Tahoma" w:hAnsi="Tahoma" w:cs="Tahoma"/>
                <w:b/>
                <w:bCs/>
                <w:color w:val="003399"/>
                <w:sz w:val="12"/>
                <w:szCs w:val="12"/>
                <w:lang w:val="en-US"/>
              </w:rPr>
            </w:pPr>
          </w:p>
        </w:tc>
      </w:tr>
      <w:tr w:rsidR="00F35B90" w:rsidRPr="000C350D" w14:paraId="55FFFB0F" w14:textId="77777777" w:rsidTr="00732584">
        <w:trPr>
          <w:trHeight w:val="495"/>
          <w:tblHeader/>
        </w:trPr>
        <w:tc>
          <w:tcPr>
            <w:tcW w:w="171" w:type="pct"/>
            <w:vMerge/>
            <w:shd w:val="clear" w:color="000000" w:fill="auto"/>
            <w:vAlign w:val="center"/>
          </w:tcPr>
          <w:p w14:paraId="5A783A48" w14:textId="77777777" w:rsidR="00F35B90" w:rsidRPr="000C350D" w:rsidRDefault="00F35B90" w:rsidP="006065A5">
            <w:pPr>
              <w:jc w:val="center"/>
              <w:rPr>
                <w:rFonts w:ascii="Tahoma" w:hAnsi="Tahoma" w:cs="Tahoma"/>
                <w:b/>
                <w:bCs/>
                <w:color w:val="003399"/>
                <w:sz w:val="20"/>
                <w:szCs w:val="20"/>
                <w:lang w:val="en-US"/>
              </w:rPr>
            </w:pPr>
          </w:p>
        </w:tc>
        <w:tc>
          <w:tcPr>
            <w:tcW w:w="651" w:type="pct"/>
            <w:vMerge/>
            <w:shd w:val="clear" w:color="000000" w:fill="auto"/>
            <w:vAlign w:val="center"/>
          </w:tcPr>
          <w:p w14:paraId="5160B47F" w14:textId="77777777" w:rsidR="00F35B90" w:rsidRPr="000C350D" w:rsidRDefault="00F35B90" w:rsidP="006065A5">
            <w:pPr>
              <w:jc w:val="center"/>
              <w:rPr>
                <w:rFonts w:ascii="Tahoma" w:hAnsi="Tahoma" w:cs="Tahoma"/>
                <w:b/>
                <w:bCs/>
                <w:color w:val="003399"/>
                <w:sz w:val="20"/>
                <w:szCs w:val="20"/>
                <w:lang w:val="en-US"/>
              </w:rPr>
            </w:pPr>
          </w:p>
        </w:tc>
        <w:tc>
          <w:tcPr>
            <w:tcW w:w="1714" w:type="pct"/>
            <w:shd w:val="clear" w:color="000000" w:fill="auto"/>
            <w:vAlign w:val="center"/>
          </w:tcPr>
          <w:p w14:paraId="05F94BE6" w14:textId="540B8157" w:rsidR="00F35B90" w:rsidRPr="000C350D" w:rsidRDefault="00F35B90" w:rsidP="00B63579">
            <w:pPr>
              <w:rPr>
                <w:rFonts w:ascii="Tahoma" w:hAnsi="Tahoma" w:cs="Tahoma"/>
                <w:color w:val="003399"/>
                <w:sz w:val="18"/>
                <w:szCs w:val="18"/>
              </w:rPr>
            </w:pPr>
            <w:r w:rsidRPr="000C350D">
              <w:rPr>
                <w:rFonts w:ascii="Tahoma" w:hAnsi="Tahoma" w:cs="Tahoma"/>
                <w:color w:val="003399"/>
                <w:sz w:val="18"/>
                <w:szCs w:val="18"/>
              </w:rPr>
              <w:t>Certificación en gerencia de proyectos (PMBOK).</w:t>
            </w:r>
          </w:p>
        </w:tc>
        <w:tc>
          <w:tcPr>
            <w:tcW w:w="514" w:type="pct"/>
            <w:shd w:val="clear" w:color="000000" w:fill="auto"/>
            <w:vAlign w:val="center"/>
          </w:tcPr>
          <w:p w14:paraId="47E16F46" w14:textId="77777777" w:rsidR="00F35B90" w:rsidRPr="000C350D" w:rsidRDefault="00F35B90" w:rsidP="006065A5">
            <w:pPr>
              <w:jc w:val="center"/>
              <w:rPr>
                <w:rFonts w:ascii="Tahoma" w:hAnsi="Tahoma" w:cs="Tahoma"/>
                <w:color w:val="003399"/>
                <w:sz w:val="20"/>
                <w:szCs w:val="20"/>
              </w:rPr>
            </w:pPr>
          </w:p>
        </w:tc>
        <w:tc>
          <w:tcPr>
            <w:tcW w:w="583" w:type="pct"/>
            <w:shd w:val="clear" w:color="000000" w:fill="auto"/>
          </w:tcPr>
          <w:p w14:paraId="2E76BD87" w14:textId="0998B7C2" w:rsidR="00F35B90" w:rsidRPr="000C350D" w:rsidRDefault="00F35B90"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09" w:type="pct"/>
            <w:shd w:val="clear" w:color="000000" w:fill="auto"/>
            <w:vAlign w:val="center"/>
          </w:tcPr>
          <w:p w14:paraId="1C51A981" w14:textId="77777777" w:rsidR="00F35B90" w:rsidRPr="000C350D" w:rsidRDefault="00F35B90" w:rsidP="006065A5">
            <w:pPr>
              <w:jc w:val="center"/>
              <w:rPr>
                <w:rFonts w:ascii="Tahoma" w:hAnsi="Tahoma" w:cs="Tahoma"/>
                <w:b/>
                <w:bCs/>
                <w:color w:val="003399"/>
                <w:sz w:val="12"/>
                <w:szCs w:val="12"/>
              </w:rPr>
            </w:pPr>
          </w:p>
        </w:tc>
        <w:tc>
          <w:tcPr>
            <w:tcW w:w="857" w:type="pct"/>
            <w:shd w:val="clear" w:color="000000" w:fill="auto"/>
          </w:tcPr>
          <w:p w14:paraId="03E07BF4" w14:textId="77777777" w:rsidR="00F35B90" w:rsidRPr="000C350D" w:rsidRDefault="00F35B90" w:rsidP="006065A5">
            <w:pPr>
              <w:jc w:val="center"/>
              <w:rPr>
                <w:rFonts w:ascii="Tahoma" w:hAnsi="Tahoma" w:cs="Tahoma"/>
                <w:b/>
                <w:bCs/>
                <w:color w:val="003399"/>
                <w:sz w:val="12"/>
                <w:szCs w:val="12"/>
              </w:rPr>
            </w:pPr>
          </w:p>
        </w:tc>
      </w:tr>
      <w:tr w:rsidR="00F35B90" w:rsidRPr="000C350D" w14:paraId="444ACF99" w14:textId="77777777" w:rsidTr="00732584">
        <w:trPr>
          <w:trHeight w:val="495"/>
          <w:tblHeader/>
        </w:trPr>
        <w:tc>
          <w:tcPr>
            <w:tcW w:w="171" w:type="pct"/>
            <w:vMerge/>
            <w:shd w:val="clear" w:color="000000" w:fill="auto"/>
            <w:vAlign w:val="center"/>
          </w:tcPr>
          <w:p w14:paraId="584F49DC" w14:textId="77777777" w:rsidR="00F35B90" w:rsidRPr="000C350D" w:rsidRDefault="00F35B90" w:rsidP="006065A5">
            <w:pPr>
              <w:jc w:val="center"/>
              <w:rPr>
                <w:rFonts w:ascii="Tahoma" w:hAnsi="Tahoma" w:cs="Tahoma"/>
                <w:b/>
                <w:bCs/>
                <w:color w:val="003399"/>
                <w:sz w:val="20"/>
                <w:szCs w:val="20"/>
              </w:rPr>
            </w:pPr>
          </w:p>
        </w:tc>
        <w:tc>
          <w:tcPr>
            <w:tcW w:w="651" w:type="pct"/>
            <w:vMerge/>
            <w:shd w:val="clear" w:color="000000" w:fill="auto"/>
            <w:vAlign w:val="center"/>
          </w:tcPr>
          <w:p w14:paraId="74D16DD6" w14:textId="77777777" w:rsidR="00F35B90" w:rsidRPr="000C350D" w:rsidRDefault="00F35B90" w:rsidP="006065A5">
            <w:pPr>
              <w:jc w:val="center"/>
              <w:rPr>
                <w:rFonts w:ascii="Tahoma" w:hAnsi="Tahoma" w:cs="Tahoma"/>
                <w:b/>
                <w:bCs/>
                <w:color w:val="003399"/>
                <w:sz w:val="20"/>
                <w:szCs w:val="20"/>
              </w:rPr>
            </w:pPr>
          </w:p>
        </w:tc>
        <w:tc>
          <w:tcPr>
            <w:tcW w:w="1714" w:type="pct"/>
            <w:shd w:val="clear" w:color="000000" w:fill="auto"/>
            <w:vAlign w:val="center"/>
          </w:tcPr>
          <w:p w14:paraId="216FA0AE" w14:textId="7BBBB809" w:rsidR="00F35B90" w:rsidRPr="000C350D" w:rsidRDefault="00F35B90" w:rsidP="00B63579">
            <w:pPr>
              <w:rPr>
                <w:rFonts w:ascii="Tahoma" w:hAnsi="Tahoma" w:cs="Tahoma"/>
                <w:color w:val="003399"/>
                <w:sz w:val="18"/>
                <w:szCs w:val="18"/>
              </w:rPr>
            </w:pPr>
            <w:r w:rsidRPr="000C350D">
              <w:rPr>
                <w:rFonts w:ascii="Tahoma" w:hAnsi="Tahoma" w:cs="Tahoma"/>
                <w:color w:val="003399"/>
                <w:sz w:val="18"/>
                <w:szCs w:val="18"/>
              </w:rPr>
              <w:t>Entrenador certificado por el TM Forum</w:t>
            </w:r>
          </w:p>
        </w:tc>
        <w:tc>
          <w:tcPr>
            <w:tcW w:w="514" w:type="pct"/>
            <w:shd w:val="clear" w:color="000000" w:fill="auto"/>
            <w:vAlign w:val="center"/>
          </w:tcPr>
          <w:p w14:paraId="52740974" w14:textId="77777777" w:rsidR="00F35B90" w:rsidRPr="000C350D" w:rsidRDefault="00F35B90" w:rsidP="006065A5">
            <w:pPr>
              <w:jc w:val="center"/>
              <w:rPr>
                <w:rFonts w:ascii="Tahoma" w:hAnsi="Tahoma" w:cs="Tahoma"/>
                <w:color w:val="003399"/>
                <w:sz w:val="20"/>
                <w:szCs w:val="20"/>
              </w:rPr>
            </w:pPr>
          </w:p>
        </w:tc>
        <w:tc>
          <w:tcPr>
            <w:tcW w:w="583" w:type="pct"/>
            <w:shd w:val="clear" w:color="000000" w:fill="auto"/>
          </w:tcPr>
          <w:p w14:paraId="489B839A" w14:textId="15FA7E61" w:rsidR="00F35B90" w:rsidRPr="000C350D" w:rsidRDefault="00F35B90" w:rsidP="006065A5">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09" w:type="pct"/>
            <w:shd w:val="clear" w:color="000000" w:fill="auto"/>
            <w:vAlign w:val="center"/>
          </w:tcPr>
          <w:p w14:paraId="11148A55" w14:textId="77777777" w:rsidR="00F35B90" w:rsidRPr="000C350D" w:rsidRDefault="00F35B90" w:rsidP="006065A5">
            <w:pPr>
              <w:jc w:val="center"/>
              <w:rPr>
                <w:rFonts w:ascii="Tahoma" w:hAnsi="Tahoma" w:cs="Tahoma"/>
                <w:b/>
                <w:bCs/>
                <w:color w:val="003399"/>
                <w:sz w:val="12"/>
                <w:szCs w:val="12"/>
              </w:rPr>
            </w:pPr>
          </w:p>
        </w:tc>
        <w:tc>
          <w:tcPr>
            <w:tcW w:w="857" w:type="pct"/>
            <w:shd w:val="clear" w:color="000000" w:fill="auto"/>
          </w:tcPr>
          <w:p w14:paraId="5C0B9B1F" w14:textId="77777777" w:rsidR="00F35B90" w:rsidRPr="000C350D" w:rsidRDefault="00F35B90" w:rsidP="006065A5">
            <w:pPr>
              <w:jc w:val="center"/>
              <w:rPr>
                <w:rFonts w:ascii="Tahoma" w:hAnsi="Tahoma" w:cs="Tahoma"/>
                <w:b/>
                <w:bCs/>
                <w:color w:val="003399"/>
                <w:sz w:val="12"/>
                <w:szCs w:val="12"/>
              </w:rPr>
            </w:pPr>
          </w:p>
        </w:tc>
      </w:tr>
      <w:tr w:rsidR="00732584" w:rsidRPr="000C350D" w14:paraId="0E23FF2C" w14:textId="77777777" w:rsidTr="00732584">
        <w:trPr>
          <w:trHeight w:val="495"/>
          <w:tblHeader/>
        </w:trPr>
        <w:tc>
          <w:tcPr>
            <w:tcW w:w="171" w:type="pct"/>
            <w:vMerge w:val="restart"/>
            <w:shd w:val="clear" w:color="000000" w:fill="auto"/>
            <w:vAlign w:val="center"/>
          </w:tcPr>
          <w:p w14:paraId="7D6F383F" w14:textId="77777777" w:rsidR="00732584" w:rsidRPr="000C350D" w:rsidRDefault="00732584" w:rsidP="00732584">
            <w:pPr>
              <w:jc w:val="center"/>
              <w:rPr>
                <w:rFonts w:ascii="Tahoma" w:hAnsi="Tahoma" w:cs="Tahoma"/>
                <w:b/>
                <w:bCs/>
                <w:color w:val="003399"/>
                <w:sz w:val="20"/>
                <w:szCs w:val="20"/>
              </w:rPr>
            </w:pPr>
            <w:r w:rsidRPr="000C350D">
              <w:rPr>
                <w:rFonts w:ascii="Tahoma" w:hAnsi="Tahoma" w:cs="Tahoma"/>
                <w:b/>
                <w:bCs/>
                <w:color w:val="003399"/>
                <w:sz w:val="20"/>
                <w:szCs w:val="20"/>
              </w:rPr>
              <w:t>2</w:t>
            </w:r>
          </w:p>
        </w:tc>
        <w:tc>
          <w:tcPr>
            <w:tcW w:w="651" w:type="pct"/>
            <w:vMerge w:val="restart"/>
            <w:shd w:val="clear" w:color="000000" w:fill="auto"/>
            <w:vAlign w:val="center"/>
          </w:tcPr>
          <w:p w14:paraId="2ECDB888" w14:textId="77777777" w:rsidR="00732584" w:rsidRPr="000C350D" w:rsidRDefault="00732584" w:rsidP="00732584">
            <w:pPr>
              <w:jc w:val="center"/>
              <w:rPr>
                <w:rFonts w:ascii="Tahoma" w:hAnsi="Tahoma" w:cs="Tahoma"/>
                <w:b/>
                <w:bCs/>
                <w:color w:val="003399"/>
                <w:sz w:val="20"/>
                <w:szCs w:val="20"/>
              </w:rPr>
            </w:pPr>
            <w:r w:rsidRPr="000C350D">
              <w:rPr>
                <w:rFonts w:ascii="Tahoma" w:hAnsi="Tahoma" w:cs="Tahoma"/>
                <w:color w:val="003399"/>
                <w:sz w:val="18"/>
                <w:szCs w:val="18"/>
                <w:lang w:val="es-ES_tradnl"/>
              </w:rPr>
              <w:t>Experiencia profesional del equipo</w:t>
            </w:r>
          </w:p>
        </w:tc>
        <w:tc>
          <w:tcPr>
            <w:tcW w:w="1714" w:type="pct"/>
            <w:shd w:val="clear" w:color="000000" w:fill="auto"/>
            <w:vAlign w:val="center"/>
          </w:tcPr>
          <w:p w14:paraId="252D05C3" w14:textId="6C4082E6" w:rsidR="00732584" w:rsidRPr="00732584" w:rsidRDefault="00732584" w:rsidP="00732584">
            <w:pPr>
              <w:rPr>
                <w:rFonts w:ascii="Tahoma" w:hAnsi="Tahoma" w:cs="Tahoma"/>
                <w:b/>
                <w:color w:val="003399"/>
                <w:sz w:val="18"/>
                <w:szCs w:val="18"/>
              </w:rPr>
            </w:pPr>
            <w:r w:rsidRPr="00732584">
              <w:rPr>
                <w:rFonts w:ascii="Tahoma" w:hAnsi="Tahoma" w:cs="Tahoma"/>
                <w:b/>
                <w:color w:val="003399"/>
                <w:sz w:val="18"/>
                <w:szCs w:val="18"/>
              </w:rPr>
              <w:t>Experiencia profesional relacionada con el proyecto</w:t>
            </w:r>
          </w:p>
        </w:tc>
        <w:tc>
          <w:tcPr>
            <w:tcW w:w="514" w:type="pct"/>
            <w:shd w:val="clear" w:color="000000" w:fill="auto"/>
            <w:vAlign w:val="center"/>
          </w:tcPr>
          <w:p w14:paraId="4B42C0D6" w14:textId="01EAB19C"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5AECB805"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465C6F55"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6327EFB6" w14:textId="77777777" w:rsidR="00732584" w:rsidRPr="000C350D" w:rsidRDefault="00732584" w:rsidP="00732584">
            <w:pPr>
              <w:jc w:val="center"/>
              <w:rPr>
                <w:rFonts w:ascii="Tahoma" w:hAnsi="Tahoma" w:cs="Tahoma"/>
                <w:b/>
                <w:bCs/>
                <w:color w:val="003399"/>
                <w:sz w:val="12"/>
                <w:szCs w:val="12"/>
              </w:rPr>
            </w:pPr>
          </w:p>
        </w:tc>
      </w:tr>
      <w:tr w:rsidR="00732584" w:rsidRPr="000C350D" w14:paraId="4CF8998D" w14:textId="77777777" w:rsidTr="00732584">
        <w:trPr>
          <w:trHeight w:val="495"/>
          <w:tblHeader/>
        </w:trPr>
        <w:tc>
          <w:tcPr>
            <w:tcW w:w="171" w:type="pct"/>
            <w:vMerge/>
            <w:shd w:val="clear" w:color="000000" w:fill="auto"/>
            <w:vAlign w:val="center"/>
          </w:tcPr>
          <w:p w14:paraId="1600FD99"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3F0D9C6A"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08367371" w14:textId="23AC717C"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 xml:space="preserve">Acreditar al menos 10 años de experiencia profesional general. Se contará desde la obtención del primer título académico. </w:t>
            </w:r>
          </w:p>
        </w:tc>
        <w:tc>
          <w:tcPr>
            <w:tcW w:w="514" w:type="pct"/>
            <w:shd w:val="clear" w:color="000000" w:fill="auto"/>
            <w:vAlign w:val="center"/>
          </w:tcPr>
          <w:p w14:paraId="2BF75CDD" w14:textId="298A644A"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4BB26792"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163C2B5A"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1D57D0F9" w14:textId="77777777" w:rsidR="00732584" w:rsidRPr="000C350D" w:rsidRDefault="00732584" w:rsidP="00732584">
            <w:pPr>
              <w:jc w:val="center"/>
              <w:rPr>
                <w:rFonts w:ascii="Tahoma" w:hAnsi="Tahoma" w:cs="Tahoma"/>
                <w:b/>
                <w:bCs/>
                <w:color w:val="003399"/>
                <w:sz w:val="12"/>
                <w:szCs w:val="12"/>
              </w:rPr>
            </w:pPr>
          </w:p>
        </w:tc>
      </w:tr>
      <w:tr w:rsidR="00732584" w:rsidRPr="000C350D" w14:paraId="157FC893" w14:textId="77777777" w:rsidTr="00732584">
        <w:trPr>
          <w:trHeight w:val="495"/>
          <w:tblHeader/>
        </w:trPr>
        <w:tc>
          <w:tcPr>
            <w:tcW w:w="171" w:type="pct"/>
            <w:vMerge/>
            <w:shd w:val="clear" w:color="000000" w:fill="auto"/>
            <w:vAlign w:val="center"/>
          </w:tcPr>
          <w:p w14:paraId="78279FCB"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232A2C54"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23F3567A" w14:textId="3D3624E1"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Cinco (5) consultorías de elaboración de Términos de Referencia para la adquisición de Sistemas Informáticos que soportan servicios de una empresa de Telecomunicaciones.</w:t>
            </w:r>
          </w:p>
        </w:tc>
        <w:tc>
          <w:tcPr>
            <w:tcW w:w="514" w:type="pct"/>
            <w:shd w:val="clear" w:color="000000" w:fill="auto"/>
            <w:vAlign w:val="center"/>
          </w:tcPr>
          <w:p w14:paraId="4949567E" w14:textId="613195D7"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1D880740"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068AF62C"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1C12BA3F" w14:textId="77777777" w:rsidR="00732584" w:rsidRPr="000C350D" w:rsidRDefault="00732584" w:rsidP="00732584">
            <w:pPr>
              <w:jc w:val="center"/>
              <w:rPr>
                <w:rFonts w:ascii="Tahoma" w:hAnsi="Tahoma" w:cs="Tahoma"/>
                <w:b/>
                <w:bCs/>
                <w:color w:val="003399"/>
                <w:sz w:val="12"/>
                <w:szCs w:val="12"/>
              </w:rPr>
            </w:pPr>
          </w:p>
        </w:tc>
      </w:tr>
      <w:tr w:rsidR="00732584" w:rsidRPr="000C350D" w14:paraId="7EBE0DC8" w14:textId="77777777" w:rsidTr="00732584">
        <w:trPr>
          <w:trHeight w:val="495"/>
          <w:tblHeader/>
        </w:trPr>
        <w:tc>
          <w:tcPr>
            <w:tcW w:w="171" w:type="pct"/>
            <w:vMerge/>
            <w:shd w:val="clear" w:color="000000" w:fill="auto"/>
            <w:vAlign w:val="center"/>
          </w:tcPr>
          <w:p w14:paraId="623E6007"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0DF6E854"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bottom"/>
          </w:tcPr>
          <w:p w14:paraId="543B94B0" w14:textId="464E4B99"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Cinco (5) consultorías de evaluación y calificación de propuestas de proveedores para convocatorias de adquisición de Sistemas Informáticos que soportan servicios de una empresa de Telecomunicaciones.</w:t>
            </w:r>
          </w:p>
        </w:tc>
        <w:tc>
          <w:tcPr>
            <w:tcW w:w="514" w:type="pct"/>
            <w:shd w:val="clear" w:color="000000" w:fill="auto"/>
            <w:vAlign w:val="center"/>
          </w:tcPr>
          <w:p w14:paraId="0CC40A4B" w14:textId="44B6F50A"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57CB975E"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387ACCDD"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5A11FA59" w14:textId="77777777" w:rsidR="00732584" w:rsidRPr="000C350D" w:rsidRDefault="00732584" w:rsidP="00732584">
            <w:pPr>
              <w:jc w:val="center"/>
              <w:rPr>
                <w:rFonts w:ascii="Tahoma" w:hAnsi="Tahoma" w:cs="Tahoma"/>
                <w:b/>
                <w:bCs/>
                <w:color w:val="003399"/>
                <w:sz w:val="12"/>
                <w:szCs w:val="12"/>
              </w:rPr>
            </w:pPr>
          </w:p>
        </w:tc>
      </w:tr>
      <w:tr w:rsidR="00732584" w:rsidRPr="000C350D" w14:paraId="228BF8B3" w14:textId="77777777" w:rsidTr="00732584">
        <w:trPr>
          <w:trHeight w:val="495"/>
          <w:tblHeader/>
        </w:trPr>
        <w:tc>
          <w:tcPr>
            <w:tcW w:w="171" w:type="pct"/>
            <w:vMerge/>
            <w:shd w:val="clear" w:color="000000" w:fill="auto"/>
            <w:vAlign w:val="center"/>
          </w:tcPr>
          <w:p w14:paraId="5C23AF9C"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6014DA8C"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1B1115C3" w14:textId="39E34CE9"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Tres (3) consultorías relacionadas a la transformación o modernización de la estructura, procesos y procedimientos de una organización.</w:t>
            </w:r>
          </w:p>
        </w:tc>
        <w:tc>
          <w:tcPr>
            <w:tcW w:w="514" w:type="pct"/>
            <w:shd w:val="clear" w:color="000000" w:fill="auto"/>
            <w:vAlign w:val="center"/>
          </w:tcPr>
          <w:p w14:paraId="797C98B4" w14:textId="600A5D09"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3BFB1A71"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2B322E01"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3F1BA4BF" w14:textId="77777777" w:rsidR="00732584" w:rsidRPr="000C350D" w:rsidRDefault="00732584" w:rsidP="00732584">
            <w:pPr>
              <w:jc w:val="center"/>
              <w:rPr>
                <w:rFonts w:ascii="Tahoma" w:hAnsi="Tahoma" w:cs="Tahoma"/>
                <w:b/>
                <w:bCs/>
                <w:color w:val="003399"/>
                <w:sz w:val="12"/>
                <w:szCs w:val="12"/>
              </w:rPr>
            </w:pPr>
          </w:p>
        </w:tc>
      </w:tr>
      <w:tr w:rsidR="00732584" w:rsidRPr="000C350D" w14:paraId="276A5434" w14:textId="77777777" w:rsidTr="00732584">
        <w:trPr>
          <w:trHeight w:val="495"/>
          <w:tblHeader/>
        </w:trPr>
        <w:tc>
          <w:tcPr>
            <w:tcW w:w="171" w:type="pct"/>
            <w:vMerge/>
            <w:shd w:val="clear" w:color="000000" w:fill="auto"/>
            <w:vAlign w:val="center"/>
          </w:tcPr>
          <w:p w14:paraId="6ED09F2D"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54776B5F"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045EF641" w14:textId="08A00CAC"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Dos (2) consultorías de elaboración de Términos de Referencia para la adquisición de BSS/OSS para empresas de Telecomunicaciones.</w:t>
            </w:r>
          </w:p>
        </w:tc>
        <w:tc>
          <w:tcPr>
            <w:tcW w:w="514" w:type="pct"/>
            <w:shd w:val="clear" w:color="000000" w:fill="auto"/>
            <w:vAlign w:val="center"/>
          </w:tcPr>
          <w:p w14:paraId="4A19CDD1" w14:textId="7F12D342"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5AF99939"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347818CB"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7E5BEB99" w14:textId="77777777" w:rsidR="00732584" w:rsidRPr="000C350D" w:rsidRDefault="00732584" w:rsidP="00732584">
            <w:pPr>
              <w:jc w:val="center"/>
              <w:rPr>
                <w:rFonts w:ascii="Tahoma" w:hAnsi="Tahoma" w:cs="Tahoma"/>
                <w:b/>
                <w:bCs/>
                <w:color w:val="003399"/>
                <w:sz w:val="12"/>
                <w:szCs w:val="12"/>
              </w:rPr>
            </w:pPr>
          </w:p>
        </w:tc>
      </w:tr>
      <w:tr w:rsidR="00732584" w:rsidRPr="000C350D" w14:paraId="61E2488E" w14:textId="77777777" w:rsidTr="00732584">
        <w:trPr>
          <w:trHeight w:val="495"/>
          <w:tblHeader/>
        </w:trPr>
        <w:tc>
          <w:tcPr>
            <w:tcW w:w="171" w:type="pct"/>
            <w:vMerge/>
            <w:shd w:val="clear" w:color="000000" w:fill="auto"/>
            <w:vAlign w:val="center"/>
          </w:tcPr>
          <w:p w14:paraId="352D200A"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1F32EE9C"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7FF89B61" w14:textId="103F94B3"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Tres (3) consultorías de implementación de sistemas BSS/OSS en empresas de Telecomunicaciones.</w:t>
            </w:r>
          </w:p>
        </w:tc>
        <w:tc>
          <w:tcPr>
            <w:tcW w:w="514" w:type="pct"/>
            <w:shd w:val="clear" w:color="000000" w:fill="auto"/>
            <w:vAlign w:val="center"/>
          </w:tcPr>
          <w:p w14:paraId="7F6DC7BA" w14:textId="7238451B"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31943590"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1DD7AD0E"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7616C075" w14:textId="77777777" w:rsidR="00732584" w:rsidRPr="000C350D" w:rsidRDefault="00732584" w:rsidP="00732584">
            <w:pPr>
              <w:jc w:val="center"/>
              <w:rPr>
                <w:rFonts w:ascii="Tahoma" w:hAnsi="Tahoma" w:cs="Tahoma"/>
                <w:b/>
                <w:bCs/>
                <w:color w:val="003399"/>
                <w:sz w:val="12"/>
                <w:szCs w:val="12"/>
              </w:rPr>
            </w:pPr>
          </w:p>
        </w:tc>
      </w:tr>
      <w:tr w:rsidR="00732584" w:rsidRPr="000C350D" w14:paraId="253F6159" w14:textId="77777777" w:rsidTr="00732584">
        <w:trPr>
          <w:trHeight w:val="495"/>
          <w:tblHeader/>
        </w:trPr>
        <w:tc>
          <w:tcPr>
            <w:tcW w:w="171" w:type="pct"/>
            <w:vMerge/>
            <w:shd w:val="clear" w:color="000000" w:fill="auto"/>
            <w:vAlign w:val="center"/>
          </w:tcPr>
          <w:p w14:paraId="410659C2"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2BAE5014"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5942D89F" w14:textId="73C011D8" w:rsidR="00732584" w:rsidRPr="000C350D" w:rsidRDefault="00732584" w:rsidP="00732584">
            <w:pPr>
              <w:rPr>
                <w:rFonts w:ascii="Tahoma" w:hAnsi="Tahoma" w:cs="Tahoma"/>
                <w:color w:val="003399"/>
                <w:sz w:val="18"/>
                <w:szCs w:val="18"/>
              </w:rPr>
            </w:pPr>
            <w:r w:rsidRPr="000C350D">
              <w:rPr>
                <w:rFonts w:ascii="Tahoma" w:hAnsi="Tahoma" w:cs="Tahoma"/>
                <w:b/>
                <w:color w:val="003399"/>
                <w:sz w:val="18"/>
                <w:szCs w:val="18"/>
              </w:rPr>
              <w:t>Experiencia profesional en gestión de proyectos</w:t>
            </w:r>
          </w:p>
        </w:tc>
        <w:tc>
          <w:tcPr>
            <w:tcW w:w="514" w:type="pct"/>
            <w:shd w:val="clear" w:color="000000" w:fill="auto"/>
            <w:vAlign w:val="center"/>
          </w:tcPr>
          <w:p w14:paraId="747D1EEE" w14:textId="2A79812F"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7F188220"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6A44F497"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72684581" w14:textId="77777777" w:rsidR="00732584" w:rsidRPr="000C350D" w:rsidRDefault="00732584" w:rsidP="00732584">
            <w:pPr>
              <w:jc w:val="center"/>
              <w:rPr>
                <w:rFonts w:ascii="Tahoma" w:hAnsi="Tahoma" w:cs="Tahoma"/>
                <w:b/>
                <w:bCs/>
                <w:color w:val="003399"/>
                <w:sz w:val="12"/>
                <w:szCs w:val="12"/>
              </w:rPr>
            </w:pPr>
          </w:p>
        </w:tc>
      </w:tr>
      <w:tr w:rsidR="00732584" w:rsidRPr="000C350D" w14:paraId="6514BFDA" w14:textId="77777777" w:rsidTr="00732584">
        <w:trPr>
          <w:trHeight w:val="495"/>
          <w:tblHeader/>
        </w:trPr>
        <w:tc>
          <w:tcPr>
            <w:tcW w:w="171" w:type="pct"/>
            <w:vMerge/>
            <w:shd w:val="clear" w:color="000000" w:fill="auto"/>
            <w:vAlign w:val="center"/>
          </w:tcPr>
          <w:p w14:paraId="0B865400"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3B512E1C"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3462C529" w14:textId="125DA957" w:rsidR="00732584" w:rsidRPr="000C350D" w:rsidRDefault="00732584" w:rsidP="00732584">
            <w:pPr>
              <w:rPr>
                <w:rFonts w:ascii="Tahoma" w:hAnsi="Tahoma" w:cs="Tahoma"/>
                <w:b/>
                <w:color w:val="003399"/>
                <w:sz w:val="18"/>
                <w:szCs w:val="18"/>
              </w:rPr>
            </w:pPr>
            <w:r w:rsidRPr="000C350D">
              <w:rPr>
                <w:rFonts w:ascii="Tahoma" w:hAnsi="Tahoma" w:cs="Tahoma"/>
                <w:color w:val="003399"/>
                <w:sz w:val="18"/>
                <w:szCs w:val="18"/>
              </w:rPr>
              <w:t>Cinco (5) consultorías en gestión de proyectos</w:t>
            </w:r>
          </w:p>
        </w:tc>
        <w:tc>
          <w:tcPr>
            <w:tcW w:w="514" w:type="pct"/>
            <w:shd w:val="clear" w:color="000000" w:fill="auto"/>
            <w:vAlign w:val="center"/>
          </w:tcPr>
          <w:p w14:paraId="4C327954" w14:textId="2E362A1A"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476577A3"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1AAB862D"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41473DA5" w14:textId="77777777" w:rsidR="00732584" w:rsidRPr="000C350D" w:rsidRDefault="00732584" w:rsidP="00732584">
            <w:pPr>
              <w:jc w:val="center"/>
              <w:rPr>
                <w:rFonts w:ascii="Tahoma" w:hAnsi="Tahoma" w:cs="Tahoma"/>
                <w:b/>
                <w:bCs/>
                <w:color w:val="003399"/>
                <w:sz w:val="12"/>
                <w:szCs w:val="12"/>
              </w:rPr>
            </w:pPr>
          </w:p>
        </w:tc>
      </w:tr>
      <w:tr w:rsidR="00732584" w:rsidRPr="000C350D" w14:paraId="04D8DFCC" w14:textId="77777777" w:rsidTr="00732584">
        <w:trPr>
          <w:trHeight w:val="495"/>
          <w:tblHeader/>
        </w:trPr>
        <w:tc>
          <w:tcPr>
            <w:tcW w:w="171" w:type="pct"/>
            <w:vMerge/>
            <w:shd w:val="clear" w:color="000000" w:fill="auto"/>
            <w:vAlign w:val="center"/>
          </w:tcPr>
          <w:p w14:paraId="6810F106"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6CFB636B"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032203D3" w14:textId="6EF9E376"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lang w:val="es-ES_tradnl"/>
              </w:rPr>
              <w:t>Consultoría</w:t>
            </w:r>
            <w:r w:rsidRPr="000C350D">
              <w:rPr>
                <w:rFonts w:ascii="Tahoma" w:hAnsi="Tahoma" w:cs="Tahoma"/>
                <w:color w:val="003399"/>
                <w:sz w:val="18"/>
                <w:szCs w:val="18"/>
              </w:rPr>
              <w:t xml:space="preserve"> en definición y optimización de portafolios de servicios</w:t>
            </w:r>
          </w:p>
        </w:tc>
        <w:tc>
          <w:tcPr>
            <w:tcW w:w="514" w:type="pct"/>
            <w:shd w:val="clear" w:color="000000" w:fill="auto"/>
            <w:vAlign w:val="center"/>
          </w:tcPr>
          <w:p w14:paraId="4AF9642F" w14:textId="039812AB"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5C853132"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7CBD3F00"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0326DC2A" w14:textId="77777777" w:rsidR="00732584" w:rsidRPr="000C350D" w:rsidRDefault="00732584" w:rsidP="00732584">
            <w:pPr>
              <w:jc w:val="center"/>
              <w:rPr>
                <w:rFonts w:ascii="Tahoma" w:hAnsi="Tahoma" w:cs="Tahoma"/>
                <w:b/>
                <w:bCs/>
                <w:color w:val="003399"/>
                <w:sz w:val="12"/>
                <w:szCs w:val="12"/>
              </w:rPr>
            </w:pPr>
          </w:p>
        </w:tc>
      </w:tr>
      <w:tr w:rsidR="00732584" w:rsidRPr="000C350D" w14:paraId="3018BE0A" w14:textId="77777777" w:rsidTr="00732584">
        <w:trPr>
          <w:trHeight w:val="495"/>
          <w:tblHeader/>
        </w:trPr>
        <w:tc>
          <w:tcPr>
            <w:tcW w:w="171" w:type="pct"/>
            <w:vMerge/>
            <w:shd w:val="clear" w:color="000000" w:fill="auto"/>
            <w:vAlign w:val="center"/>
          </w:tcPr>
          <w:p w14:paraId="0F0E52DB"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338D5971"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50AD0FFD" w14:textId="7C10D3B4" w:rsidR="00732584" w:rsidRPr="000C350D" w:rsidRDefault="00732584" w:rsidP="00732584">
            <w:pPr>
              <w:rPr>
                <w:rFonts w:ascii="Tahoma" w:hAnsi="Tahoma" w:cs="Tahoma"/>
                <w:color w:val="003399"/>
                <w:sz w:val="18"/>
                <w:szCs w:val="18"/>
                <w:lang w:val="es-ES_tradnl"/>
              </w:rPr>
            </w:pPr>
            <w:r w:rsidRPr="000C350D">
              <w:rPr>
                <w:rFonts w:ascii="Tahoma" w:hAnsi="Tahoma" w:cs="Tahoma"/>
                <w:b/>
                <w:color w:val="003399"/>
                <w:sz w:val="18"/>
                <w:szCs w:val="18"/>
              </w:rPr>
              <w:t>Experiencia profesional en estrategias</w:t>
            </w:r>
          </w:p>
        </w:tc>
        <w:tc>
          <w:tcPr>
            <w:tcW w:w="514" w:type="pct"/>
            <w:shd w:val="clear" w:color="000000" w:fill="auto"/>
            <w:vAlign w:val="center"/>
          </w:tcPr>
          <w:p w14:paraId="1A4B4D7E" w14:textId="2C969954"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55E89E35"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580A4360"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1CC797D6" w14:textId="77777777" w:rsidR="00732584" w:rsidRPr="000C350D" w:rsidRDefault="00732584" w:rsidP="00732584">
            <w:pPr>
              <w:jc w:val="center"/>
              <w:rPr>
                <w:rFonts w:ascii="Tahoma" w:hAnsi="Tahoma" w:cs="Tahoma"/>
                <w:b/>
                <w:bCs/>
                <w:color w:val="003399"/>
                <w:sz w:val="12"/>
                <w:szCs w:val="12"/>
              </w:rPr>
            </w:pPr>
          </w:p>
        </w:tc>
      </w:tr>
      <w:tr w:rsidR="00732584" w:rsidRPr="000C350D" w14:paraId="509C0B2E" w14:textId="77777777" w:rsidTr="00732584">
        <w:trPr>
          <w:trHeight w:val="495"/>
          <w:tblHeader/>
        </w:trPr>
        <w:tc>
          <w:tcPr>
            <w:tcW w:w="171" w:type="pct"/>
            <w:vMerge/>
            <w:shd w:val="clear" w:color="000000" w:fill="auto"/>
            <w:vAlign w:val="center"/>
          </w:tcPr>
          <w:p w14:paraId="403F628B"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5AB45153"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52A0CD65" w14:textId="2884E596" w:rsidR="00732584" w:rsidRPr="000C350D" w:rsidRDefault="00732584" w:rsidP="00732584">
            <w:pPr>
              <w:rPr>
                <w:rFonts w:ascii="Tahoma" w:hAnsi="Tahoma" w:cs="Tahoma"/>
                <w:b/>
                <w:color w:val="003399"/>
                <w:sz w:val="18"/>
                <w:szCs w:val="18"/>
              </w:rPr>
            </w:pPr>
            <w:r w:rsidRPr="000C350D">
              <w:rPr>
                <w:rFonts w:ascii="Tahoma" w:hAnsi="Tahoma" w:cs="Tahoma"/>
                <w:color w:val="003399"/>
                <w:sz w:val="18"/>
                <w:szCs w:val="18"/>
              </w:rPr>
              <w:t>Cinco (5) consultorías en definición de estrategias en el área de Telecomunicaciones.</w:t>
            </w:r>
          </w:p>
        </w:tc>
        <w:tc>
          <w:tcPr>
            <w:tcW w:w="514" w:type="pct"/>
            <w:shd w:val="clear" w:color="000000" w:fill="auto"/>
            <w:vAlign w:val="center"/>
          </w:tcPr>
          <w:p w14:paraId="7DF47946" w14:textId="0D687C91"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26DD6D9D"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17C2EB31"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2BC57165" w14:textId="77777777" w:rsidR="00732584" w:rsidRPr="000C350D" w:rsidRDefault="00732584" w:rsidP="00732584">
            <w:pPr>
              <w:jc w:val="center"/>
              <w:rPr>
                <w:rFonts w:ascii="Tahoma" w:hAnsi="Tahoma" w:cs="Tahoma"/>
                <w:b/>
                <w:bCs/>
                <w:color w:val="003399"/>
                <w:sz w:val="12"/>
                <w:szCs w:val="12"/>
              </w:rPr>
            </w:pPr>
          </w:p>
        </w:tc>
      </w:tr>
      <w:tr w:rsidR="00732584" w:rsidRPr="000C350D" w14:paraId="287B4282" w14:textId="77777777" w:rsidTr="00732584">
        <w:trPr>
          <w:trHeight w:val="495"/>
          <w:tblHeader/>
        </w:trPr>
        <w:tc>
          <w:tcPr>
            <w:tcW w:w="171" w:type="pct"/>
            <w:vMerge/>
            <w:shd w:val="clear" w:color="000000" w:fill="auto"/>
            <w:vAlign w:val="center"/>
          </w:tcPr>
          <w:p w14:paraId="0D65B53D"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11E68A41"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54528FB7" w14:textId="7C7F8EAE"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Cinco (5) consultorías en desarrollo de planes de negocio</w:t>
            </w:r>
          </w:p>
        </w:tc>
        <w:tc>
          <w:tcPr>
            <w:tcW w:w="514" w:type="pct"/>
            <w:shd w:val="clear" w:color="000000" w:fill="auto"/>
            <w:vAlign w:val="center"/>
          </w:tcPr>
          <w:p w14:paraId="7E6050D8" w14:textId="44919868"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500A67DA"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3A3EF9ED"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1D06C9DF" w14:textId="77777777" w:rsidR="00732584" w:rsidRPr="000C350D" w:rsidRDefault="00732584" w:rsidP="00732584">
            <w:pPr>
              <w:jc w:val="center"/>
              <w:rPr>
                <w:rFonts w:ascii="Tahoma" w:hAnsi="Tahoma" w:cs="Tahoma"/>
                <w:b/>
                <w:bCs/>
                <w:color w:val="003399"/>
                <w:sz w:val="12"/>
                <w:szCs w:val="12"/>
              </w:rPr>
            </w:pPr>
          </w:p>
        </w:tc>
      </w:tr>
      <w:tr w:rsidR="00732584" w:rsidRPr="000C350D" w14:paraId="291E2E57" w14:textId="77777777" w:rsidTr="00732584">
        <w:trPr>
          <w:trHeight w:val="495"/>
          <w:tblHeader/>
        </w:trPr>
        <w:tc>
          <w:tcPr>
            <w:tcW w:w="171" w:type="pct"/>
            <w:vMerge/>
            <w:shd w:val="clear" w:color="000000" w:fill="auto"/>
            <w:vAlign w:val="center"/>
          </w:tcPr>
          <w:p w14:paraId="1BB34E8B"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48D8F1C1"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45BF48FD" w14:textId="2090968A"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lang w:val="es-ES_tradnl"/>
              </w:rPr>
              <w:t xml:space="preserve">Consultoría </w:t>
            </w:r>
            <w:r w:rsidRPr="000C350D">
              <w:rPr>
                <w:rFonts w:ascii="Tahoma" w:hAnsi="Tahoma" w:cs="Tahoma"/>
                <w:color w:val="003399"/>
                <w:sz w:val="18"/>
                <w:szCs w:val="18"/>
              </w:rPr>
              <w:t>en  despliegues y estrategias de posicionamiento en el mercado</w:t>
            </w:r>
          </w:p>
        </w:tc>
        <w:tc>
          <w:tcPr>
            <w:tcW w:w="514" w:type="pct"/>
            <w:shd w:val="clear" w:color="000000" w:fill="auto"/>
            <w:vAlign w:val="center"/>
          </w:tcPr>
          <w:p w14:paraId="565FDD83" w14:textId="65EBEDEB"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36C1CEFF"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442ECF66"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52D74FD3" w14:textId="77777777" w:rsidR="00732584" w:rsidRPr="000C350D" w:rsidRDefault="00732584" w:rsidP="00732584">
            <w:pPr>
              <w:jc w:val="center"/>
              <w:rPr>
                <w:rFonts w:ascii="Tahoma" w:hAnsi="Tahoma" w:cs="Tahoma"/>
                <w:b/>
                <w:bCs/>
                <w:color w:val="003399"/>
                <w:sz w:val="12"/>
                <w:szCs w:val="12"/>
              </w:rPr>
            </w:pPr>
          </w:p>
        </w:tc>
      </w:tr>
      <w:tr w:rsidR="00732584" w:rsidRPr="000C350D" w14:paraId="409ADB43" w14:textId="77777777" w:rsidTr="00732584">
        <w:trPr>
          <w:trHeight w:val="495"/>
          <w:tblHeader/>
        </w:trPr>
        <w:tc>
          <w:tcPr>
            <w:tcW w:w="171" w:type="pct"/>
            <w:vMerge/>
            <w:shd w:val="clear" w:color="000000" w:fill="auto"/>
            <w:vAlign w:val="center"/>
          </w:tcPr>
          <w:p w14:paraId="05E48D89"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2C1670A6"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73EC6CC3" w14:textId="27133CA5" w:rsidR="00732584" w:rsidRPr="000C350D" w:rsidRDefault="00732584" w:rsidP="00732584">
            <w:pPr>
              <w:rPr>
                <w:rFonts w:ascii="Tahoma" w:hAnsi="Tahoma" w:cs="Tahoma"/>
                <w:color w:val="003399"/>
                <w:sz w:val="18"/>
                <w:szCs w:val="18"/>
                <w:lang w:val="es-ES_tradnl"/>
              </w:rPr>
            </w:pPr>
            <w:r w:rsidRPr="000C350D">
              <w:rPr>
                <w:rFonts w:ascii="Tahoma" w:hAnsi="Tahoma" w:cs="Tahoma"/>
                <w:color w:val="003399"/>
                <w:sz w:val="18"/>
                <w:szCs w:val="18"/>
              </w:rPr>
              <w:t>Tres (3) consultorías en Implantación de todos los procesos de negocio BSS</w:t>
            </w:r>
          </w:p>
        </w:tc>
        <w:tc>
          <w:tcPr>
            <w:tcW w:w="514" w:type="pct"/>
            <w:shd w:val="clear" w:color="000000" w:fill="auto"/>
            <w:vAlign w:val="center"/>
          </w:tcPr>
          <w:p w14:paraId="50157A96" w14:textId="280A4B7A"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630CAF2C"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78A90D4A"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086FB5B7" w14:textId="77777777" w:rsidR="00732584" w:rsidRPr="000C350D" w:rsidRDefault="00732584" w:rsidP="00732584">
            <w:pPr>
              <w:jc w:val="center"/>
              <w:rPr>
                <w:rFonts w:ascii="Tahoma" w:hAnsi="Tahoma" w:cs="Tahoma"/>
                <w:b/>
                <w:bCs/>
                <w:color w:val="003399"/>
                <w:sz w:val="12"/>
                <w:szCs w:val="12"/>
              </w:rPr>
            </w:pPr>
          </w:p>
        </w:tc>
      </w:tr>
      <w:tr w:rsidR="00732584" w:rsidRPr="000C350D" w14:paraId="61D9BDDF" w14:textId="77777777" w:rsidTr="00732584">
        <w:trPr>
          <w:trHeight w:val="495"/>
          <w:tblHeader/>
        </w:trPr>
        <w:tc>
          <w:tcPr>
            <w:tcW w:w="171" w:type="pct"/>
            <w:vMerge/>
            <w:shd w:val="clear" w:color="000000" w:fill="auto"/>
            <w:vAlign w:val="center"/>
          </w:tcPr>
          <w:p w14:paraId="0FDA7282"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4A679E8C"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043A38FB" w14:textId="2DFE5060"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Tres (3) consultorías en Implantación de todos los procesos de negocio OSS</w:t>
            </w:r>
          </w:p>
        </w:tc>
        <w:tc>
          <w:tcPr>
            <w:tcW w:w="514" w:type="pct"/>
            <w:shd w:val="clear" w:color="000000" w:fill="auto"/>
            <w:vAlign w:val="center"/>
          </w:tcPr>
          <w:p w14:paraId="48A899AC" w14:textId="105E508A"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071C46EF"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62DA046E"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60E8E659" w14:textId="77777777" w:rsidR="00732584" w:rsidRPr="000C350D" w:rsidRDefault="00732584" w:rsidP="00732584">
            <w:pPr>
              <w:jc w:val="center"/>
              <w:rPr>
                <w:rFonts w:ascii="Tahoma" w:hAnsi="Tahoma" w:cs="Tahoma"/>
                <w:b/>
                <w:bCs/>
                <w:color w:val="003399"/>
                <w:sz w:val="12"/>
                <w:szCs w:val="12"/>
              </w:rPr>
            </w:pPr>
          </w:p>
        </w:tc>
      </w:tr>
      <w:tr w:rsidR="00732584" w:rsidRPr="000C350D" w14:paraId="0F50012F" w14:textId="77777777" w:rsidTr="00732584">
        <w:trPr>
          <w:trHeight w:val="495"/>
          <w:tblHeader/>
        </w:trPr>
        <w:tc>
          <w:tcPr>
            <w:tcW w:w="171" w:type="pct"/>
            <w:vMerge/>
            <w:shd w:val="clear" w:color="000000" w:fill="auto"/>
            <w:vAlign w:val="center"/>
          </w:tcPr>
          <w:p w14:paraId="7955F02C"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70EBB1DB"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1D1311BA" w14:textId="0D44738F"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Tres (3) consultorías en Definición de procesos de gestión del cambio</w:t>
            </w:r>
          </w:p>
        </w:tc>
        <w:tc>
          <w:tcPr>
            <w:tcW w:w="514" w:type="pct"/>
            <w:shd w:val="clear" w:color="000000" w:fill="auto"/>
            <w:vAlign w:val="center"/>
          </w:tcPr>
          <w:p w14:paraId="7F9BC716" w14:textId="1611FBFC"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163191E1"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06B61406"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122ACEE6" w14:textId="77777777" w:rsidR="00732584" w:rsidRPr="000C350D" w:rsidRDefault="00732584" w:rsidP="00732584">
            <w:pPr>
              <w:jc w:val="center"/>
              <w:rPr>
                <w:rFonts w:ascii="Tahoma" w:hAnsi="Tahoma" w:cs="Tahoma"/>
                <w:b/>
                <w:bCs/>
                <w:color w:val="003399"/>
                <w:sz w:val="12"/>
                <w:szCs w:val="12"/>
              </w:rPr>
            </w:pPr>
          </w:p>
        </w:tc>
      </w:tr>
      <w:tr w:rsidR="00732584" w:rsidRPr="000C350D" w14:paraId="14BBF60E" w14:textId="77777777" w:rsidTr="00732584">
        <w:trPr>
          <w:trHeight w:val="495"/>
          <w:tblHeader/>
        </w:trPr>
        <w:tc>
          <w:tcPr>
            <w:tcW w:w="171" w:type="pct"/>
            <w:vMerge/>
            <w:shd w:val="clear" w:color="000000" w:fill="auto"/>
            <w:vAlign w:val="center"/>
          </w:tcPr>
          <w:p w14:paraId="0B4A2153"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35ED17F0"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63BC2129" w14:textId="4AFCAD84"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Tres (3) consultorías en Definición e implantación de planes de Gobernabilidad</w:t>
            </w:r>
          </w:p>
        </w:tc>
        <w:tc>
          <w:tcPr>
            <w:tcW w:w="514" w:type="pct"/>
            <w:shd w:val="clear" w:color="000000" w:fill="auto"/>
            <w:vAlign w:val="center"/>
          </w:tcPr>
          <w:p w14:paraId="43510CF8" w14:textId="5A9978EB"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176B4F3A"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0ACB2257"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2DF114E9" w14:textId="77777777" w:rsidR="00732584" w:rsidRPr="000C350D" w:rsidRDefault="00732584" w:rsidP="00732584">
            <w:pPr>
              <w:jc w:val="center"/>
              <w:rPr>
                <w:rFonts w:ascii="Tahoma" w:hAnsi="Tahoma" w:cs="Tahoma"/>
                <w:b/>
                <w:bCs/>
                <w:color w:val="003399"/>
                <w:sz w:val="12"/>
                <w:szCs w:val="12"/>
              </w:rPr>
            </w:pPr>
          </w:p>
        </w:tc>
      </w:tr>
      <w:tr w:rsidR="00732584" w:rsidRPr="000C350D" w14:paraId="541B5C03" w14:textId="77777777" w:rsidTr="00732584">
        <w:trPr>
          <w:trHeight w:val="495"/>
          <w:tblHeader/>
        </w:trPr>
        <w:tc>
          <w:tcPr>
            <w:tcW w:w="171" w:type="pct"/>
            <w:vMerge/>
            <w:shd w:val="clear" w:color="000000" w:fill="auto"/>
            <w:vAlign w:val="center"/>
          </w:tcPr>
          <w:p w14:paraId="09DB2E89"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38950121"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44322B29" w14:textId="4CC0B2A7" w:rsidR="00732584" w:rsidRPr="000C350D" w:rsidRDefault="00732584" w:rsidP="00732584">
            <w:pPr>
              <w:rPr>
                <w:rFonts w:ascii="Tahoma" w:hAnsi="Tahoma" w:cs="Tahoma"/>
                <w:color w:val="003399"/>
                <w:sz w:val="18"/>
                <w:szCs w:val="18"/>
              </w:rPr>
            </w:pPr>
            <w:r>
              <w:rPr>
                <w:rFonts w:ascii="Tahoma" w:hAnsi="Tahoma" w:cs="Tahoma"/>
                <w:color w:val="003399"/>
                <w:sz w:val="18"/>
                <w:szCs w:val="18"/>
              </w:rPr>
              <w:t>Coaching del mapa eTOM</w:t>
            </w:r>
          </w:p>
        </w:tc>
        <w:tc>
          <w:tcPr>
            <w:tcW w:w="514" w:type="pct"/>
            <w:shd w:val="clear" w:color="000000" w:fill="auto"/>
            <w:vAlign w:val="center"/>
          </w:tcPr>
          <w:p w14:paraId="53AE94D1" w14:textId="17927DFF"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6B8FF65B"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0CEAF87F"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2D4BE84B" w14:textId="77777777" w:rsidR="00732584" w:rsidRPr="000C350D" w:rsidRDefault="00732584" w:rsidP="00732584">
            <w:pPr>
              <w:jc w:val="center"/>
              <w:rPr>
                <w:rFonts w:ascii="Tahoma" w:hAnsi="Tahoma" w:cs="Tahoma"/>
                <w:b/>
                <w:bCs/>
                <w:color w:val="003399"/>
                <w:sz w:val="12"/>
                <w:szCs w:val="12"/>
              </w:rPr>
            </w:pPr>
          </w:p>
        </w:tc>
      </w:tr>
      <w:tr w:rsidR="00732584" w:rsidRPr="000C350D" w14:paraId="3D41538D" w14:textId="77777777" w:rsidTr="00732584">
        <w:trPr>
          <w:trHeight w:val="495"/>
          <w:tblHeader/>
        </w:trPr>
        <w:tc>
          <w:tcPr>
            <w:tcW w:w="171" w:type="pct"/>
            <w:vMerge/>
            <w:shd w:val="clear" w:color="000000" w:fill="auto"/>
            <w:vAlign w:val="center"/>
          </w:tcPr>
          <w:p w14:paraId="38A5C5F8"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4AA87DA1"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3CE86EB8" w14:textId="69F8647E" w:rsidR="00732584" w:rsidRPr="000C350D" w:rsidRDefault="00732584" w:rsidP="00732584">
            <w:pPr>
              <w:rPr>
                <w:rFonts w:ascii="Tahoma" w:hAnsi="Tahoma" w:cs="Tahoma"/>
                <w:color w:val="003399"/>
                <w:sz w:val="18"/>
                <w:szCs w:val="18"/>
              </w:rPr>
            </w:pPr>
            <w:r w:rsidRPr="000C350D">
              <w:rPr>
                <w:rFonts w:ascii="Tahoma" w:hAnsi="Tahoma" w:cs="Tahoma"/>
                <w:b/>
                <w:color w:val="003399"/>
                <w:sz w:val="18"/>
                <w:szCs w:val="18"/>
              </w:rPr>
              <w:t>Experiencia profesional en tecnología</w:t>
            </w:r>
          </w:p>
        </w:tc>
        <w:tc>
          <w:tcPr>
            <w:tcW w:w="514" w:type="pct"/>
            <w:shd w:val="clear" w:color="000000" w:fill="auto"/>
            <w:vAlign w:val="center"/>
          </w:tcPr>
          <w:p w14:paraId="3BEC4B88" w14:textId="79343333"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731A6D34"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57DC6B0F"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3E04125D" w14:textId="77777777" w:rsidR="00732584" w:rsidRPr="000C350D" w:rsidRDefault="00732584" w:rsidP="00732584">
            <w:pPr>
              <w:jc w:val="center"/>
              <w:rPr>
                <w:rFonts w:ascii="Tahoma" w:hAnsi="Tahoma" w:cs="Tahoma"/>
                <w:b/>
                <w:bCs/>
                <w:color w:val="003399"/>
                <w:sz w:val="12"/>
                <w:szCs w:val="12"/>
              </w:rPr>
            </w:pPr>
          </w:p>
        </w:tc>
      </w:tr>
      <w:tr w:rsidR="00732584" w:rsidRPr="000C350D" w14:paraId="39F10C10" w14:textId="77777777" w:rsidTr="00732584">
        <w:trPr>
          <w:trHeight w:val="495"/>
          <w:tblHeader/>
        </w:trPr>
        <w:tc>
          <w:tcPr>
            <w:tcW w:w="171" w:type="pct"/>
            <w:vMerge/>
            <w:shd w:val="clear" w:color="000000" w:fill="auto"/>
            <w:vAlign w:val="center"/>
          </w:tcPr>
          <w:p w14:paraId="0E2F12EE"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3EF5EB9C"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629D2E47" w14:textId="77777777"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Implementación de ITIL (análisis de la situación, alternativas y procesos)</w:t>
            </w:r>
          </w:p>
          <w:p w14:paraId="28AE1CF5" w14:textId="6B4435CF" w:rsidR="00732584" w:rsidRPr="000C350D" w:rsidRDefault="00732584" w:rsidP="00732584">
            <w:pPr>
              <w:rPr>
                <w:rFonts w:ascii="Tahoma" w:hAnsi="Tahoma" w:cs="Tahoma"/>
                <w:b/>
                <w:color w:val="003399"/>
                <w:sz w:val="18"/>
                <w:szCs w:val="18"/>
              </w:rPr>
            </w:pPr>
          </w:p>
        </w:tc>
        <w:tc>
          <w:tcPr>
            <w:tcW w:w="514" w:type="pct"/>
            <w:shd w:val="clear" w:color="000000" w:fill="auto"/>
            <w:vAlign w:val="center"/>
          </w:tcPr>
          <w:p w14:paraId="3A999D60" w14:textId="43053249"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32373275"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0A979065"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738B16A7" w14:textId="77777777" w:rsidR="00732584" w:rsidRPr="000C350D" w:rsidRDefault="00732584" w:rsidP="00732584">
            <w:pPr>
              <w:jc w:val="center"/>
              <w:rPr>
                <w:rFonts w:ascii="Tahoma" w:hAnsi="Tahoma" w:cs="Tahoma"/>
                <w:b/>
                <w:bCs/>
                <w:color w:val="003399"/>
                <w:sz w:val="12"/>
                <w:szCs w:val="12"/>
              </w:rPr>
            </w:pPr>
          </w:p>
        </w:tc>
      </w:tr>
      <w:tr w:rsidR="00732584" w:rsidRPr="000C350D" w14:paraId="6BF45BFF" w14:textId="77777777" w:rsidTr="00732584">
        <w:trPr>
          <w:trHeight w:val="495"/>
          <w:tblHeader/>
        </w:trPr>
        <w:tc>
          <w:tcPr>
            <w:tcW w:w="171" w:type="pct"/>
            <w:vMerge/>
            <w:shd w:val="clear" w:color="000000" w:fill="auto"/>
            <w:vAlign w:val="center"/>
          </w:tcPr>
          <w:p w14:paraId="6F68A457"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1C759857"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66620976" w14:textId="3966E1DA"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Reingeniería de procesos</w:t>
            </w:r>
          </w:p>
        </w:tc>
        <w:tc>
          <w:tcPr>
            <w:tcW w:w="514" w:type="pct"/>
            <w:shd w:val="clear" w:color="000000" w:fill="auto"/>
            <w:vAlign w:val="center"/>
          </w:tcPr>
          <w:p w14:paraId="5A11D51F" w14:textId="3AF33F0A"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7929FD9F"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5AF3A429"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4FEDAC35" w14:textId="77777777" w:rsidR="00732584" w:rsidRPr="000C350D" w:rsidRDefault="00732584" w:rsidP="00732584">
            <w:pPr>
              <w:jc w:val="center"/>
              <w:rPr>
                <w:rFonts w:ascii="Tahoma" w:hAnsi="Tahoma" w:cs="Tahoma"/>
                <w:b/>
                <w:bCs/>
                <w:color w:val="003399"/>
                <w:sz w:val="12"/>
                <w:szCs w:val="12"/>
              </w:rPr>
            </w:pPr>
          </w:p>
        </w:tc>
      </w:tr>
      <w:tr w:rsidR="00732584" w:rsidRPr="000C350D" w14:paraId="063ED0F6" w14:textId="77777777" w:rsidTr="00732584">
        <w:trPr>
          <w:trHeight w:val="495"/>
          <w:tblHeader/>
        </w:trPr>
        <w:tc>
          <w:tcPr>
            <w:tcW w:w="171" w:type="pct"/>
            <w:vMerge/>
            <w:shd w:val="clear" w:color="000000" w:fill="auto"/>
            <w:vAlign w:val="center"/>
          </w:tcPr>
          <w:p w14:paraId="187A3150"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22C27E4A"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20C62A1E" w14:textId="77777777"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Bases de datos relacionales</w:t>
            </w:r>
          </w:p>
          <w:p w14:paraId="61EE2321" w14:textId="77777777" w:rsidR="00732584" w:rsidRPr="000C350D" w:rsidRDefault="00732584" w:rsidP="00732584">
            <w:pPr>
              <w:rPr>
                <w:rFonts w:ascii="Tahoma" w:hAnsi="Tahoma" w:cs="Tahoma"/>
                <w:color w:val="003399"/>
                <w:sz w:val="18"/>
                <w:szCs w:val="18"/>
              </w:rPr>
            </w:pPr>
          </w:p>
        </w:tc>
        <w:tc>
          <w:tcPr>
            <w:tcW w:w="514" w:type="pct"/>
            <w:shd w:val="clear" w:color="000000" w:fill="auto"/>
            <w:vAlign w:val="center"/>
          </w:tcPr>
          <w:p w14:paraId="07C6A154" w14:textId="6D4A7F50"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6A27BC0D"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116622D4"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1652EC45" w14:textId="77777777" w:rsidR="00732584" w:rsidRPr="000C350D" w:rsidRDefault="00732584" w:rsidP="00732584">
            <w:pPr>
              <w:jc w:val="center"/>
              <w:rPr>
                <w:rFonts w:ascii="Tahoma" w:hAnsi="Tahoma" w:cs="Tahoma"/>
                <w:b/>
                <w:bCs/>
                <w:color w:val="003399"/>
                <w:sz w:val="12"/>
                <w:szCs w:val="12"/>
              </w:rPr>
            </w:pPr>
          </w:p>
        </w:tc>
      </w:tr>
      <w:tr w:rsidR="00732584" w:rsidRPr="000C350D" w14:paraId="697A835D" w14:textId="77777777" w:rsidTr="00732584">
        <w:trPr>
          <w:trHeight w:val="495"/>
          <w:tblHeader/>
        </w:trPr>
        <w:tc>
          <w:tcPr>
            <w:tcW w:w="171" w:type="pct"/>
            <w:vMerge/>
            <w:shd w:val="clear" w:color="000000" w:fill="auto"/>
            <w:vAlign w:val="center"/>
          </w:tcPr>
          <w:p w14:paraId="32E32231"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4EA38DD0"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5E0305AA" w14:textId="77777777"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Diseño de sistemas</w:t>
            </w:r>
          </w:p>
          <w:p w14:paraId="33AB4378" w14:textId="1B55DBA2" w:rsidR="00732584" w:rsidRPr="000C350D" w:rsidRDefault="00732584" w:rsidP="00732584">
            <w:pPr>
              <w:rPr>
                <w:rFonts w:ascii="Tahoma" w:hAnsi="Tahoma" w:cs="Tahoma"/>
                <w:color w:val="003399"/>
                <w:sz w:val="18"/>
                <w:szCs w:val="18"/>
              </w:rPr>
            </w:pPr>
          </w:p>
        </w:tc>
        <w:tc>
          <w:tcPr>
            <w:tcW w:w="514" w:type="pct"/>
            <w:shd w:val="clear" w:color="000000" w:fill="auto"/>
            <w:vAlign w:val="center"/>
          </w:tcPr>
          <w:p w14:paraId="4C482BD5" w14:textId="34FD3049"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07C67109"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62EB13E6"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6F675025" w14:textId="77777777" w:rsidR="00732584" w:rsidRPr="000C350D" w:rsidRDefault="00732584" w:rsidP="00732584">
            <w:pPr>
              <w:jc w:val="center"/>
              <w:rPr>
                <w:rFonts w:ascii="Tahoma" w:hAnsi="Tahoma" w:cs="Tahoma"/>
                <w:b/>
                <w:bCs/>
                <w:color w:val="003399"/>
                <w:sz w:val="12"/>
                <w:szCs w:val="12"/>
              </w:rPr>
            </w:pPr>
          </w:p>
        </w:tc>
      </w:tr>
      <w:tr w:rsidR="00732584" w:rsidRPr="000C350D" w14:paraId="3C874715" w14:textId="77777777" w:rsidTr="00732584">
        <w:trPr>
          <w:trHeight w:val="495"/>
          <w:tblHeader/>
        </w:trPr>
        <w:tc>
          <w:tcPr>
            <w:tcW w:w="171" w:type="pct"/>
            <w:vMerge/>
            <w:shd w:val="clear" w:color="000000" w:fill="auto"/>
            <w:vAlign w:val="center"/>
          </w:tcPr>
          <w:p w14:paraId="1C0E8498"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74016DB8"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75DB1604" w14:textId="70323F14"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Gestión de redes de nueva generación</w:t>
            </w:r>
          </w:p>
        </w:tc>
        <w:tc>
          <w:tcPr>
            <w:tcW w:w="514" w:type="pct"/>
            <w:shd w:val="clear" w:color="000000" w:fill="auto"/>
            <w:vAlign w:val="center"/>
          </w:tcPr>
          <w:p w14:paraId="70E88020" w14:textId="52AAC4F2"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22884263" w14:textId="77777777"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6067A60E"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035A5BFA" w14:textId="77777777" w:rsidR="00732584" w:rsidRPr="000C350D" w:rsidRDefault="00732584" w:rsidP="00732584">
            <w:pPr>
              <w:jc w:val="center"/>
              <w:rPr>
                <w:rFonts w:ascii="Tahoma" w:hAnsi="Tahoma" w:cs="Tahoma"/>
                <w:b/>
                <w:bCs/>
                <w:color w:val="003399"/>
                <w:sz w:val="12"/>
                <w:szCs w:val="12"/>
              </w:rPr>
            </w:pPr>
          </w:p>
        </w:tc>
      </w:tr>
      <w:tr w:rsidR="00732584" w:rsidRPr="000C350D" w14:paraId="39A1F7E5" w14:textId="77777777" w:rsidTr="00732584">
        <w:trPr>
          <w:trHeight w:val="495"/>
          <w:tblHeader/>
        </w:trPr>
        <w:tc>
          <w:tcPr>
            <w:tcW w:w="171" w:type="pct"/>
            <w:vMerge/>
            <w:shd w:val="clear" w:color="000000" w:fill="auto"/>
            <w:vAlign w:val="center"/>
          </w:tcPr>
          <w:p w14:paraId="2CBED27D"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2F9DC16E"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52125F65" w14:textId="7C525A4B"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Definición de KPIs y KQIs.</w:t>
            </w:r>
          </w:p>
        </w:tc>
        <w:tc>
          <w:tcPr>
            <w:tcW w:w="514" w:type="pct"/>
            <w:shd w:val="clear" w:color="000000" w:fill="auto"/>
            <w:vAlign w:val="center"/>
          </w:tcPr>
          <w:p w14:paraId="25E275A4" w14:textId="7E5EDC0A" w:rsidR="00732584" w:rsidRPr="000C350D" w:rsidRDefault="00732584" w:rsidP="00732584">
            <w:pPr>
              <w:jc w:val="center"/>
              <w:rPr>
                <w:rFonts w:ascii="Tahoma" w:hAnsi="Tahoma" w:cs="Tahoma"/>
                <w:color w:val="003399"/>
                <w:sz w:val="20"/>
                <w:szCs w:val="20"/>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83" w:type="pct"/>
            <w:shd w:val="clear" w:color="000000" w:fill="auto"/>
            <w:vAlign w:val="center"/>
          </w:tcPr>
          <w:p w14:paraId="7BC7E725" w14:textId="0B19790C" w:rsidR="00732584" w:rsidRPr="000C350D" w:rsidRDefault="00732584" w:rsidP="00732584">
            <w:pPr>
              <w:jc w:val="center"/>
              <w:rPr>
                <w:rFonts w:ascii="Tahoma" w:hAnsi="Tahoma" w:cs="Tahoma"/>
                <w:b/>
                <w:bCs/>
                <w:color w:val="003399"/>
                <w:sz w:val="12"/>
                <w:szCs w:val="12"/>
              </w:rPr>
            </w:pPr>
          </w:p>
        </w:tc>
        <w:tc>
          <w:tcPr>
            <w:tcW w:w="509" w:type="pct"/>
            <w:shd w:val="clear" w:color="000000" w:fill="auto"/>
            <w:vAlign w:val="center"/>
          </w:tcPr>
          <w:p w14:paraId="3EFB7D17"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50FA9E91" w14:textId="77777777" w:rsidR="00732584" w:rsidRPr="000C350D" w:rsidRDefault="00732584" w:rsidP="00732584">
            <w:pPr>
              <w:jc w:val="center"/>
              <w:rPr>
                <w:rFonts w:ascii="Tahoma" w:hAnsi="Tahoma" w:cs="Tahoma"/>
                <w:b/>
                <w:bCs/>
                <w:color w:val="003399"/>
                <w:sz w:val="12"/>
                <w:szCs w:val="12"/>
              </w:rPr>
            </w:pPr>
          </w:p>
        </w:tc>
      </w:tr>
      <w:tr w:rsidR="00732584" w:rsidRPr="000C350D" w14:paraId="2295F25D" w14:textId="77777777" w:rsidTr="00732584">
        <w:trPr>
          <w:trHeight w:val="495"/>
          <w:tblHeader/>
        </w:trPr>
        <w:tc>
          <w:tcPr>
            <w:tcW w:w="171" w:type="pct"/>
            <w:vMerge w:val="restart"/>
            <w:shd w:val="clear" w:color="000000" w:fill="auto"/>
            <w:vAlign w:val="center"/>
          </w:tcPr>
          <w:p w14:paraId="15AFD027" w14:textId="77777777" w:rsidR="00732584" w:rsidRPr="000C350D" w:rsidRDefault="00732584" w:rsidP="00732584">
            <w:pPr>
              <w:jc w:val="center"/>
              <w:rPr>
                <w:rFonts w:ascii="Tahoma" w:hAnsi="Tahoma" w:cs="Tahoma"/>
                <w:b/>
                <w:bCs/>
                <w:color w:val="003399"/>
                <w:sz w:val="20"/>
                <w:szCs w:val="20"/>
              </w:rPr>
            </w:pPr>
            <w:r w:rsidRPr="000C350D">
              <w:rPr>
                <w:rFonts w:ascii="Tahoma" w:hAnsi="Tahoma" w:cs="Tahoma"/>
                <w:b/>
                <w:bCs/>
                <w:color w:val="003399"/>
                <w:sz w:val="20"/>
                <w:szCs w:val="20"/>
              </w:rPr>
              <w:t>3</w:t>
            </w:r>
          </w:p>
        </w:tc>
        <w:tc>
          <w:tcPr>
            <w:tcW w:w="651" w:type="pct"/>
            <w:vMerge w:val="restart"/>
            <w:shd w:val="clear" w:color="000000" w:fill="auto"/>
            <w:vAlign w:val="center"/>
          </w:tcPr>
          <w:p w14:paraId="14D13858" w14:textId="77777777"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lang w:val="es-ES_tradnl"/>
              </w:rPr>
              <w:t>Experiencia de la Empresa</w:t>
            </w:r>
          </w:p>
          <w:p w14:paraId="396B4915"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63DF7E8C" w14:textId="4756A457"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lastRenderedPageBreak/>
              <w:t xml:space="preserve">Participación en 5 (cinco) proyectos exitosos de sistemas OSS/BSS en Empresas similares a Entel S.A. </w:t>
            </w:r>
          </w:p>
        </w:tc>
        <w:tc>
          <w:tcPr>
            <w:tcW w:w="514" w:type="pct"/>
            <w:shd w:val="clear" w:color="000000" w:fill="auto"/>
          </w:tcPr>
          <w:p w14:paraId="1006AB7C" w14:textId="77777777" w:rsidR="00732584" w:rsidRPr="000C350D" w:rsidRDefault="00732584" w:rsidP="00732584">
            <w:pPr>
              <w:jc w:val="center"/>
              <w:rPr>
                <w:rFonts w:ascii="Tahoma" w:hAnsi="Tahoma" w:cs="Tahoma"/>
                <w:color w:val="003399"/>
                <w:sz w:val="20"/>
                <w:szCs w:val="20"/>
              </w:rPr>
            </w:pPr>
          </w:p>
        </w:tc>
        <w:tc>
          <w:tcPr>
            <w:tcW w:w="583" w:type="pct"/>
            <w:shd w:val="clear" w:color="000000" w:fill="auto"/>
            <w:vAlign w:val="center"/>
          </w:tcPr>
          <w:p w14:paraId="6AED79BA" w14:textId="204F6DBA" w:rsidR="00732584" w:rsidRPr="000C350D" w:rsidRDefault="00732584" w:rsidP="00732584">
            <w:pPr>
              <w:jc w:val="center"/>
              <w:rPr>
                <w:rFonts w:ascii="Tahoma" w:hAnsi="Tahoma" w:cs="Tahoma"/>
                <w:b/>
                <w:bCs/>
                <w:color w:val="003399"/>
                <w:sz w:val="12"/>
                <w:szCs w:val="12"/>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09" w:type="pct"/>
            <w:shd w:val="clear" w:color="000000" w:fill="auto"/>
            <w:vAlign w:val="center"/>
          </w:tcPr>
          <w:p w14:paraId="3363D1ED"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17794698" w14:textId="77777777" w:rsidR="00732584" w:rsidRPr="000C350D" w:rsidRDefault="00732584" w:rsidP="00732584">
            <w:pPr>
              <w:jc w:val="center"/>
              <w:rPr>
                <w:rFonts w:ascii="Tahoma" w:hAnsi="Tahoma" w:cs="Tahoma"/>
                <w:b/>
                <w:bCs/>
                <w:color w:val="003399"/>
                <w:sz w:val="12"/>
                <w:szCs w:val="12"/>
              </w:rPr>
            </w:pPr>
          </w:p>
        </w:tc>
      </w:tr>
      <w:tr w:rsidR="00732584" w:rsidRPr="000C350D" w14:paraId="7CBF3E81" w14:textId="77777777" w:rsidTr="00732584">
        <w:trPr>
          <w:trHeight w:val="495"/>
          <w:tblHeader/>
        </w:trPr>
        <w:tc>
          <w:tcPr>
            <w:tcW w:w="171" w:type="pct"/>
            <w:vMerge/>
            <w:shd w:val="clear" w:color="000000" w:fill="auto"/>
            <w:vAlign w:val="center"/>
          </w:tcPr>
          <w:p w14:paraId="6D7F95A7" w14:textId="77777777" w:rsidR="00732584" w:rsidRPr="000C350D" w:rsidRDefault="00732584" w:rsidP="00732584">
            <w:pPr>
              <w:jc w:val="center"/>
              <w:rPr>
                <w:rFonts w:ascii="Tahoma" w:hAnsi="Tahoma" w:cs="Tahoma"/>
                <w:b/>
                <w:bCs/>
                <w:color w:val="003399"/>
                <w:sz w:val="20"/>
                <w:szCs w:val="20"/>
              </w:rPr>
            </w:pPr>
          </w:p>
        </w:tc>
        <w:tc>
          <w:tcPr>
            <w:tcW w:w="651" w:type="pct"/>
            <w:vMerge/>
            <w:shd w:val="clear" w:color="000000" w:fill="auto"/>
            <w:vAlign w:val="center"/>
          </w:tcPr>
          <w:p w14:paraId="529D0687" w14:textId="77777777" w:rsidR="00732584" w:rsidRPr="000C350D" w:rsidRDefault="00732584" w:rsidP="00732584">
            <w:pPr>
              <w:jc w:val="center"/>
              <w:rPr>
                <w:rFonts w:ascii="Tahoma" w:hAnsi="Tahoma" w:cs="Tahoma"/>
                <w:b/>
                <w:bCs/>
                <w:color w:val="003399"/>
                <w:sz w:val="20"/>
                <w:szCs w:val="20"/>
              </w:rPr>
            </w:pPr>
          </w:p>
        </w:tc>
        <w:tc>
          <w:tcPr>
            <w:tcW w:w="1714" w:type="pct"/>
            <w:shd w:val="clear" w:color="000000" w:fill="auto"/>
            <w:vAlign w:val="center"/>
          </w:tcPr>
          <w:p w14:paraId="6D104162" w14:textId="22314539" w:rsidR="00732584" w:rsidRPr="000C350D" w:rsidRDefault="00732584" w:rsidP="00732584">
            <w:pPr>
              <w:rPr>
                <w:rFonts w:ascii="Tahoma" w:hAnsi="Tahoma" w:cs="Tahoma"/>
                <w:color w:val="003399"/>
                <w:sz w:val="18"/>
                <w:szCs w:val="18"/>
              </w:rPr>
            </w:pPr>
            <w:r w:rsidRPr="000C350D">
              <w:rPr>
                <w:rFonts w:ascii="Tahoma" w:hAnsi="Tahoma" w:cs="Tahoma"/>
                <w:color w:val="003399"/>
                <w:sz w:val="18"/>
                <w:szCs w:val="18"/>
              </w:rPr>
              <w:t xml:space="preserve">Experiencia liderando 5 (cinco) proyectos exitosos de transformación y modernización de empresas de Telecomunicaciones. </w:t>
            </w:r>
          </w:p>
        </w:tc>
        <w:tc>
          <w:tcPr>
            <w:tcW w:w="514" w:type="pct"/>
            <w:shd w:val="clear" w:color="000000" w:fill="auto"/>
          </w:tcPr>
          <w:p w14:paraId="23A92C5D" w14:textId="77777777" w:rsidR="00732584" w:rsidRPr="000C350D" w:rsidRDefault="00732584" w:rsidP="00732584">
            <w:pPr>
              <w:jc w:val="center"/>
              <w:rPr>
                <w:rFonts w:ascii="Tahoma" w:hAnsi="Tahoma" w:cs="Tahoma"/>
                <w:b/>
                <w:bCs/>
                <w:color w:val="003399"/>
                <w:sz w:val="12"/>
                <w:szCs w:val="12"/>
              </w:rPr>
            </w:pPr>
          </w:p>
        </w:tc>
        <w:tc>
          <w:tcPr>
            <w:tcW w:w="583" w:type="pct"/>
            <w:shd w:val="clear" w:color="000000" w:fill="auto"/>
            <w:vAlign w:val="center"/>
          </w:tcPr>
          <w:p w14:paraId="2C17A4A8" w14:textId="57396E94" w:rsidR="00732584" w:rsidRPr="000C350D" w:rsidRDefault="00732584" w:rsidP="00732584">
            <w:pPr>
              <w:jc w:val="center"/>
              <w:rPr>
                <w:rFonts w:ascii="Tahoma" w:hAnsi="Tahoma" w:cs="Tahoma"/>
                <w:b/>
                <w:bCs/>
                <w:color w:val="003399"/>
                <w:sz w:val="12"/>
                <w:szCs w:val="12"/>
              </w:rPr>
            </w:pPr>
            <w:r w:rsidRPr="000C350D">
              <w:rPr>
                <w:rFonts w:ascii="Tahoma" w:hAnsi="Tahoma" w:cs="Tahoma"/>
                <w:color w:val="003399"/>
                <w:sz w:val="20"/>
                <w:szCs w:val="20"/>
              </w:rPr>
              <w:fldChar w:fldCharType="begin">
                <w:ffData>
                  <w:name w:val="Casilla1"/>
                  <w:enabled/>
                  <w:calcOnExit w:val="0"/>
                  <w:checkBox>
                    <w:sizeAuto/>
                    <w:default w:val="1"/>
                  </w:checkBox>
                </w:ffData>
              </w:fldChar>
            </w:r>
            <w:r w:rsidRPr="000C350D">
              <w:rPr>
                <w:rFonts w:ascii="Tahoma" w:hAnsi="Tahoma" w:cs="Tahoma"/>
                <w:color w:val="003399"/>
                <w:sz w:val="20"/>
                <w:szCs w:val="20"/>
              </w:rPr>
              <w:instrText xml:space="preserve"> FORMCHECKBOX </w:instrText>
            </w:r>
            <w:r w:rsidR="00667DF4">
              <w:rPr>
                <w:rFonts w:ascii="Tahoma" w:hAnsi="Tahoma" w:cs="Tahoma"/>
                <w:color w:val="003399"/>
                <w:sz w:val="20"/>
                <w:szCs w:val="20"/>
              </w:rPr>
            </w:r>
            <w:r w:rsidR="00667DF4">
              <w:rPr>
                <w:rFonts w:ascii="Tahoma" w:hAnsi="Tahoma" w:cs="Tahoma"/>
                <w:color w:val="003399"/>
                <w:sz w:val="20"/>
                <w:szCs w:val="20"/>
              </w:rPr>
              <w:fldChar w:fldCharType="separate"/>
            </w:r>
            <w:r w:rsidRPr="000C350D">
              <w:rPr>
                <w:rFonts w:ascii="Tahoma" w:hAnsi="Tahoma" w:cs="Tahoma"/>
                <w:color w:val="003399"/>
                <w:sz w:val="20"/>
                <w:szCs w:val="20"/>
              </w:rPr>
              <w:fldChar w:fldCharType="end"/>
            </w:r>
          </w:p>
        </w:tc>
        <w:tc>
          <w:tcPr>
            <w:tcW w:w="509" w:type="pct"/>
            <w:shd w:val="clear" w:color="000000" w:fill="auto"/>
            <w:vAlign w:val="center"/>
          </w:tcPr>
          <w:p w14:paraId="221495B4" w14:textId="77777777" w:rsidR="00732584" w:rsidRPr="000C350D" w:rsidRDefault="00732584" w:rsidP="00732584">
            <w:pPr>
              <w:jc w:val="center"/>
              <w:rPr>
                <w:rFonts w:ascii="Tahoma" w:hAnsi="Tahoma" w:cs="Tahoma"/>
                <w:b/>
                <w:bCs/>
                <w:color w:val="003399"/>
                <w:sz w:val="12"/>
                <w:szCs w:val="12"/>
              </w:rPr>
            </w:pPr>
          </w:p>
        </w:tc>
        <w:tc>
          <w:tcPr>
            <w:tcW w:w="857" w:type="pct"/>
            <w:shd w:val="clear" w:color="000000" w:fill="auto"/>
          </w:tcPr>
          <w:p w14:paraId="0ABFD79C" w14:textId="77777777" w:rsidR="00732584" w:rsidRPr="000C350D" w:rsidRDefault="00732584" w:rsidP="00732584">
            <w:pPr>
              <w:jc w:val="center"/>
              <w:rPr>
                <w:rFonts w:ascii="Tahoma" w:hAnsi="Tahoma" w:cs="Tahoma"/>
                <w:b/>
                <w:bCs/>
                <w:color w:val="003399"/>
                <w:sz w:val="12"/>
                <w:szCs w:val="12"/>
              </w:rPr>
            </w:pPr>
          </w:p>
        </w:tc>
      </w:tr>
    </w:tbl>
    <w:p w14:paraId="56CADB5C" w14:textId="77777777" w:rsidR="00F90260" w:rsidRPr="00F161D0" w:rsidRDefault="00DF3AEF" w:rsidP="00982B85">
      <w:pPr>
        <w:pStyle w:val="Prrafodelista"/>
        <w:ind w:left="0"/>
        <w:jc w:val="both"/>
        <w:rPr>
          <w:rFonts w:ascii="Tahoma" w:hAnsi="Tahoma" w:cs="Tahoma"/>
          <w:b/>
          <w:i/>
          <w:color w:val="003399"/>
          <w:sz w:val="18"/>
          <w:szCs w:val="18"/>
        </w:rPr>
      </w:pPr>
      <w:r w:rsidRPr="00F161D0">
        <w:rPr>
          <w:rFonts w:ascii="Tahoma" w:hAnsi="Tahoma" w:cs="Tahoma"/>
          <w:b/>
          <w:i/>
          <w:color w:val="003399"/>
          <w:sz w:val="18"/>
          <w:szCs w:val="18"/>
        </w:rPr>
        <w:lastRenderedPageBreak/>
        <w:t>Nota</w:t>
      </w:r>
      <w:r w:rsidR="00F90260" w:rsidRPr="00F161D0">
        <w:rPr>
          <w:rFonts w:ascii="Tahoma" w:hAnsi="Tahoma" w:cs="Tahoma"/>
          <w:b/>
          <w:i/>
          <w:color w:val="003399"/>
          <w:sz w:val="18"/>
          <w:szCs w:val="18"/>
        </w:rPr>
        <w:t>s</w:t>
      </w:r>
      <w:r w:rsidRPr="00F161D0">
        <w:rPr>
          <w:rFonts w:ascii="Tahoma" w:hAnsi="Tahoma" w:cs="Tahoma"/>
          <w:b/>
          <w:i/>
          <w:color w:val="003399"/>
          <w:sz w:val="18"/>
          <w:szCs w:val="18"/>
        </w:rPr>
        <w:t>:</w:t>
      </w:r>
    </w:p>
    <w:p w14:paraId="3F4E2C58" w14:textId="77777777" w:rsidR="00DF3AEF" w:rsidRPr="00F161D0" w:rsidRDefault="00DF3AEF" w:rsidP="00533A0E">
      <w:pPr>
        <w:pStyle w:val="Prrafodelista"/>
        <w:numPr>
          <w:ilvl w:val="0"/>
          <w:numId w:val="11"/>
        </w:numPr>
        <w:jc w:val="both"/>
        <w:rPr>
          <w:rFonts w:ascii="Tahoma" w:hAnsi="Tahoma" w:cs="Tahoma"/>
          <w:i/>
          <w:color w:val="003399"/>
          <w:sz w:val="18"/>
          <w:szCs w:val="18"/>
        </w:rPr>
      </w:pPr>
      <w:r w:rsidRPr="00F161D0">
        <w:rPr>
          <w:rFonts w:ascii="Tahoma" w:hAnsi="Tahoma" w:cs="Tahoma"/>
          <w:i/>
          <w:color w:val="003399"/>
          <w:sz w:val="18"/>
          <w:szCs w:val="18"/>
        </w:rPr>
        <w:t xml:space="preserve">Los profesionales que el proponente presente en su propuesta deberán participar en el proyecto y deberán estar presentes durante la duración del proyecto </w:t>
      </w:r>
      <w:r w:rsidR="00C6765C" w:rsidRPr="00F161D0">
        <w:rPr>
          <w:rFonts w:ascii="Tahoma" w:hAnsi="Tahoma" w:cs="Tahoma"/>
          <w:i/>
          <w:color w:val="003399"/>
          <w:sz w:val="18"/>
          <w:szCs w:val="18"/>
        </w:rPr>
        <w:t>a menos que existan</w:t>
      </w:r>
      <w:r w:rsidRPr="00F161D0">
        <w:rPr>
          <w:rFonts w:ascii="Tahoma" w:hAnsi="Tahoma" w:cs="Tahoma"/>
          <w:i/>
          <w:color w:val="003399"/>
          <w:sz w:val="18"/>
          <w:szCs w:val="18"/>
        </w:rPr>
        <w:t xml:space="preserve"> motivo</w:t>
      </w:r>
      <w:r w:rsidR="00F90260" w:rsidRPr="00F161D0">
        <w:rPr>
          <w:rFonts w:ascii="Tahoma" w:hAnsi="Tahoma" w:cs="Tahoma"/>
          <w:i/>
          <w:color w:val="003399"/>
          <w:sz w:val="18"/>
          <w:szCs w:val="18"/>
        </w:rPr>
        <w:t>s</w:t>
      </w:r>
      <w:r w:rsidRPr="00F161D0">
        <w:rPr>
          <w:rFonts w:ascii="Tahoma" w:hAnsi="Tahoma" w:cs="Tahoma"/>
          <w:i/>
          <w:color w:val="003399"/>
          <w:sz w:val="18"/>
          <w:szCs w:val="18"/>
        </w:rPr>
        <w:t xml:space="preserve"> de fuerza mayor previamente evaluados y aceptados por ENTEL S.A.</w:t>
      </w:r>
    </w:p>
    <w:p w14:paraId="3507F03B" w14:textId="77777777" w:rsidR="00DF3AEF" w:rsidRPr="00F161D0" w:rsidRDefault="00DF3AEF" w:rsidP="00533A0E">
      <w:pPr>
        <w:pStyle w:val="Prrafodelista"/>
        <w:numPr>
          <w:ilvl w:val="0"/>
          <w:numId w:val="11"/>
        </w:numPr>
        <w:jc w:val="both"/>
        <w:rPr>
          <w:rFonts w:ascii="Tahoma" w:hAnsi="Tahoma" w:cs="Tahoma"/>
          <w:i/>
          <w:color w:val="003399"/>
          <w:sz w:val="18"/>
          <w:szCs w:val="18"/>
        </w:rPr>
      </w:pPr>
      <w:r w:rsidRPr="00F161D0">
        <w:rPr>
          <w:rFonts w:ascii="Tahoma" w:hAnsi="Tahoma" w:cs="Tahoma"/>
          <w:i/>
          <w:color w:val="003399"/>
          <w:sz w:val="18"/>
          <w:szCs w:val="18"/>
        </w:rPr>
        <w:t>ENTEL S.A. tiene la facultad de solicitar el cambio de cualquiera de los consultores que no cumplan las expectativas relacionadas a los requerimientos del proyecto, debiendo el proponente por su parte brindar un sustituto de manera inmediata y que cumpla con lo solicitado.</w:t>
      </w:r>
    </w:p>
    <w:p w14:paraId="6200466D" w14:textId="77777777" w:rsidR="00732584" w:rsidRPr="000C350D" w:rsidRDefault="00732584">
      <w:pPr>
        <w:rPr>
          <w:rFonts w:ascii="Tahoma" w:hAnsi="Tahoma" w:cs="Tahoma"/>
          <w:color w:val="003399"/>
        </w:rPr>
      </w:pPr>
    </w:p>
    <w:p w14:paraId="36A4CEE4" w14:textId="77777777" w:rsidR="0073553C" w:rsidRPr="000C350D" w:rsidRDefault="0073553C" w:rsidP="0073553C">
      <w:pPr>
        <w:pStyle w:val="Prrafodelista"/>
        <w:numPr>
          <w:ilvl w:val="0"/>
          <w:numId w:val="1"/>
        </w:numPr>
        <w:ind w:left="567" w:hanging="567"/>
        <w:jc w:val="both"/>
        <w:rPr>
          <w:rFonts w:ascii="Tahoma" w:hAnsi="Tahoma" w:cs="Tahoma"/>
          <w:b/>
          <w:color w:val="003399"/>
        </w:rPr>
      </w:pPr>
      <w:r w:rsidRPr="000C350D">
        <w:rPr>
          <w:rFonts w:ascii="Tahoma" w:hAnsi="Tahoma" w:cs="Tahoma"/>
          <w:b/>
          <w:color w:val="003399"/>
        </w:rPr>
        <w:t>CUADRO DE CALIFICACION RESUMEN DE CRITERIOS MANDATORIOS Y CALIFICABLES</w:t>
      </w:r>
    </w:p>
    <w:p w14:paraId="6BA1D63E" w14:textId="77777777" w:rsidR="00271B72" w:rsidRPr="000C350D" w:rsidRDefault="00271B72" w:rsidP="00271B72">
      <w:pPr>
        <w:pStyle w:val="Prrafodelista"/>
        <w:ind w:left="0"/>
        <w:rPr>
          <w:rFonts w:ascii="Tahoma" w:hAnsi="Tahoma" w:cs="Tahoma"/>
          <w:color w:val="003399"/>
        </w:rPr>
      </w:pPr>
    </w:p>
    <w:tbl>
      <w:tblPr>
        <w:tblW w:w="4499" w:type="pct"/>
        <w:tblInd w:w="1063" w:type="dxa"/>
        <w:tblCellMar>
          <w:left w:w="70" w:type="dxa"/>
          <w:right w:w="70" w:type="dxa"/>
        </w:tblCellMar>
        <w:tblLook w:val="04A0" w:firstRow="1" w:lastRow="0" w:firstColumn="1" w:lastColumn="0" w:noHBand="0" w:noVBand="1"/>
      </w:tblPr>
      <w:tblGrid>
        <w:gridCol w:w="1141"/>
        <w:gridCol w:w="4017"/>
        <w:gridCol w:w="3430"/>
      </w:tblGrid>
      <w:tr w:rsidR="0073553C" w:rsidRPr="000C350D" w14:paraId="3887686D" w14:textId="77777777" w:rsidTr="00224F6F">
        <w:trPr>
          <w:trHeight w:val="399"/>
        </w:trPr>
        <w:tc>
          <w:tcPr>
            <w:tcW w:w="664" w:type="pct"/>
            <w:tcBorders>
              <w:top w:val="single" w:sz="8" w:space="0" w:color="004990"/>
              <w:left w:val="single" w:sz="8" w:space="0" w:color="004990"/>
              <w:bottom w:val="single" w:sz="8" w:space="0" w:color="FFFFFF"/>
              <w:right w:val="single" w:sz="8" w:space="0" w:color="FFFFFF"/>
            </w:tcBorders>
            <w:shd w:val="clear" w:color="000000" w:fill="004990"/>
            <w:vAlign w:val="center"/>
            <w:hideMark/>
          </w:tcPr>
          <w:p w14:paraId="3AA50B6C" w14:textId="77777777" w:rsidR="0073553C" w:rsidRPr="000C350D" w:rsidRDefault="0073553C" w:rsidP="00224F6F">
            <w:pPr>
              <w:jc w:val="center"/>
              <w:rPr>
                <w:rFonts w:ascii="Tahoma" w:hAnsi="Tahoma" w:cs="Tahoma"/>
                <w:b/>
                <w:bCs/>
                <w:color w:val="003399"/>
                <w:sz w:val="20"/>
                <w:szCs w:val="20"/>
              </w:rPr>
            </w:pPr>
            <w:r w:rsidRPr="000C350D">
              <w:rPr>
                <w:rFonts w:ascii="Tahoma" w:hAnsi="Tahoma" w:cs="Tahoma"/>
                <w:b/>
                <w:bCs/>
                <w:color w:val="003399"/>
                <w:sz w:val="20"/>
                <w:szCs w:val="20"/>
              </w:rPr>
              <w:t>No.</w:t>
            </w:r>
          </w:p>
        </w:tc>
        <w:tc>
          <w:tcPr>
            <w:tcW w:w="2339" w:type="pct"/>
            <w:tcBorders>
              <w:top w:val="single" w:sz="8" w:space="0" w:color="004990"/>
              <w:left w:val="nil"/>
              <w:bottom w:val="single" w:sz="8" w:space="0" w:color="FFFFFF"/>
              <w:right w:val="single" w:sz="8" w:space="0" w:color="FFFFFF"/>
            </w:tcBorders>
            <w:shd w:val="clear" w:color="000000" w:fill="004990"/>
            <w:vAlign w:val="center"/>
            <w:hideMark/>
          </w:tcPr>
          <w:p w14:paraId="68B414A9" w14:textId="77777777" w:rsidR="0073553C" w:rsidRPr="000C350D" w:rsidRDefault="0073553C" w:rsidP="00224F6F">
            <w:pPr>
              <w:jc w:val="center"/>
              <w:rPr>
                <w:rFonts w:ascii="Tahoma" w:hAnsi="Tahoma" w:cs="Tahoma"/>
                <w:b/>
                <w:bCs/>
                <w:color w:val="003399"/>
                <w:sz w:val="20"/>
                <w:szCs w:val="20"/>
              </w:rPr>
            </w:pPr>
            <w:r w:rsidRPr="000C350D">
              <w:rPr>
                <w:rFonts w:ascii="Tahoma" w:hAnsi="Tahoma" w:cs="Tahoma"/>
                <w:b/>
                <w:bCs/>
                <w:color w:val="003399"/>
                <w:sz w:val="20"/>
                <w:szCs w:val="20"/>
              </w:rPr>
              <w:t>CRITERIOS MANDATORIOS</w:t>
            </w:r>
          </w:p>
        </w:tc>
        <w:tc>
          <w:tcPr>
            <w:tcW w:w="1997" w:type="pct"/>
            <w:tcBorders>
              <w:top w:val="single" w:sz="8" w:space="0" w:color="004990"/>
              <w:left w:val="nil"/>
              <w:bottom w:val="single" w:sz="8" w:space="0" w:color="FFFFFF"/>
              <w:right w:val="single" w:sz="8" w:space="0" w:color="004990"/>
            </w:tcBorders>
            <w:shd w:val="clear" w:color="000000" w:fill="004990"/>
            <w:vAlign w:val="center"/>
            <w:hideMark/>
          </w:tcPr>
          <w:p w14:paraId="5F897CD9" w14:textId="77777777" w:rsidR="0073553C" w:rsidRPr="000C350D" w:rsidRDefault="0073553C" w:rsidP="00224F6F">
            <w:pPr>
              <w:jc w:val="center"/>
              <w:rPr>
                <w:rFonts w:ascii="Tahoma" w:hAnsi="Tahoma" w:cs="Tahoma"/>
                <w:b/>
                <w:bCs/>
                <w:color w:val="003399"/>
                <w:sz w:val="20"/>
                <w:szCs w:val="20"/>
              </w:rPr>
            </w:pPr>
            <w:r w:rsidRPr="000C350D">
              <w:rPr>
                <w:rFonts w:ascii="Tahoma" w:hAnsi="Tahoma" w:cs="Tahoma"/>
                <w:b/>
                <w:bCs/>
                <w:color w:val="003399"/>
                <w:sz w:val="20"/>
                <w:szCs w:val="20"/>
              </w:rPr>
              <w:t>PONDERACIÓN SOBRE (70%)</w:t>
            </w:r>
          </w:p>
        </w:tc>
      </w:tr>
      <w:tr w:rsidR="0073553C" w:rsidRPr="000C350D" w14:paraId="47745C0D" w14:textId="77777777" w:rsidTr="00224F6F">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hideMark/>
          </w:tcPr>
          <w:p w14:paraId="3DBDDE09"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1</w:t>
            </w:r>
          </w:p>
        </w:tc>
        <w:tc>
          <w:tcPr>
            <w:tcW w:w="2339" w:type="pct"/>
            <w:tcBorders>
              <w:top w:val="nil"/>
              <w:left w:val="nil"/>
              <w:bottom w:val="single" w:sz="8" w:space="0" w:color="004990"/>
              <w:right w:val="single" w:sz="8" w:space="0" w:color="004990"/>
            </w:tcBorders>
            <w:shd w:val="clear" w:color="000000" w:fill="FFFFFF"/>
            <w:vAlign w:val="center"/>
            <w:hideMark/>
          </w:tcPr>
          <w:p w14:paraId="37FBE134" w14:textId="77777777" w:rsidR="0073553C" w:rsidRPr="000C350D" w:rsidRDefault="0073553C" w:rsidP="00224F6F">
            <w:pPr>
              <w:rPr>
                <w:rFonts w:ascii="Tahoma" w:hAnsi="Tahoma" w:cs="Tahoma"/>
                <w:color w:val="003399"/>
                <w:sz w:val="20"/>
                <w:szCs w:val="20"/>
              </w:rPr>
            </w:pPr>
            <w:r w:rsidRPr="000C350D">
              <w:rPr>
                <w:rFonts w:ascii="Tahoma" w:hAnsi="Tahoma" w:cs="Tahoma"/>
                <w:color w:val="003399"/>
                <w:sz w:val="20"/>
                <w:szCs w:val="20"/>
              </w:rPr>
              <w:t>Servicios Requeridos (punto 4)</w:t>
            </w:r>
          </w:p>
        </w:tc>
        <w:tc>
          <w:tcPr>
            <w:tcW w:w="1997" w:type="pct"/>
            <w:tcBorders>
              <w:top w:val="single" w:sz="8" w:space="0" w:color="FFFFFF"/>
              <w:left w:val="nil"/>
              <w:bottom w:val="single" w:sz="8" w:space="0" w:color="004990"/>
              <w:right w:val="single" w:sz="8" w:space="0" w:color="004990"/>
            </w:tcBorders>
            <w:shd w:val="clear" w:color="auto" w:fill="auto"/>
            <w:noWrap/>
            <w:vAlign w:val="center"/>
            <w:hideMark/>
          </w:tcPr>
          <w:p w14:paraId="54FB4AE0"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Cumple /No Cumple</w:t>
            </w:r>
          </w:p>
        </w:tc>
      </w:tr>
      <w:tr w:rsidR="0073553C" w:rsidRPr="000C350D" w14:paraId="4C1F0CA9" w14:textId="77777777" w:rsidTr="00224F6F">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14:paraId="55FC2F0B"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2</w:t>
            </w:r>
          </w:p>
        </w:tc>
        <w:tc>
          <w:tcPr>
            <w:tcW w:w="2339" w:type="pct"/>
            <w:tcBorders>
              <w:top w:val="nil"/>
              <w:left w:val="nil"/>
              <w:bottom w:val="single" w:sz="8" w:space="0" w:color="004990"/>
              <w:right w:val="single" w:sz="8" w:space="0" w:color="004990"/>
            </w:tcBorders>
            <w:shd w:val="clear" w:color="000000" w:fill="FFFFFF"/>
            <w:vAlign w:val="center"/>
          </w:tcPr>
          <w:p w14:paraId="46A5AE69" w14:textId="77777777" w:rsidR="0073553C" w:rsidRPr="000C350D" w:rsidDel="00C82B09" w:rsidRDefault="0073553C" w:rsidP="00224F6F">
            <w:pPr>
              <w:rPr>
                <w:rFonts w:ascii="Tahoma" w:hAnsi="Tahoma" w:cs="Tahoma"/>
                <w:color w:val="003399"/>
                <w:sz w:val="20"/>
                <w:szCs w:val="20"/>
              </w:rPr>
            </w:pPr>
            <w:r w:rsidRPr="000C350D">
              <w:rPr>
                <w:rFonts w:ascii="Tahoma" w:hAnsi="Tahoma" w:cs="Tahoma"/>
                <w:color w:val="003399"/>
                <w:sz w:val="20"/>
                <w:szCs w:val="20"/>
              </w:rPr>
              <w:t>Actividades a Realizarse (punto 6)</w:t>
            </w:r>
          </w:p>
        </w:tc>
        <w:tc>
          <w:tcPr>
            <w:tcW w:w="1997" w:type="pct"/>
            <w:tcBorders>
              <w:top w:val="single" w:sz="8" w:space="0" w:color="FFFFFF"/>
              <w:left w:val="nil"/>
              <w:bottom w:val="single" w:sz="8" w:space="0" w:color="004990"/>
              <w:right w:val="single" w:sz="8" w:space="0" w:color="004990"/>
            </w:tcBorders>
            <w:shd w:val="clear" w:color="auto" w:fill="auto"/>
            <w:noWrap/>
            <w:vAlign w:val="center"/>
          </w:tcPr>
          <w:p w14:paraId="5D20BDD2"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Cumple /No Cumple</w:t>
            </w:r>
          </w:p>
        </w:tc>
      </w:tr>
      <w:tr w:rsidR="0073553C" w:rsidRPr="000C350D" w14:paraId="584E77FC" w14:textId="77777777" w:rsidTr="00224F6F">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14:paraId="5E359465"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3</w:t>
            </w:r>
          </w:p>
        </w:tc>
        <w:tc>
          <w:tcPr>
            <w:tcW w:w="2339" w:type="pct"/>
            <w:tcBorders>
              <w:top w:val="nil"/>
              <w:left w:val="nil"/>
              <w:bottom w:val="single" w:sz="8" w:space="0" w:color="004990"/>
              <w:right w:val="single" w:sz="8" w:space="0" w:color="004990"/>
            </w:tcBorders>
            <w:shd w:val="clear" w:color="000000" w:fill="FFFFFF"/>
            <w:vAlign w:val="center"/>
          </w:tcPr>
          <w:p w14:paraId="488AE133" w14:textId="77777777" w:rsidR="0073553C" w:rsidRPr="000C350D" w:rsidDel="00C82B09" w:rsidRDefault="0073553C" w:rsidP="00224F6F">
            <w:pPr>
              <w:rPr>
                <w:rFonts w:ascii="Tahoma" w:hAnsi="Tahoma" w:cs="Tahoma"/>
                <w:color w:val="003399"/>
                <w:sz w:val="20"/>
                <w:szCs w:val="20"/>
              </w:rPr>
            </w:pPr>
            <w:r w:rsidRPr="000C350D">
              <w:rPr>
                <w:rFonts w:ascii="Tahoma" w:hAnsi="Tahoma" w:cs="Tahoma"/>
                <w:color w:val="003399"/>
                <w:sz w:val="20"/>
                <w:szCs w:val="20"/>
              </w:rPr>
              <w:t>Presentación de Informes (punto 7)</w:t>
            </w:r>
          </w:p>
        </w:tc>
        <w:tc>
          <w:tcPr>
            <w:tcW w:w="1997" w:type="pct"/>
            <w:tcBorders>
              <w:top w:val="single" w:sz="8" w:space="0" w:color="FFFFFF"/>
              <w:left w:val="nil"/>
              <w:bottom w:val="single" w:sz="8" w:space="0" w:color="004990"/>
              <w:right w:val="single" w:sz="8" w:space="0" w:color="004990"/>
            </w:tcBorders>
            <w:shd w:val="clear" w:color="auto" w:fill="auto"/>
            <w:noWrap/>
            <w:vAlign w:val="center"/>
          </w:tcPr>
          <w:p w14:paraId="12EE3AB2"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Cumple /No Cumple</w:t>
            </w:r>
          </w:p>
        </w:tc>
      </w:tr>
      <w:tr w:rsidR="0073553C" w:rsidRPr="000C350D" w14:paraId="03CD98E0" w14:textId="77777777" w:rsidTr="00224F6F">
        <w:trPr>
          <w:trHeight w:val="315"/>
        </w:trPr>
        <w:tc>
          <w:tcPr>
            <w:tcW w:w="664" w:type="pct"/>
            <w:tcBorders>
              <w:top w:val="nil"/>
              <w:left w:val="single" w:sz="8" w:space="0" w:color="004990"/>
              <w:bottom w:val="single" w:sz="8" w:space="0" w:color="004990"/>
              <w:right w:val="single" w:sz="8" w:space="0" w:color="004990"/>
            </w:tcBorders>
            <w:shd w:val="clear" w:color="auto" w:fill="auto"/>
            <w:noWrap/>
            <w:vAlign w:val="center"/>
          </w:tcPr>
          <w:p w14:paraId="555DD6A9"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4</w:t>
            </w:r>
          </w:p>
        </w:tc>
        <w:tc>
          <w:tcPr>
            <w:tcW w:w="2339" w:type="pct"/>
            <w:tcBorders>
              <w:top w:val="nil"/>
              <w:left w:val="nil"/>
              <w:bottom w:val="single" w:sz="8" w:space="0" w:color="004990"/>
              <w:right w:val="single" w:sz="8" w:space="0" w:color="004990"/>
            </w:tcBorders>
            <w:shd w:val="clear" w:color="000000" w:fill="FFFFFF"/>
            <w:vAlign w:val="center"/>
          </w:tcPr>
          <w:p w14:paraId="0C01029D" w14:textId="77777777" w:rsidR="0073553C" w:rsidRPr="000C350D" w:rsidDel="00C82B09" w:rsidRDefault="0073553C" w:rsidP="00224F6F">
            <w:pPr>
              <w:rPr>
                <w:rFonts w:ascii="Tahoma" w:hAnsi="Tahoma" w:cs="Tahoma"/>
                <w:color w:val="003399"/>
                <w:sz w:val="20"/>
                <w:szCs w:val="20"/>
              </w:rPr>
            </w:pPr>
            <w:r w:rsidRPr="000C350D">
              <w:rPr>
                <w:rFonts w:ascii="Tahoma" w:hAnsi="Tahoma" w:cs="Tahoma"/>
                <w:color w:val="003399"/>
                <w:sz w:val="20"/>
                <w:szCs w:val="20"/>
              </w:rPr>
              <w:t>Formación Profesional del Equipo</w:t>
            </w:r>
          </w:p>
        </w:tc>
        <w:tc>
          <w:tcPr>
            <w:tcW w:w="1997" w:type="pct"/>
            <w:tcBorders>
              <w:top w:val="single" w:sz="8" w:space="0" w:color="FFFFFF"/>
              <w:left w:val="nil"/>
              <w:bottom w:val="single" w:sz="8" w:space="0" w:color="004990"/>
              <w:right w:val="single" w:sz="8" w:space="0" w:color="004990"/>
            </w:tcBorders>
            <w:shd w:val="clear" w:color="auto" w:fill="auto"/>
            <w:noWrap/>
            <w:vAlign w:val="center"/>
          </w:tcPr>
          <w:p w14:paraId="1DCE061F"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Cumple /No Cumple</w:t>
            </w:r>
          </w:p>
        </w:tc>
      </w:tr>
      <w:tr w:rsidR="0073553C" w:rsidRPr="000C350D" w14:paraId="1E80FCCB" w14:textId="77777777" w:rsidTr="00FA245A">
        <w:trPr>
          <w:trHeight w:val="315"/>
        </w:trPr>
        <w:tc>
          <w:tcPr>
            <w:tcW w:w="664" w:type="pct"/>
            <w:tcBorders>
              <w:top w:val="nil"/>
              <w:left w:val="single" w:sz="8" w:space="0" w:color="004990"/>
              <w:bottom w:val="single" w:sz="6" w:space="0" w:color="003399"/>
              <w:right w:val="single" w:sz="8" w:space="0" w:color="004990"/>
            </w:tcBorders>
            <w:shd w:val="clear" w:color="auto" w:fill="auto"/>
            <w:noWrap/>
            <w:vAlign w:val="center"/>
          </w:tcPr>
          <w:p w14:paraId="016E730A"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5</w:t>
            </w:r>
          </w:p>
        </w:tc>
        <w:tc>
          <w:tcPr>
            <w:tcW w:w="2339" w:type="pct"/>
            <w:tcBorders>
              <w:top w:val="nil"/>
              <w:left w:val="nil"/>
              <w:bottom w:val="single" w:sz="6" w:space="0" w:color="003399"/>
              <w:right w:val="single" w:sz="8" w:space="0" w:color="004990"/>
            </w:tcBorders>
            <w:shd w:val="clear" w:color="000000" w:fill="FFFFFF"/>
            <w:vAlign w:val="center"/>
          </w:tcPr>
          <w:p w14:paraId="053FF9D0" w14:textId="77777777" w:rsidR="0073553C" w:rsidRPr="000C350D" w:rsidDel="00C82B09" w:rsidRDefault="0073553C" w:rsidP="00224F6F">
            <w:pPr>
              <w:rPr>
                <w:rFonts w:ascii="Tahoma" w:hAnsi="Tahoma" w:cs="Tahoma"/>
                <w:color w:val="003399"/>
                <w:sz w:val="20"/>
                <w:szCs w:val="20"/>
              </w:rPr>
            </w:pPr>
            <w:r w:rsidRPr="000C350D">
              <w:rPr>
                <w:rFonts w:ascii="Tahoma" w:hAnsi="Tahoma" w:cs="Tahoma"/>
                <w:color w:val="003399"/>
                <w:sz w:val="20"/>
                <w:szCs w:val="20"/>
              </w:rPr>
              <w:t>Experiencia Profesional del Equipo</w:t>
            </w:r>
          </w:p>
        </w:tc>
        <w:tc>
          <w:tcPr>
            <w:tcW w:w="1997" w:type="pct"/>
            <w:tcBorders>
              <w:top w:val="single" w:sz="8" w:space="0" w:color="FFFFFF"/>
              <w:left w:val="nil"/>
              <w:bottom w:val="single" w:sz="6" w:space="0" w:color="003399"/>
              <w:right w:val="single" w:sz="8" w:space="0" w:color="004990"/>
            </w:tcBorders>
            <w:shd w:val="clear" w:color="auto" w:fill="auto"/>
            <w:noWrap/>
            <w:vAlign w:val="center"/>
          </w:tcPr>
          <w:p w14:paraId="025F565E" w14:textId="77777777" w:rsidR="0073553C" w:rsidRPr="000C350D" w:rsidRDefault="0073553C" w:rsidP="00224F6F">
            <w:pPr>
              <w:jc w:val="center"/>
              <w:rPr>
                <w:rFonts w:ascii="Tahoma" w:hAnsi="Tahoma" w:cs="Tahoma"/>
                <w:color w:val="003399"/>
                <w:sz w:val="20"/>
                <w:szCs w:val="20"/>
              </w:rPr>
            </w:pPr>
            <w:r w:rsidRPr="000C350D">
              <w:rPr>
                <w:rFonts w:ascii="Tahoma" w:hAnsi="Tahoma" w:cs="Tahoma"/>
                <w:color w:val="003399"/>
                <w:sz w:val="20"/>
                <w:szCs w:val="20"/>
              </w:rPr>
              <w:t>Cumple /No Cumple</w:t>
            </w:r>
          </w:p>
        </w:tc>
      </w:tr>
      <w:tr w:rsidR="0073553C" w:rsidRPr="000C350D" w14:paraId="0431FDB5" w14:textId="77777777" w:rsidTr="00FA245A">
        <w:trPr>
          <w:trHeight w:val="315"/>
        </w:trPr>
        <w:tc>
          <w:tcPr>
            <w:tcW w:w="3003" w:type="pct"/>
            <w:gridSpan w:val="2"/>
            <w:tcBorders>
              <w:top w:val="single" w:sz="6" w:space="0" w:color="003399"/>
              <w:left w:val="single" w:sz="6" w:space="0" w:color="003399"/>
              <w:bottom w:val="single" w:sz="6" w:space="0" w:color="003399"/>
              <w:right w:val="single" w:sz="6" w:space="0" w:color="003399"/>
            </w:tcBorders>
            <w:shd w:val="clear" w:color="auto" w:fill="auto"/>
            <w:noWrap/>
            <w:vAlign w:val="center"/>
            <w:hideMark/>
          </w:tcPr>
          <w:p w14:paraId="556ECB7E" w14:textId="77777777" w:rsidR="0073553C" w:rsidRPr="000C350D" w:rsidRDefault="0073553C" w:rsidP="00224F6F">
            <w:pPr>
              <w:jc w:val="center"/>
              <w:rPr>
                <w:rFonts w:ascii="Tahoma" w:hAnsi="Tahoma" w:cs="Tahoma"/>
                <w:b/>
                <w:bCs/>
                <w:color w:val="003399"/>
                <w:sz w:val="20"/>
                <w:szCs w:val="20"/>
              </w:rPr>
            </w:pPr>
            <w:r w:rsidRPr="000C350D">
              <w:rPr>
                <w:rFonts w:ascii="Tahoma" w:hAnsi="Tahoma" w:cs="Tahoma"/>
                <w:b/>
                <w:bCs/>
                <w:color w:val="003399"/>
                <w:sz w:val="20"/>
                <w:szCs w:val="20"/>
              </w:rPr>
              <w:t>TOTAL CRITERIOS MANDATORIOS (A)</w:t>
            </w:r>
          </w:p>
        </w:tc>
        <w:tc>
          <w:tcPr>
            <w:tcW w:w="1997" w:type="pct"/>
            <w:tcBorders>
              <w:top w:val="single" w:sz="6" w:space="0" w:color="003399"/>
              <w:left w:val="single" w:sz="6" w:space="0" w:color="003399"/>
              <w:bottom w:val="single" w:sz="6" w:space="0" w:color="003399"/>
              <w:right w:val="single" w:sz="6" w:space="0" w:color="003399"/>
            </w:tcBorders>
            <w:shd w:val="clear" w:color="auto" w:fill="auto"/>
            <w:noWrap/>
            <w:vAlign w:val="center"/>
            <w:hideMark/>
          </w:tcPr>
          <w:p w14:paraId="168194B1" w14:textId="77777777" w:rsidR="0073553C" w:rsidRPr="000C350D" w:rsidRDefault="0073553C" w:rsidP="00224F6F">
            <w:pPr>
              <w:jc w:val="center"/>
              <w:rPr>
                <w:rFonts w:ascii="Tahoma" w:hAnsi="Tahoma" w:cs="Tahoma"/>
                <w:b/>
                <w:bCs/>
                <w:color w:val="003399"/>
                <w:sz w:val="20"/>
                <w:szCs w:val="20"/>
              </w:rPr>
            </w:pPr>
            <w:r w:rsidRPr="000C350D">
              <w:rPr>
                <w:rFonts w:ascii="Tahoma" w:hAnsi="Tahoma" w:cs="Tahoma"/>
                <w:b/>
                <w:bCs/>
                <w:color w:val="003399"/>
                <w:sz w:val="20"/>
                <w:szCs w:val="20"/>
              </w:rPr>
              <w:t>70%</w:t>
            </w:r>
          </w:p>
        </w:tc>
      </w:tr>
    </w:tbl>
    <w:p w14:paraId="6F58EB25" w14:textId="77777777" w:rsidR="00F161D0" w:rsidRDefault="00F161D0" w:rsidP="00732584">
      <w:pPr>
        <w:rPr>
          <w:rFonts w:ascii="Tahoma" w:hAnsi="Tahoma" w:cs="Tahoma"/>
          <w:color w:val="003399"/>
        </w:rPr>
      </w:pPr>
    </w:p>
    <w:tbl>
      <w:tblPr>
        <w:tblStyle w:val="Tablaconcuadrcula"/>
        <w:tblW w:w="9747" w:type="dxa"/>
        <w:tblBorders>
          <w:top w:val="single" w:sz="4" w:space="0" w:color="003399"/>
          <w:left w:val="single" w:sz="4" w:space="0" w:color="003399"/>
          <w:bottom w:val="single" w:sz="4" w:space="0" w:color="003399"/>
          <w:right w:val="single" w:sz="4" w:space="0" w:color="003399"/>
          <w:insideH w:val="single" w:sz="4" w:space="0" w:color="003399"/>
          <w:insideV w:val="single" w:sz="4" w:space="0" w:color="003399"/>
        </w:tblBorders>
        <w:tblLook w:val="04A0" w:firstRow="1" w:lastRow="0" w:firstColumn="1" w:lastColumn="0" w:noHBand="0" w:noVBand="1"/>
      </w:tblPr>
      <w:tblGrid>
        <w:gridCol w:w="516"/>
        <w:gridCol w:w="1221"/>
        <w:gridCol w:w="6259"/>
        <w:gridCol w:w="1751"/>
      </w:tblGrid>
      <w:tr w:rsidR="00732584" w:rsidRPr="00B96706" w14:paraId="072B02E5" w14:textId="77777777" w:rsidTr="00B429FE">
        <w:tc>
          <w:tcPr>
            <w:tcW w:w="516" w:type="dxa"/>
            <w:shd w:val="clear" w:color="auto" w:fill="003399"/>
            <w:vAlign w:val="center"/>
          </w:tcPr>
          <w:p w14:paraId="0A39F01D" w14:textId="77777777" w:rsidR="00732584" w:rsidRPr="00B96706" w:rsidRDefault="00732584" w:rsidP="00E4630C">
            <w:pPr>
              <w:jc w:val="center"/>
              <w:rPr>
                <w:rFonts w:ascii="Tahoma" w:hAnsi="Tahoma" w:cs="Tahoma"/>
                <w:sz w:val="20"/>
                <w:szCs w:val="20"/>
              </w:rPr>
            </w:pPr>
            <w:r w:rsidRPr="00B96706">
              <w:rPr>
                <w:rFonts w:ascii="Tahoma" w:hAnsi="Tahoma" w:cs="Tahoma"/>
                <w:sz w:val="20"/>
                <w:szCs w:val="20"/>
              </w:rPr>
              <w:t>N°</w:t>
            </w:r>
          </w:p>
        </w:tc>
        <w:tc>
          <w:tcPr>
            <w:tcW w:w="7480" w:type="dxa"/>
            <w:gridSpan w:val="2"/>
            <w:shd w:val="clear" w:color="auto" w:fill="003399"/>
            <w:vAlign w:val="center"/>
          </w:tcPr>
          <w:p w14:paraId="6BBD5197" w14:textId="77777777" w:rsidR="00732584" w:rsidRPr="00B96706" w:rsidRDefault="00732584" w:rsidP="00E4630C">
            <w:pPr>
              <w:jc w:val="center"/>
              <w:rPr>
                <w:rFonts w:ascii="Tahoma" w:hAnsi="Tahoma" w:cs="Tahoma"/>
                <w:sz w:val="20"/>
                <w:szCs w:val="20"/>
              </w:rPr>
            </w:pPr>
            <w:r w:rsidRPr="00B96706">
              <w:rPr>
                <w:rFonts w:ascii="Tahoma" w:hAnsi="Tahoma" w:cs="Tahoma"/>
                <w:b/>
                <w:bCs/>
                <w:color w:val="FFFFFF" w:themeColor="background1"/>
                <w:sz w:val="20"/>
                <w:szCs w:val="20"/>
              </w:rPr>
              <w:t>CRITERIOS CALIFICABLES</w:t>
            </w:r>
          </w:p>
        </w:tc>
        <w:tc>
          <w:tcPr>
            <w:tcW w:w="1751" w:type="dxa"/>
            <w:shd w:val="clear" w:color="auto" w:fill="003399"/>
            <w:vAlign w:val="center"/>
          </w:tcPr>
          <w:p w14:paraId="58EFEB84" w14:textId="77777777" w:rsidR="00732584" w:rsidRPr="00B96706" w:rsidRDefault="00732584" w:rsidP="00E4630C">
            <w:pPr>
              <w:jc w:val="center"/>
              <w:rPr>
                <w:rFonts w:ascii="Tahoma" w:hAnsi="Tahoma" w:cs="Tahoma"/>
                <w:sz w:val="20"/>
                <w:szCs w:val="20"/>
              </w:rPr>
            </w:pPr>
            <w:r w:rsidRPr="00B96706">
              <w:rPr>
                <w:rFonts w:ascii="Tahoma" w:hAnsi="Tahoma" w:cs="Tahoma"/>
                <w:b/>
                <w:bCs/>
                <w:color w:val="FFFFFF" w:themeColor="background1"/>
                <w:sz w:val="20"/>
                <w:szCs w:val="20"/>
              </w:rPr>
              <w:t>PONDERACIÓN SOBRE (30%)</w:t>
            </w:r>
          </w:p>
        </w:tc>
      </w:tr>
      <w:tr w:rsidR="00B429FE" w:rsidRPr="00B96706" w14:paraId="75CDB8C2" w14:textId="77777777" w:rsidTr="00B429FE">
        <w:tc>
          <w:tcPr>
            <w:tcW w:w="516" w:type="dxa"/>
            <w:vMerge w:val="restart"/>
            <w:vAlign w:val="center"/>
          </w:tcPr>
          <w:p w14:paraId="57945654" w14:textId="442F9509" w:rsidR="00B429FE" w:rsidRPr="00B96706" w:rsidRDefault="00B429FE" w:rsidP="00E4630C">
            <w:pPr>
              <w:jc w:val="center"/>
              <w:rPr>
                <w:rFonts w:ascii="Tahoma" w:hAnsi="Tahoma" w:cs="Tahoma"/>
                <w:color w:val="003399"/>
                <w:sz w:val="20"/>
                <w:szCs w:val="20"/>
              </w:rPr>
            </w:pPr>
            <w:r w:rsidRPr="00B96706">
              <w:rPr>
                <w:rFonts w:ascii="Tahoma" w:hAnsi="Tahoma" w:cs="Tahoma"/>
                <w:color w:val="003399"/>
                <w:sz w:val="20"/>
                <w:szCs w:val="20"/>
              </w:rPr>
              <w:t>1</w:t>
            </w:r>
          </w:p>
        </w:tc>
        <w:tc>
          <w:tcPr>
            <w:tcW w:w="1221" w:type="dxa"/>
            <w:vMerge w:val="restart"/>
            <w:vAlign w:val="center"/>
          </w:tcPr>
          <w:p w14:paraId="70C0C521" w14:textId="09960075" w:rsidR="00B429FE" w:rsidRPr="00B96706" w:rsidRDefault="00B429FE" w:rsidP="00E4630C">
            <w:pPr>
              <w:rPr>
                <w:rFonts w:ascii="Tahoma" w:hAnsi="Tahoma" w:cs="Tahoma"/>
                <w:color w:val="003399"/>
                <w:sz w:val="20"/>
                <w:szCs w:val="20"/>
              </w:rPr>
            </w:pPr>
            <w:r w:rsidRPr="00B96706">
              <w:rPr>
                <w:rFonts w:ascii="Tahoma" w:hAnsi="Tahoma" w:cs="Tahoma"/>
                <w:color w:val="003399"/>
                <w:sz w:val="20"/>
                <w:szCs w:val="20"/>
              </w:rPr>
              <w:t>Formación profesional del equipo</w:t>
            </w:r>
          </w:p>
        </w:tc>
        <w:tc>
          <w:tcPr>
            <w:tcW w:w="6259" w:type="dxa"/>
            <w:vAlign w:val="center"/>
          </w:tcPr>
          <w:p w14:paraId="2E57836B" w14:textId="59A1A5B1" w:rsidR="00B429FE" w:rsidRPr="00F75998" w:rsidRDefault="00F75998" w:rsidP="00E4630C">
            <w:pPr>
              <w:rPr>
                <w:rFonts w:ascii="Tahoma" w:hAnsi="Tahoma" w:cs="Tahoma"/>
                <w:color w:val="003399"/>
                <w:sz w:val="20"/>
                <w:szCs w:val="20"/>
                <w:lang w:val="es-ES_tradnl"/>
              </w:rPr>
            </w:pPr>
            <w:r w:rsidRPr="000C350D">
              <w:rPr>
                <w:rFonts w:ascii="Tahoma" w:hAnsi="Tahoma" w:cs="Tahoma"/>
                <w:color w:val="003399"/>
                <w:sz w:val="18"/>
                <w:szCs w:val="18"/>
              </w:rPr>
              <w:t>Certificación TAM del TM Forum</w:t>
            </w:r>
            <w:r>
              <w:rPr>
                <w:rFonts w:ascii="Tahoma" w:hAnsi="Tahoma" w:cs="Tahoma"/>
                <w:color w:val="003399"/>
                <w:sz w:val="18"/>
                <w:szCs w:val="18"/>
              </w:rPr>
              <w:t xml:space="preserve"> o certificaciones del TM Forum que avalen el trabajo y liderazgo en proyectos de transformación y modernización y que impliquen la compra de BSS y/o OSS.</w:t>
            </w:r>
          </w:p>
        </w:tc>
        <w:tc>
          <w:tcPr>
            <w:tcW w:w="1751" w:type="dxa"/>
            <w:vAlign w:val="center"/>
          </w:tcPr>
          <w:p w14:paraId="6E59603B" w14:textId="19CF4811" w:rsidR="00B429FE" w:rsidRPr="00B96706" w:rsidRDefault="00F75998" w:rsidP="00E4630C">
            <w:pPr>
              <w:jc w:val="center"/>
              <w:rPr>
                <w:rFonts w:ascii="Tahoma" w:hAnsi="Tahoma" w:cs="Tahoma"/>
                <w:color w:val="003399"/>
                <w:sz w:val="20"/>
                <w:szCs w:val="20"/>
              </w:rPr>
            </w:pPr>
            <w:r>
              <w:rPr>
                <w:rFonts w:ascii="Tahoma" w:hAnsi="Tahoma" w:cs="Tahoma"/>
                <w:color w:val="003399"/>
                <w:sz w:val="20"/>
                <w:szCs w:val="20"/>
              </w:rPr>
              <w:t>1</w:t>
            </w:r>
            <w:r w:rsidR="00B429FE">
              <w:rPr>
                <w:rFonts w:ascii="Tahoma" w:hAnsi="Tahoma" w:cs="Tahoma"/>
                <w:color w:val="003399"/>
                <w:sz w:val="20"/>
                <w:szCs w:val="20"/>
              </w:rPr>
              <w:t>%</w:t>
            </w:r>
          </w:p>
        </w:tc>
      </w:tr>
      <w:tr w:rsidR="00B429FE" w:rsidRPr="00B96706" w14:paraId="14EA1652" w14:textId="77777777" w:rsidTr="00B429FE">
        <w:tc>
          <w:tcPr>
            <w:tcW w:w="516" w:type="dxa"/>
            <w:vMerge/>
            <w:vAlign w:val="center"/>
          </w:tcPr>
          <w:p w14:paraId="181AB9CD" w14:textId="615CE7A5" w:rsidR="00B429FE" w:rsidRPr="00B96706" w:rsidRDefault="00B429FE" w:rsidP="00E4630C">
            <w:pPr>
              <w:jc w:val="center"/>
              <w:rPr>
                <w:rFonts w:ascii="Tahoma" w:hAnsi="Tahoma" w:cs="Tahoma"/>
                <w:color w:val="003399"/>
                <w:sz w:val="20"/>
                <w:szCs w:val="20"/>
              </w:rPr>
            </w:pPr>
          </w:p>
        </w:tc>
        <w:tc>
          <w:tcPr>
            <w:tcW w:w="1221" w:type="dxa"/>
            <w:vMerge/>
            <w:vAlign w:val="center"/>
          </w:tcPr>
          <w:p w14:paraId="5456A033" w14:textId="04F36C7F" w:rsidR="00B429FE" w:rsidRPr="00F75998" w:rsidRDefault="00B429FE" w:rsidP="00E4630C">
            <w:pPr>
              <w:rPr>
                <w:rFonts w:ascii="Tahoma" w:hAnsi="Tahoma" w:cs="Tahoma"/>
                <w:sz w:val="20"/>
                <w:szCs w:val="20"/>
              </w:rPr>
            </w:pPr>
          </w:p>
        </w:tc>
        <w:tc>
          <w:tcPr>
            <w:tcW w:w="6259" w:type="dxa"/>
            <w:vAlign w:val="center"/>
          </w:tcPr>
          <w:p w14:paraId="1A4C9D3F" w14:textId="77777777" w:rsidR="00B429FE" w:rsidRPr="00B96706" w:rsidRDefault="00B429FE" w:rsidP="00E4630C">
            <w:pPr>
              <w:rPr>
                <w:rFonts w:ascii="Tahoma" w:hAnsi="Tahoma" w:cs="Tahoma"/>
                <w:sz w:val="20"/>
                <w:szCs w:val="20"/>
                <w:lang w:val="en-US"/>
              </w:rPr>
            </w:pPr>
            <w:r w:rsidRPr="00B96706">
              <w:rPr>
                <w:rFonts w:ascii="Tahoma" w:hAnsi="Tahoma" w:cs="Tahoma"/>
                <w:color w:val="003399"/>
                <w:sz w:val="20"/>
                <w:szCs w:val="20"/>
                <w:lang w:val="en-US"/>
              </w:rPr>
              <w:t>Certificación TOGAF (The Open Group Architecture Framework).</w:t>
            </w:r>
          </w:p>
        </w:tc>
        <w:tc>
          <w:tcPr>
            <w:tcW w:w="1751" w:type="dxa"/>
            <w:vAlign w:val="center"/>
          </w:tcPr>
          <w:p w14:paraId="08392FC4" w14:textId="77777777" w:rsidR="00B429FE" w:rsidRPr="00B96706" w:rsidRDefault="00B429FE" w:rsidP="00E4630C">
            <w:pPr>
              <w:jc w:val="center"/>
              <w:rPr>
                <w:rFonts w:ascii="Tahoma" w:hAnsi="Tahoma" w:cs="Tahoma"/>
                <w:sz w:val="20"/>
                <w:szCs w:val="20"/>
                <w:lang w:val="en-US"/>
              </w:rPr>
            </w:pPr>
            <w:r w:rsidRPr="00B96706">
              <w:rPr>
                <w:rFonts w:ascii="Tahoma" w:hAnsi="Tahoma" w:cs="Tahoma"/>
                <w:color w:val="003399"/>
                <w:sz w:val="20"/>
                <w:szCs w:val="20"/>
              </w:rPr>
              <w:t>1%</w:t>
            </w:r>
          </w:p>
        </w:tc>
      </w:tr>
      <w:tr w:rsidR="00B429FE" w:rsidRPr="00B96706" w14:paraId="7E2D0B44" w14:textId="77777777" w:rsidTr="00B429FE">
        <w:tc>
          <w:tcPr>
            <w:tcW w:w="516" w:type="dxa"/>
            <w:vMerge/>
            <w:vAlign w:val="center"/>
          </w:tcPr>
          <w:p w14:paraId="73671064" w14:textId="77777777" w:rsidR="00B429FE" w:rsidRPr="00B96706" w:rsidRDefault="00B429FE" w:rsidP="00E4630C">
            <w:pPr>
              <w:jc w:val="center"/>
              <w:rPr>
                <w:rFonts w:ascii="Tahoma" w:hAnsi="Tahoma" w:cs="Tahoma"/>
                <w:color w:val="003399"/>
                <w:sz w:val="20"/>
                <w:szCs w:val="20"/>
              </w:rPr>
            </w:pPr>
          </w:p>
        </w:tc>
        <w:tc>
          <w:tcPr>
            <w:tcW w:w="1221" w:type="dxa"/>
            <w:vMerge/>
            <w:vAlign w:val="center"/>
          </w:tcPr>
          <w:p w14:paraId="53ECCCE7" w14:textId="77777777" w:rsidR="00B429FE" w:rsidRPr="00B96706" w:rsidRDefault="00B429FE" w:rsidP="00E4630C">
            <w:pPr>
              <w:rPr>
                <w:rFonts w:ascii="Tahoma" w:hAnsi="Tahoma" w:cs="Tahoma"/>
                <w:sz w:val="20"/>
                <w:szCs w:val="20"/>
                <w:lang w:val="en-US"/>
              </w:rPr>
            </w:pPr>
          </w:p>
        </w:tc>
        <w:tc>
          <w:tcPr>
            <w:tcW w:w="6259" w:type="dxa"/>
            <w:vAlign w:val="center"/>
          </w:tcPr>
          <w:p w14:paraId="3E7DAE6F" w14:textId="77777777" w:rsidR="00B429FE" w:rsidRPr="00B96706" w:rsidRDefault="00B429FE" w:rsidP="00E4630C">
            <w:pPr>
              <w:rPr>
                <w:rFonts w:ascii="Tahoma" w:hAnsi="Tahoma" w:cs="Tahoma"/>
                <w:sz w:val="20"/>
                <w:szCs w:val="20"/>
                <w:lang w:val="en-US"/>
              </w:rPr>
            </w:pPr>
            <w:r w:rsidRPr="00B96706">
              <w:rPr>
                <w:rFonts w:ascii="Tahoma" w:hAnsi="Tahoma" w:cs="Tahoma"/>
                <w:color w:val="003399"/>
                <w:sz w:val="20"/>
                <w:szCs w:val="20"/>
                <w:lang w:val="en-US"/>
              </w:rPr>
              <w:t>Certificación NGOSS (New Generation Operations Systems and Software) TMForum.</w:t>
            </w:r>
          </w:p>
        </w:tc>
        <w:tc>
          <w:tcPr>
            <w:tcW w:w="1751" w:type="dxa"/>
            <w:vAlign w:val="center"/>
          </w:tcPr>
          <w:p w14:paraId="76999D1B" w14:textId="77777777" w:rsidR="00B429FE" w:rsidRPr="00B96706" w:rsidRDefault="00B429FE" w:rsidP="00E4630C">
            <w:pPr>
              <w:jc w:val="center"/>
              <w:rPr>
                <w:rFonts w:ascii="Tahoma" w:hAnsi="Tahoma" w:cs="Tahoma"/>
                <w:sz w:val="20"/>
                <w:szCs w:val="20"/>
                <w:lang w:val="en-US"/>
              </w:rPr>
            </w:pPr>
            <w:r w:rsidRPr="00B96706">
              <w:rPr>
                <w:rFonts w:ascii="Tahoma" w:hAnsi="Tahoma" w:cs="Tahoma"/>
                <w:color w:val="003399"/>
                <w:sz w:val="20"/>
                <w:szCs w:val="20"/>
              </w:rPr>
              <w:t>1%</w:t>
            </w:r>
          </w:p>
        </w:tc>
      </w:tr>
      <w:tr w:rsidR="00B429FE" w:rsidRPr="00B96706" w14:paraId="198FCA85" w14:textId="77777777" w:rsidTr="00B429FE">
        <w:tc>
          <w:tcPr>
            <w:tcW w:w="516" w:type="dxa"/>
            <w:vMerge/>
            <w:vAlign w:val="center"/>
          </w:tcPr>
          <w:p w14:paraId="211636A7" w14:textId="77777777" w:rsidR="00B429FE" w:rsidRPr="00B96706" w:rsidRDefault="00B429FE" w:rsidP="00E4630C">
            <w:pPr>
              <w:jc w:val="center"/>
              <w:rPr>
                <w:rFonts w:ascii="Tahoma" w:hAnsi="Tahoma" w:cs="Tahoma"/>
                <w:color w:val="003399"/>
                <w:sz w:val="20"/>
                <w:szCs w:val="20"/>
              </w:rPr>
            </w:pPr>
          </w:p>
        </w:tc>
        <w:tc>
          <w:tcPr>
            <w:tcW w:w="1221" w:type="dxa"/>
            <w:vMerge/>
            <w:vAlign w:val="center"/>
          </w:tcPr>
          <w:p w14:paraId="6C3B5D63" w14:textId="77777777" w:rsidR="00B429FE" w:rsidRPr="00B96706" w:rsidRDefault="00B429FE" w:rsidP="00E4630C">
            <w:pPr>
              <w:rPr>
                <w:rFonts w:ascii="Tahoma" w:hAnsi="Tahoma" w:cs="Tahoma"/>
                <w:sz w:val="20"/>
                <w:szCs w:val="20"/>
                <w:lang w:val="en-US"/>
              </w:rPr>
            </w:pPr>
          </w:p>
        </w:tc>
        <w:tc>
          <w:tcPr>
            <w:tcW w:w="6259" w:type="dxa"/>
            <w:vAlign w:val="center"/>
          </w:tcPr>
          <w:p w14:paraId="3C7A8C10" w14:textId="77777777" w:rsidR="00B429FE" w:rsidRPr="00B96706" w:rsidRDefault="00B429FE" w:rsidP="00E4630C">
            <w:pPr>
              <w:rPr>
                <w:rFonts w:ascii="Tahoma" w:hAnsi="Tahoma" w:cs="Tahoma"/>
                <w:sz w:val="20"/>
                <w:szCs w:val="20"/>
              </w:rPr>
            </w:pPr>
            <w:r w:rsidRPr="00B96706">
              <w:rPr>
                <w:rFonts w:ascii="Tahoma" w:hAnsi="Tahoma" w:cs="Tahoma"/>
                <w:color w:val="003399"/>
                <w:sz w:val="20"/>
                <w:szCs w:val="20"/>
              </w:rPr>
              <w:t>Certificación ITIL (EXIN).</w:t>
            </w:r>
          </w:p>
        </w:tc>
        <w:tc>
          <w:tcPr>
            <w:tcW w:w="1751" w:type="dxa"/>
            <w:vAlign w:val="center"/>
          </w:tcPr>
          <w:p w14:paraId="445C0745" w14:textId="77777777" w:rsidR="00B429FE" w:rsidRPr="00B96706" w:rsidRDefault="00B429FE" w:rsidP="00E4630C">
            <w:pPr>
              <w:jc w:val="center"/>
              <w:rPr>
                <w:rFonts w:ascii="Tahoma" w:hAnsi="Tahoma" w:cs="Tahoma"/>
                <w:sz w:val="20"/>
                <w:szCs w:val="20"/>
              </w:rPr>
            </w:pPr>
            <w:r w:rsidRPr="00B96706">
              <w:rPr>
                <w:rFonts w:ascii="Tahoma" w:hAnsi="Tahoma" w:cs="Tahoma"/>
                <w:color w:val="003399"/>
                <w:sz w:val="20"/>
                <w:szCs w:val="20"/>
              </w:rPr>
              <w:t>2%</w:t>
            </w:r>
          </w:p>
        </w:tc>
      </w:tr>
      <w:tr w:rsidR="00B429FE" w:rsidRPr="00B96706" w14:paraId="5B00418A" w14:textId="77777777" w:rsidTr="00B429FE">
        <w:tc>
          <w:tcPr>
            <w:tcW w:w="516" w:type="dxa"/>
            <w:vMerge/>
            <w:vAlign w:val="center"/>
          </w:tcPr>
          <w:p w14:paraId="3C590BBC" w14:textId="77777777" w:rsidR="00B429FE" w:rsidRPr="00B96706" w:rsidRDefault="00B429FE" w:rsidP="00E4630C">
            <w:pPr>
              <w:jc w:val="center"/>
              <w:rPr>
                <w:rFonts w:ascii="Tahoma" w:hAnsi="Tahoma" w:cs="Tahoma"/>
                <w:color w:val="003399"/>
                <w:sz w:val="20"/>
                <w:szCs w:val="20"/>
              </w:rPr>
            </w:pPr>
          </w:p>
        </w:tc>
        <w:tc>
          <w:tcPr>
            <w:tcW w:w="1221" w:type="dxa"/>
            <w:vMerge/>
            <w:vAlign w:val="center"/>
          </w:tcPr>
          <w:p w14:paraId="3F2406B6" w14:textId="77777777" w:rsidR="00B429FE" w:rsidRPr="00B96706" w:rsidRDefault="00B429FE" w:rsidP="00E4630C">
            <w:pPr>
              <w:rPr>
                <w:rFonts w:ascii="Tahoma" w:hAnsi="Tahoma" w:cs="Tahoma"/>
                <w:sz w:val="20"/>
                <w:szCs w:val="20"/>
              </w:rPr>
            </w:pPr>
          </w:p>
        </w:tc>
        <w:tc>
          <w:tcPr>
            <w:tcW w:w="6259" w:type="dxa"/>
            <w:vAlign w:val="center"/>
          </w:tcPr>
          <w:p w14:paraId="64223EAB" w14:textId="77777777" w:rsidR="00B429FE" w:rsidRPr="00B96706" w:rsidRDefault="00B429FE" w:rsidP="00E4630C">
            <w:pPr>
              <w:rPr>
                <w:rFonts w:ascii="Tahoma" w:hAnsi="Tahoma" w:cs="Tahoma"/>
                <w:sz w:val="20"/>
                <w:szCs w:val="20"/>
              </w:rPr>
            </w:pPr>
            <w:r w:rsidRPr="00B96706">
              <w:rPr>
                <w:rFonts w:ascii="Tahoma" w:hAnsi="Tahoma" w:cs="Tahoma"/>
                <w:color w:val="003399"/>
                <w:sz w:val="20"/>
                <w:szCs w:val="20"/>
              </w:rPr>
              <w:t>Certificación en gerencia de proyectos (PMBOK).</w:t>
            </w:r>
          </w:p>
        </w:tc>
        <w:tc>
          <w:tcPr>
            <w:tcW w:w="1751" w:type="dxa"/>
            <w:vAlign w:val="center"/>
          </w:tcPr>
          <w:p w14:paraId="10CB1C10" w14:textId="77777777" w:rsidR="00B429FE" w:rsidRPr="00B96706" w:rsidRDefault="00B429FE" w:rsidP="00E4630C">
            <w:pPr>
              <w:jc w:val="center"/>
              <w:rPr>
                <w:rFonts w:ascii="Tahoma" w:hAnsi="Tahoma" w:cs="Tahoma"/>
                <w:sz w:val="20"/>
                <w:szCs w:val="20"/>
              </w:rPr>
            </w:pPr>
            <w:r w:rsidRPr="00B96706">
              <w:rPr>
                <w:rFonts w:ascii="Tahoma" w:hAnsi="Tahoma" w:cs="Tahoma"/>
                <w:color w:val="003399"/>
                <w:sz w:val="20"/>
                <w:szCs w:val="20"/>
              </w:rPr>
              <w:t>2%</w:t>
            </w:r>
          </w:p>
        </w:tc>
      </w:tr>
      <w:tr w:rsidR="00B429FE" w:rsidRPr="00B96706" w14:paraId="0DD16132" w14:textId="77777777" w:rsidTr="00B429FE">
        <w:tc>
          <w:tcPr>
            <w:tcW w:w="516" w:type="dxa"/>
            <w:vMerge/>
            <w:vAlign w:val="center"/>
          </w:tcPr>
          <w:p w14:paraId="33DF4006" w14:textId="77777777" w:rsidR="00B429FE" w:rsidRPr="00B96706" w:rsidRDefault="00B429FE" w:rsidP="00E4630C">
            <w:pPr>
              <w:jc w:val="center"/>
              <w:rPr>
                <w:rFonts w:ascii="Tahoma" w:hAnsi="Tahoma" w:cs="Tahoma"/>
                <w:color w:val="003399"/>
                <w:sz w:val="20"/>
                <w:szCs w:val="20"/>
              </w:rPr>
            </w:pPr>
          </w:p>
        </w:tc>
        <w:tc>
          <w:tcPr>
            <w:tcW w:w="1221" w:type="dxa"/>
            <w:vMerge/>
            <w:vAlign w:val="center"/>
          </w:tcPr>
          <w:p w14:paraId="16A7E772" w14:textId="77777777" w:rsidR="00B429FE" w:rsidRPr="00B96706" w:rsidRDefault="00B429FE" w:rsidP="00E4630C">
            <w:pPr>
              <w:rPr>
                <w:rFonts w:ascii="Tahoma" w:hAnsi="Tahoma" w:cs="Tahoma"/>
                <w:sz w:val="20"/>
                <w:szCs w:val="20"/>
              </w:rPr>
            </w:pPr>
          </w:p>
        </w:tc>
        <w:tc>
          <w:tcPr>
            <w:tcW w:w="6259" w:type="dxa"/>
            <w:vAlign w:val="center"/>
          </w:tcPr>
          <w:p w14:paraId="4266BBE8" w14:textId="77777777" w:rsidR="00B429FE" w:rsidRPr="00B96706" w:rsidRDefault="00B429FE" w:rsidP="00E4630C">
            <w:pPr>
              <w:rPr>
                <w:rFonts w:ascii="Tahoma" w:hAnsi="Tahoma" w:cs="Tahoma"/>
                <w:sz w:val="20"/>
                <w:szCs w:val="20"/>
              </w:rPr>
            </w:pPr>
            <w:r w:rsidRPr="00B96706">
              <w:rPr>
                <w:rFonts w:ascii="Tahoma" w:hAnsi="Tahoma" w:cs="Tahoma"/>
                <w:color w:val="003399"/>
                <w:sz w:val="20"/>
                <w:szCs w:val="20"/>
              </w:rPr>
              <w:t>Entrenador certificado por el TM Forum</w:t>
            </w:r>
          </w:p>
        </w:tc>
        <w:tc>
          <w:tcPr>
            <w:tcW w:w="1751" w:type="dxa"/>
            <w:vAlign w:val="center"/>
          </w:tcPr>
          <w:p w14:paraId="7A4395A9" w14:textId="218F8CEF" w:rsidR="00B429FE" w:rsidRPr="00B96706" w:rsidRDefault="00F75998" w:rsidP="00E4630C">
            <w:pPr>
              <w:jc w:val="center"/>
              <w:rPr>
                <w:rFonts w:ascii="Tahoma" w:hAnsi="Tahoma" w:cs="Tahoma"/>
                <w:sz w:val="20"/>
                <w:szCs w:val="20"/>
              </w:rPr>
            </w:pPr>
            <w:r>
              <w:rPr>
                <w:rFonts w:ascii="Tahoma" w:hAnsi="Tahoma" w:cs="Tahoma"/>
                <w:color w:val="003399"/>
                <w:sz w:val="20"/>
                <w:szCs w:val="20"/>
              </w:rPr>
              <w:t>3</w:t>
            </w:r>
            <w:r w:rsidR="00B429FE" w:rsidRPr="00B96706">
              <w:rPr>
                <w:rFonts w:ascii="Tahoma" w:hAnsi="Tahoma" w:cs="Tahoma"/>
                <w:color w:val="003399"/>
                <w:sz w:val="20"/>
                <w:szCs w:val="20"/>
              </w:rPr>
              <w:t>%</w:t>
            </w:r>
          </w:p>
        </w:tc>
      </w:tr>
      <w:tr w:rsidR="00732584" w:rsidRPr="00B96706" w14:paraId="536D91E1" w14:textId="77777777" w:rsidTr="00B429FE">
        <w:tc>
          <w:tcPr>
            <w:tcW w:w="516" w:type="dxa"/>
            <w:vMerge w:val="restart"/>
            <w:vAlign w:val="center"/>
          </w:tcPr>
          <w:p w14:paraId="348A64C0" w14:textId="77777777" w:rsidR="00732584" w:rsidRPr="00B96706" w:rsidRDefault="00732584" w:rsidP="00E4630C">
            <w:pPr>
              <w:jc w:val="center"/>
              <w:rPr>
                <w:rFonts w:ascii="Tahoma" w:hAnsi="Tahoma" w:cs="Tahoma"/>
                <w:color w:val="003399"/>
                <w:sz w:val="20"/>
                <w:szCs w:val="20"/>
              </w:rPr>
            </w:pPr>
            <w:r w:rsidRPr="00B96706">
              <w:rPr>
                <w:rFonts w:ascii="Tahoma" w:hAnsi="Tahoma" w:cs="Tahoma"/>
                <w:color w:val="003399"/>
                <w:sz w:val="20"/>
                <w:szCs w:val="20"/>
              </w:rPr>
              <w:t>2</w:t>
            </w:r>
          </w:p>
        </w:tc>
        <w:tc>
          <w:tcPr>
            <w:tcW w:w="1221" w:type="dxa"/>
            <w:vMerge w:val="restart"/>
            <w:vAlign w:val="center"/>
          </w:tcPr>
          <w:p w14:paraId="3C47EC52" w14:textId="77777777" w:rsidR="00732584" w:rsidRPr="00B96706" w:rsidRDefault="00732584" w:rsidP="00E4630C">
            <w:pPr>
              <w:rPr>
                <w:rFonts w:ascii="Tahoma" w:hAnsi="Tahoma" w:cs="Tahoma"/>
                <w:b/>
                <w:color w:val="003399"/>
                <w:sz w:val="20"/>
                <w:szCs w:val="20"/>
                <w:lang w:val="es-ES_tradnl"/>
              </w:rPr>
            </w:pPr>
            <w:r w:rsidRPr="00B96706">
              <w:rPr>
                <w:rFonts w:ascii="Tahoma" w:hAnsi="Tahoma" w:cs="Tahoma"/>
                <w:color w:val="003399"/>
                <w:sz w:val="20"/>
                <w:szCs w:val="20"/>
              </w:rPr>
              <w:t>Experiencia de la empresa</w:t>
            </w:r>
          </w:p>
        </w:tc>
        <w:tc>
          <w:tcPr>
            <w:tcW w:w="6259" w:type="dxa"/>
            <w:vAlign w:val="center"/>
          </w:tcPr>
          <w:p w14:paraId="2E41E613" w14:textId="77777777" w:rsidR="00732584" w:rsidRPr="00B96706" w:rsidRDefault="00732584" w:rsidP="00E4630C">
            <w:pPr>
              <w:rPr>
                <w:rFonts w:ascii="Tahoma" w:hAnsi="Tahoma" w:cs="Tahoma"/>
                <w:sz w:val="20"/>
                <w:szCs w:val="20"/>
              </w:rPr>
            </w:pPr>
            <w:r w:rsidRPr="00B96706">
              <w:rPr>
                <w:rFonts w:ascii="Tahoma" w:hAnsi="Tahoma" w:cs="Tahoma"/>
                <w:color w:val="003399"/>
                <w:sz w:val="20"/>
                <w:szCs w:val="20"/>
              </w:rPr>
              <w:t xml:space="preserve">Participación en 5 (cinco) proyectos exitosos de sistemas OSS/BSS en Empresas similares a Entel S.A. </w:t>
            </w:r>
          </w:p>
        </w:tc>
        <w:tc>
          <w:tcPr>
            <w:tcW w:w="1751" w:type="dxa"/>
            <w:vAlign w:val="center"/>
          </w:tcPr>
          <w:p w14:paraId="31242A0A" w14:textId="77777777" w:rsidR="00732584" w:rsidRPr="00B96706" w:rsidRDefault="00732584" w:rsidP="00E4630C">
            <w:pPr>
              <w:jc w:val="center"/>
              <w:rPr>
                <w:rFonts w:ascii="Tahoma" w:hAnsi="Tahoma" w:cs="Tahoma"/>
                <w:sz w:val="20"/>
                <w:szCs w:val="20"/>
              </w:rPr>
            </w:pPr>
            <w:r w:rsidRPr="00B96706">
              <w:rPr>
                <w:rFonts w:ascii="Tahoma" w:hAnsi="Tahoma" w:cs="Tahoma"/>
                <w:color w:val="003399"/>
                <w:sz w:val="20"/>
                <w:szCs w:val="20"/>
              </w:rPr>
              <w:t>10%</w:t>
            </w:r>
          </w:p>
        </w:tc>
      </w:tr>
      <w:tr w:rsidR="00732584" w:rsidRPr="00B96706" w14:paraId="4A1E4C00" w14:textId="77777777" w:rsidTr="00B429FE">
        <w:tc>
          <w:tcPr>
            <w:tcW w:w="516" w:type="dxa"/>
            <w:vMerge/>
          </w:tcPr>
          <w:p w14:paraId="2D82532F" w14:textId="77777777" w:rsidR="00732584" w:rsidRPr="00B96706" w:rsidRDefault="00732584" w:rsidP="00E4630C">
            <w:pPr>
              <w:rPr>
                <w:rFonts w:ascii="Tahoma" w:hAnsi="Tahoma" w:cs="Tahoma"/>
                <w:color w:val="003399"/>
                <w:sz w:val="20"/>
                <w:szCs w:val="20"/>
              </w:rPr>
            </w:pPr>
          </w:p>
        </w:tc>
        <w:tc>
          <w:tcPr>
            <w:tcW w:w="1221" w:type="dxa"/>
            <w:vMerge/>
            <w:vAlign w:val="center"/>
          </w:tcPr>
          <w:p w14:paraId="7BBE01DF" w14:textId="77777777" w:rsidR="00732584" w:rsidRPr="00B96706" w:rsidRDefault="00732584" w:rsidP="00E4630C">
            <w:pPr>
              <w:rPr>
                <w:rFonts w:ascii="Tahoma" w:hAnsi="Tahoma" w:cs="Tahoma"/>
                <w:color w:val="003399"/>
                <w:sz w:val="20"/>
                <w:szCs w:val="20"/>
              </w:rPr>
            </w:pPr>
          </w:p>
        </w:tc>
        <w:tc>
          <w:tcPr>
            <w:tcW w:w="6259" w:type="dxa"/>
            <w:vAlign w:val="center"/>
          </w:tcPr>
          <w:p w14:paraId="435AB302" w14:textId="77777777" w:rsidR="00732584" w:rsidRPr="00B96706" w:rsidRDefault="00732584" w:rsidP="00E4630C">
            <w:pPr>
              <w:rPr>
                <w:rFonts w:ascii="Tahoma" w:hAnsi="Tahoma" w:cs="Tahoma"/>
                <w:sz w:val="20"/>
                <w:szCs w:val="20"/>
              </w:rPr>
            </w:pPr>
            <w:r w:rsidRPr="00B96706">
              <w:rPr>
                <w:rFonts w:ascii="Tahoma" w:hAnsi="Tahoma" w:cs="Tahoma"/>
                <w:color w:val="003399"/>
                <w:sz w:val="20"/>
                <w:szCs w:val="20"/>
              </w:rPr>
              <w:t xml:space="preserve">Experiencia liderando 5 (cinco) proyectos exitosos de transformación y modernización de empresas de Telecomunicaciones. </w:t>
            </w:r>
          </w:p>
        </w:tc>
        <w:tc>
          <w:tcPr>
            <w:tcW w:w="1751" w:type="dxa"/>
            <w:vAlign w:val="center"/>
          </w:tcPr>
          <w:p w14:paraId="09923C41" w14:textId="77777777" w:rsidR="00732584" w:rsidRPr="00B96706" w:rsidRDefault="00732584" w:rsidP="00E4630C">
            <w:pPr>
              <w:jc w:val="center"/>
              <w:rPr>
                <w:rFonts w:ascii="Tahoma" w:hAnsi="Tahoma" w:cs="Tahoma"/>
                <w:sz w:val="20"/>
                <w:szCs w:val="20"/>
              </w:rPr>
            </w:pPr>
            <w:r w:rsidRPr="00B96706">
              <w:rPr>
                <w:rFonts w:ascii="Tahoma" w:hAnsi="Tahoma" w:cs="Tahoma"/>
                <w:color w:val="003399"/>
                <w:sz w:val="20"/>
                <w:szCs w:val="20"/>
              </w:rPr>
              <w:t>10%</w:t>
            </w:r>
          </w:p>
        </w:tc>
      </w:tr>
      <w:tr w:rsidR="00732584" w:rsidRPr="00B96706" w14:paraId="545769AE" w14:textId="77777777" w:rsidTr="00B429FE">
        <w:tc>
          <w:tcPr>
            <w:tcW w:w="516" w:type="dxa"/>
          </w:tcPr>
          <w:p w14:paraId="0756734C" w14:textId="77777777" w:rsidR="00732584" w:rsidRPr="00B96706" w:rsidRDefault="00732584" w:rsidP="00E4630C">
            <w:pPr>
              <w:rPr>
                <w:rFonts w:ascii="Tahoma" w:hAnsi="Tahoma" w:cs="Tahoma"/>
                <w:color w:val="003399"/>
                <w:sz w:val="20"/>
                <w:szCs w:val="20"/>
              </w:rPr>
            </w:pPr>
          </w:p>
        </w:tc>
        <w:tc>
          <w:tcPr>
            <w:tcW w:w="1221" w:type="dxa"/>
            <w:vAlign w:val="center"/>
          </w:tcPr>
          <w:p w14:paraId="1A91CF2D" w14:textId="77777777" w:rsidR="00732584" w:rsidRPr="00B96706" w:rsidRDefault="00732584" w:rsidP="00E4630C">
            <w:pPr>
              <w:rPr>
                <w:rFonts w:ascii="Tahoma" w:hAnsi="Tahoma" w:cs="Tahoma"/>
                <w:color w:val="003399"/>
                <w:sz w:val="20"/>
                <w:szCs w:val="20"/>
              </w:rPr>
            </w:pPr>
          </w:p>
        </w:tc>
        <w:tc>
          <w:tcPr>
            <w:tcW w:w="6259" w:type="dxa"/>
            <w:vAlign w:val="center"/>
          </w:tcPr>
          <w:p w14:paraId="66C5BD66" w14:textId="77777777" w:rsidR="00732584" w:rsidRPr="00B96706" w:rsidRDefault="00732584" w:rsidP="00E4630C">
            <w:pPr>
              <w:rPr>
                <w:rFonts w:ascii="Tahoma" w:hAnsi="Tahoma" w:cs="Tahoma"/>
                <w:color w:val="003399"/>
                <w:sz w:val="20"/>
                <w:szCs w:val="20"/>
              </w:rPr>
            </w:pPr>
            <w:r w:rsidRPr="00B96706">
              <w:rPr>
                <w:rFonts w:ascii="Tahoma" w:hAnsi="Tahoma" w:cs="Tahoma"/>
                <w:b/>
                <w:bCs/>
                <w:color w:val="003399"/>
                <w:sz w:val="20"/>
                <w:szCs w:val="20"/>
              </w:rPr>
              <w:t>TOTAL CRITERIOS CALIFICABLES (B)</w:t>
            </w:r>
          </w:p>
        </w:tc>
        <w:tc>
          <w:tcPr>
            <w:tcW w:w="1751" w:type="dxa"/>
            <w:vAlign w:val="center"/>
          </w:tcPr>
          <w:p w14:paraId="4AFFD9E8" w14:textId="77777777" w:rsidR="00732584" w:rsidRPr="00B96706" w:rsidRDefault="00732584" w:rsidP="00E4630C">
            <w:pPr>
              <w:jc w:val="center"/>
              <w:rPr>
                <w:rFonts w:ascii="Tahoma" w:hAnsi="Tahoma" w:cs="Tahoma"/>
                <w:color w:val="003399"/>
                <w:sz w:val="20"/>
                <w:szCs w:val="20"/>
              </w:rPr>
            </w:pPr>
            <w:r w:rsidRPr="00B96706">
              <w:rPr>
                <w:rFonts w:ascii="Tahoma" w:hAnsi="Tahoma" w:cs="Tahoma"/>
                <w:b/>
                <w:bCs/>
                <w:color w:val="003399"/>
                <w:sz w:val="20"/>
                <w:szCs w:val="20"/>
              </w:rPr>
              <w:t>30%</w:t>
            </w:r>
          </w:p>
        </w:tc>
      </w:tr>
    </w:tbl>
    <w:p w14:paraId="387E0E3B" w14:textId="77777777" w:rsidR="00732584" w:rsidRDefault="00732584" w:rsidP="00732584">
      <w:pPr>
        <w:rPr>
          <w:rFonts w:ascii="Tahoma" w:hAnsi="Tahoma" w:cs="Tahoma"/>
          <w:color w:val="003399"/>
        </w:rPr>
      </w:pPr>
    </w:p>
    <w:tbl>
      <w:tblPr>
        <w:tblW w:w="5124" w:type="pct"/>
        <w:tblInd w:w="-72" w:type="dxa"/>
        <w:tblCellMar>
          <w:left w:w="70" w:type="dxa"/>
          <w:right w:w="70" w:type="dxa"/>
        </w:tblCellMar>
        <w:tblLook w:val="04A0" w:firstRow="1" w:lastRow="0" w:firstColumn="1" w:lastColumn="0" w:noHBand="0" w:noVBand="1"/>
      </w:tblPr>
      <w:tblGrid>
        <w:gridCol w:w="6553"/>
        <w:gridCol w:w="3228"/>
      </w:tblGrid>
      <w:tr w:rsidR="00732584" w:rsidRPr="000C350D" w14:paraId="4340C383" w14:textId="77777777" w:rsidTr="00E4630C">
        <w:trPr>
          <w:trHeight w:val="315"/>
        </w:trPr>
        <w:tc>
          <w:tcPr>
            <w:tcW w:w="3350" w:type="pct"/>
            <w:tcBorders>
              <w:top w:val="single" w:sz="8" w:space="0" w:color="004990"/>
              <w:left w:val="single" w:sz="8" w:space="0" w:color="004990"/>
              <w:bottom w:val="single" w:sz="8" w:space="0" w:color="004990"/>
              <w:right w:val="single" w:sz="8" w:space="0" w:color="004990"/>
            </w:tcBorders>
            <w:shd w:val="clear" w:color="auto" w:fill="003399"/>
            <w:noWrap/>
            <w:vAlign w:val="center"/>
          </w:tcPr>
          <w:p w14:paraId="56F4B4FD" w14:textId="77777777" w:rsidR="00732584" w:rsidRPr="00187890" w:rsidRDefault="00732584" w:rsidP="00E4630C">
            <w:pPr>
              <w:jc w:val="center"/>
              <w:rPr>
                <w:rFonts w:ascii="Tahoma" w:hAnsi="Tahoma" w:cs="Tahoma"/>
                <w:b/>
                <w:bCs/>
                <w:color w:val="FFFFFF" w:themeColor="background1"/>
                <w:sz w:val="22"/>
                <w:szCs w:val="22"/>
              </w:rPr>
            </w:pPr>
            <w:r w:rsidRPr="00187890">
              <w:rPr>
                <w:rFonts w:ascii="Tahoma" w:hAnsi="Tahoma" w:cs="Tahoma"/>
                <w:b/>
                <w:bCs/>
                <w:color w:val="FFFFFF" w:themeColor="background1"/>
                <w:sz w:val="22"/>
                <w:szCs w:val="22"/>
              </w:rPr>
              <w:t>CALIFICACIÓN TOTAL (A + B)</w:t>
            </w:r>
          </w:p>
        </w:tc>
        <w:tc>
          <w:tcPr>
            <w:tcW w:w="1650" w:type="pct"/>
            <w:tcBorders>
              <w:top w:val="single" w:sz="8" w:space="0" w:color="004990"/>
              <w:left w:val="nil"/>
              <w:bottom w:val="single" w:sz="8" w:space="0" w:color="004990"/>
              <w:right w:val="single" w:sz="8" w:space="0" w:color="004990"/>
            </w:tcBorders>
            <w:shd w:val="clear" w:color="auto" w:fill="003399"/>
            <w:noWrap/>
            <w:vAlign w:val="center"/>
          </w:tcPr>
          <w:p w14:paraId="04D039A9" w14:textId="77777777" w:rsidR="00732584" w:rsidRPr="00187890" w:rsidRDefault="00732584" w:rsidP="00E4630C">
            <w:pPr>
              <w:jc w:val="center"/>
              <w:rPr>
                <w:rFonts w:ascii="Tahoma" w:hAnsi="Tahoma" w:cs="Tahoma"/>
                <w:b/>
                <w:bCs/>
                <w:color w:val="FFFFFF" w:themeColor="background1"/>
                <w:sz w:val="22"/>
                <w:szCs w:val="22"/>
              </w:rPr>
            </w:pPr>
            <w:r w:rsidRPr="00187890">
              <w:rPr>
                <w:rFonts w:ascii="Tahoma" w:hAnsi="Tahoma" w:cs="Tahoma"/>
                <w:b/>
                <w:bCs/>
                <w:color w:val="FFFFFF" w:themeColor="background1"/>
                <w:sz w:val="22"/>
                <w:szCs w:val="22"/>
              </w:rPr>
              <w:t>100%</w:t>
            </w:r>
          </w:p>
        </w:tc>
      </w:tr>
    </w:tbl>
    <w:p w14:paraId="45766635" w14:textId="4141D151" w:rsidR="0073553C" w:rsidRPr="00F161D0" w:rsidRDefault="00F161D0" w:rsidP="00732584">
      <w:pPr>
        <w:pStyle w:val="Prrafodelista"/>
        <w:ind w:left="0"/>
        <w:jc w:val="both"/>
        <w:rPr>
          <w:rFonts w:ascii="Tahoma" w:hAnsi="Tahoma" w:cs="Tahoma"/>
          <w:i/>
          <w:color w:val="003399"/>
          <w:sz w:val="18"/>
          <w:szCs w:val="18"/>
        </w:rPr>
      </w:pPr>
      <w:r w:rsidRPr="00F161D0">
        <w:rPr>
          <w:rFonts w:ascii="Tahoma" w:hAnsi="Tahoma" w:cs="Tahoma"/>
          <w:b/>
          <w:i/>
          <w:color w:val="003399"/>
          <w:sz w:val="18"/>
          <w:szCs w:val="18"/>
        </w:rPr>
        <w:t>Nota.</w:t>
      </w:r>
      <w:r w:rsidRPr="00F161D0">
        <w:rPr>
          <w:rFonts w:ascii="Tahoma" w:hAnsi="Tahoma" w:cs="Tahoma"/>
          <w:i/>
          <w:color w:val="003399"/>
          <w:sz w:val="18"/>
          <w:szCs w:val="18"/>
        </w:rPr>
        <w:t xml:space="preserve"> </w:t>
      </w:r>
      <w:r w:rsidR="0073553C" w:rsidRPr="00F161D0">
        <w:rPr>
          <w:rFonts w:ascii="Tahoma" w:hAnsi="Tahoma" w:cs="Tahoma"/>
          <w:i/>
          <w:color w:val="003399"/>
          <w:sz w:val="18"/>
          <w:szCs w:val="18"/>
        </w:rPr>
        <w:t>La nota mínima de aprobación es de 80% de la Calificación Total (A+B).</w:t>
      </w:r>
    </w:p>
    <w:p w14:paraId="15A81806" w14:textId="5CF084F3" w:rsidR="001B70E3" w:rsidRDefault="001B70E3">
      <w:pPr>
        <w:rPr>
          <w:rFonts w:ascii="Tahoma" w:hAnsi="Tahoma" w:cs="Tahoma"/>
          <w:color w:val="003399"/>
        </w:rPr>
      </w:pPr>
      <w:r>
        <w:rPr>
          <w:rFonts w:ascii="Tahoma" w:hAnsi="Tahoma" w:cs="Tahoma"/>
          <w:color w:val="003399"/>
        </w:rPr>
        <w:br w:type="page"/>
      </w:r>
    </w:p>
    <w:p w14:paraId="12293738" w14:textId="77777777" w:rsidR="00F75998" w:rsidRDefault="00F75998">
      <w:pPr>
        <w:rPr>
          <w:rFonts w:ascii="Tahoma" w:hAnsi="Tahoma" w:cs="Tahoma"/>
          <w:color w:val="003399"/>
        </w:rPr>
      </w:pPr>
    </w:p>
    <w:p w14:paraId="2205F8EA" w14:textId="77777777" w:rsidR="00531EDD" w:rsidRPr="000C350D" w:rsidRDefault="00531EDD" w:rsidP="00C6765C">
      <w:pPr>
        <w:pStyle w:val="Prrafodelista"/>
        <w:numPr>
          <w:ilvl w:val="0"/>
          <w:numId w:val="1"/>
        </w:numPr>
        <w:rPr>
          <w:rFonts w:ascii="Tahoma" w:hAnsi="Tahoma" w:cs="Tahoma"/>
          <w:b/>
          <w:color w:val="003399"/>
        </w:rPr>
      </w:pPr>
      <w:r w:rsidRPr="000C350D">
        <w:rPr>
          <w:rFonts w:ascii="Tahoma" w:hAnsi="Tahoma" w:cs="Tahoma"/>
          <w:b/>
          <w:color w:val="003399"/>
        </w:rPr>
        <w:t>ACRÓNIMOS</w:t>
      </w:r>
    </w:p>
    <w:p w14:paraId="5A2AFB0E" w14:textId="77777777" w:rsidR="00531EDD" w:rsidRPr="000C350D" w:rsidRDefault="00531EDD" w:rsidP="00531EDD">
      <w:pPr>
        <w:pStyle w:val="Prrafodelista"/>
        <w:ind w:left="0"/>
        <w:jc w:val="both"/>
        <w:rPr>
          <w:rFonts w:ascii="Tahoma" w:hAnsi="Tahoma" w:cs="Tahoma"/>
          <w:b/>
          <w:color w:val="003399"/>
        </w:rPr>
      </w:pPr>
    </w:p>
    <w:tbl>
      <w:tblPr>
        <w:tblW w:w="9498" w:type="dxa"/>
        <w:tblInd w:w="70" w:type="dxa"/>
        <w:tblCellMar>
          <w:left w:w="70" w:type="dxa"/>
          <w:right w:w="70" w:type="dxa"/>
        </w:tblCellMar>
        <w:tblLook w:val="04A0" w:firstRow="1" w:lastRow="0" w:firstColumn="1" w:lastColumn="0" w:noHBand="0" w:noVBand="1"/>
      </w:tblPr>
      <w:tblGrid>
        <w:gridCol w:w="1560"/>
        <w:gridCol w:w="7938"/>
      </w:tblGrid>
      <w:tr w:rsidR="00B62B13" w:rsidRPr="000C350D" w14:paraId="61183CC0" w14:textId="77777777" w:rsidTr="00B62B13">
        <w:trPr>
          <w:trHeight w:val="300"/>
        </w:trPr>
        <w:tc>
          <w:tcPr>
            <w:tcW w:w="1560" w:type="dxa"/>
            <w:tcBorders>
              <w:top w:val="nil"/>
              <w:left w:val="nil"/>
              <w:bottom w:val="nil"/>
              <w:right w:val="nil"/>
            </w:tcBorders>
            <w:shd w:val="clear" w:color="auto" w:fill="auto"/>
            <w:noWrap/>
            <w:vAlign w:val="center"/>
            <w:hideMark/>
          </w:tcPr>
          <w:p w14:paraId="3DEE1DF4"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BSS</w:t>
            </w:r>
          </w:p>
        </w:tc>
        <w:tc>
          <w:tcPr>
            <w:tcW w:w="7938" w:type="dxa"/>
            <w:tcBorders>
              <w:top w:val="nil"/>
              <w:left w:val="nil"/>
              <w:bottom w:val="nil"/>
              <w:right w:val="nil"/>
            </w:tcBorders>
            <w:shd w:val="clear" w:color="auto" w:fill="auto"/>
            <w:noWrap/>
            <w:vAlign w:val="center"/>
            <w:hideMark/>
          </w:tcPr>
          <w:p w14:paraId="72FFF99F" w14:textId="77777777" w:rsidR="00B62B13" w:rsidRPr="000C350D" w:rsidRDefault="00B62B13" w:rsidP="00B62B13">
            <w:pPr>
              <w:rPr>
                <w:rFonts w:ascii="Tahoma" w:hAnsi="Tahoma" w:cs="Tahoma"/>
                <w:color w:val="003399"/>
                <w:sz w:val="22"/>
                <w:szCs w:val="22"/>
              </w:rPr>
            </w:pPr>
            <w:r w:rsidRPr="000C350D">
              <w:rPr>
                <w:rFonts w:ascii="Tahoma" w:hAnsi="Tahoma" w:cs="Tahoma"/>
                <w:color w:val="003399"/>
                <w:sz w:val="22"/>
                <w:szCs w:val="22"/>
              </w:rPr>
              <w:t>Bussess Support Systems.</w:t>
            </w:r>
          </w:p>
        </w:tc>
      </w:tr>
      <w:tr w:rsidR="00B62B13" w:rsidRPr="000C350D" w14:paraId="52A58F86" w14:textId="77777777" w:rsidTr="00B62B13">
        <w:trPr>
          <w:trHeight w:val="300"/>
        </w:trPr>
        <w:tc>
          <w:tcPr>
            <w:tcW w:w="1560" w:type="dxa"/>
            <w:tcBorders>
              <w:top w:val="nil"/>
              <w:left w:val="nil"/>
              <w:bottom w:val="nil"/>
              <w:right w:val="nil"/>
            </w:tcBorders>
            <w:shd w:val="clear" w:color="auto" w:fill="auto"/>
            <w:noWrap/>
            <w:vAlign w:val="center"/>
            <w:hideMark/>
          </w:tcPr>
          <w:p w14:paraId="79DF727B"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eTOM</w:t>
            </w:r>
          </w:p>
        </w:tc>
        <w:tc>
          <w:tcPr>
            <w:tcW w:w="7938" w:type="dxa"/>
            <w:tcBorders>
              <w:top w:val="nil"/>
              <w:left w:val="nil"/>
              <w:bottom w:val="nil"/>
              <w:right w:val="nil"/>
            </w:tcBorders>
            <w:shd w:val="clear" w:color="auto" w:fill="auto"/>
            <w:noWrap/>
            <w:vAlign w:val="center"/>
            <w:hideMark/>
          </w:tcPr>
          <w:p w14:paraId="0C37C5A2" w14:textId="77777777" w:rsidR="00B62B13" w:rsidRPr="000C350D" w:rsidRDefault="00B62B13" w:rsidP="00B62B13">
            <w:pPr>
              <w:rPr>
                <w:rFonts w:ascii="Tahoma" w:hAnsi="Tahoma" w:cs="Tahoma"/>
                <w:color w:val="003399"/>
                <w:sz w:val="22"/>
                <w:szCs w:val="22"/>
              </w:rPr>
            </w:pPr>
            <w:r w:rsidRPr="000C350D">
              <w:rPr>
                <w:rFonts w:ascii="Tahoma" w:hAnsi="Tahoma" w:cs="Tahoma"/>
                <w:color w:val="003399"/>
                <w:sz w:val="22"/>
                <w:szCs w:val="22"/>
              </w:rPr>
              <w:t>Enhanced Telecom Operations Map.</w:t>
            </w:r>
          </w:p>
        </w:tc>
      </w:tr>
      <w:tr w:rsidR="00B62B13" w:rsidRPr="00CE5A08" w14:paraId="47301F98" w14:textId="77777777" w:rsidTr="00B62B13">
        <w:trPr>
          <w:trHeight w:val="300"/>
        </w:trPr>
        <w:tc>
          <w:tcPr>
            <w:tcW w:w="1560" w:type="dxa"/>
            <w:tcBorders>
              <w:top w:val="nil"/>
              <w:left w:val="nil"/>
              <w:bottom w:val="nil"/>
              <w:right w:val="nil"/>
            </w:tcBorders>
            <w:shd w:val="clear" w:color="auto" w:fill="auto"/>
            <w:noWrap/>
            <w:vAlign w:val="center"/>
            <w:hideMark/>
          </w:tcPr>
          <w:p w14:paraId="347FDFF2"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EXIN</w:t>
            </w:r>
          </w:p>
        </w:tc>
        <w:tc>
          <w:tcPr>
            <w:tcW w:w="7938" w:type="dxa"/>
            <w:tcBorders>
              <w:top w:val="nil"/>
              <w:left w:val="nil"/>
              <w:bottom w:val="nil"/>
              <w:right w:val="nil"/>
            </w:tcBorders>
            <w:shd w:val="clear" w:color="auto" w:fill="auto"/>
            <w:noWrap/>
            <w:vAlign w:val="center"/>
            <w:hideMark/>
          </w:tcPr>
          <w:p w14:paraId="28BF1FB5" w14:textId="77777777" w:rsidR="00B62B13" w:rsidRPr="000C350D" w:rsidRDefault="00B62B13" w:rsidP="00B62B13">
            <w:pPr>
              <w:rPr>
                <w:rFonts w:ascii="Tahoma" w:hAnsi="Tahoma" w:cs="Tahoma"/>
                <w:color w:val="003399"/>
                <w:sz w:val="22"/>
                <w:szCs w:val="22"/>
                <w:lang w:val="en-US"/>
              </w:rPr>
            </w:pPr>
            <w:r w:rsidRPr="00381DD5">
              <w:rPr>
                <w:rFonts w:ascii="Tahoma" w:hAnsi="Tahoma" w:cs="Tahoma"/>
                <w:color w:val="003399"/>
                <w:sz w:val="22"/>
                <w:szCs w:val="22"/>
                <w:lang w:val="en-US"/>
              </w:rPr>
              <w:t>Examination Institute for Informatio</w:t>
            </w:r>
            <w:r w:rsidRPr="000C350D">
              <w:rPr>
                <w:rFonts w:ascii="Tahoma" w:hAnsi="Tahoma" w:cs="Tahoma"/>
                <w:color w:val="003399"/>
                <w:sz w:val="22"/>
                <w:szCs w:val="22"/>
                <w:lang w:val="en-US"/>
              </w:rPr>
              <w:t>n Science.</w:t>
            </w:r>
          </w:p>
        </w:tc>
      </w:tr>
      <w:tr w:rsidR="00B62B13" w:rsidRPr="000C350D" w14:paraId="7E5FEC18" w14:textId="77777777" w:rsidTr="00B62B13">
        <w:trPr>
          <w:trHeight w:val="300"/>
        </w:trPr>
        <w:tc>
          <w:tcPr>
            <w:tcW w:w="1560" w:type="dxa"/>
            <w:tcBorders>
              <w:top w:val="nil"/>
              <w:left w:val="nil"/>
              <w:bottom w:val="nil"/>
              <w:right w:val="nil"/>
            </w:tcBorders>
            <w:shd w:val="clear" w:color="auto" w:fill="auto"/>
            <w:noWrap/>
            <w:vAlign w:val="center"/>
            <w:hideMark/>
          </w:tcPr>
          <w:p w14:paraId="1C38F6F1"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ITIL</w:t>
            </w:r>
          </w:p>
        </w:tc>
        <w:tc>
          <w:tcPr>
            <w:tcW w:w="7938" w:type="dxa"/>
            <w:tcBorders>
              <w:top w:val="nil"/>
              <w:left w:val="nil"/>
              <w:bottom w:val="nil"/>
              <w:right w:val="nil"/>
            </w:tcBorders>
            <w:shd w:val="clear" w:color="auto" w:fill="auto"/>
            <w:noWrap/>
            <w:vAlign w:val="center"/>
            <w:hideMark/>
          </w:tcPr>
          <w:p w14:paraId="50664488" w14:textId="77777777" w:rsidR="00B62B13" w:rsidRPr="000C350D" w:rsidRDefault="00B62B13" w:rsidP="00B62B13">
            <w:pPr>
              <w:rPr>
                <w:rFonts w:ascii="Tahoma" w:hAnsi="Tahoma" w:cs="Tahoma"/>
                <w:color w:val="003399"/>
                <w:sz w:val="22"/>
                <w:szCs w:val="22"/>
              </w:rPr>
            </w:pPr>
            <w:r w:rsidRPr="000C350D">
              <w:rPr>
                <w:rFonts w:ascii="Tahoma" w:hAnsi="Tahoma" w:cs="Tahoma"/>
                <w:color w:val="003399"/>
                <w:sz w:val="22"/>
                <w:szCs w:val="22"/>
              </w:rPr>
              <w:t>Information Technology Infrastructure Library.</w:t>
            </w:r>
          </w:p>
        </w:tc>
      </w:tr>
      <w:tr w:rsidR="00B62B13" w:rsidRPr="00CE5A08" w14:paraId="5B5DF750" w14:textId="77777777" w:rsidTr="00B62B13">
        <w:trPr>
          <w:trHeight w:val="300"/>
        </w:trPr>
        <w:tc>
          <w:tcPr>
            <w:tcW w:w="1560" w:type="dxa"/>
            <w:tcBorders>
              <w:top w:val="nil"/>
              <w:left w:val="nil"/>
              <w:bottom w:val="nil"/>
              <w:right w:val="nil"/>
            </w:tcBorders>
            <w:shd w:val="clear" w:color="auto" w:fill="auto"/>
            <w:noWrap/>
            <w:vAlign w:val="center"/>
            <w:hideMark/>
          </w:tcPr>
          <w:p w14:paraId="40F15AFE"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NGOSS</w:t>
            </w:r>
          </w:p>
        </w:tc>
        <w:tc>
          <w:tcPr>
            <w:tcW w:w="7938" w:type="dxa"/>
            <w:tcBorders>
              <w:top w:val="nil"/>
              <w:left w:val="nil"/>
              <w:bottom w:val="nil"/>
              <w:right w:val="nil"/>
            </w:tcBorders>
            <w:shd w:val="clear" w:color="auto" w:fill="auto"/>
            <w:noWrap/>
            <w:vAlign w:val="center"/>
            <w:hideMark/>
          </w:tcPr>
          <w:p w14:paraId="063C88EF" w14:textId="77777777" w:rsidR="00B62B13" w:rsidRPr="000C350D" w:rsidRDefault="00B62B13" w:rsidP="00B62B13">
            <w:pPr>
              <w:rPr>
                <w:rFonts w:ascii="Tahoma" w:hAnsi="Tahoma" w:cs="Tahoma"/>
                <w:color w:val="003399"/>
                <w:sz w:val="22"/>
                <w:szCs w:val="22"/>
                <w:lang w:val="en-US"/>
              </w:rPr>
            </w:pPr>
            <w:r w:rsidRPr="000C350D">
              <w:rPr>
                <w:rFonts w:ascii="Tahoma" w:hAnsi="Tahoma" w:cs="Tahoma"/>
                <w:color w:val="003399"/>
                <w:sz w:val="22"/>
                <w:szCs w:val="22"/>
                <w:lang w:val="en-US"/>
              </w:rPr>
              <w:t>New Generation Operations Systems and Software.</w:t>
            </w:r>
          </w:p>
        </w:tc>
      </w:tr>
      <w:tr w:rsidR="00B62B13" w:rsidRPr="000C350D" w14:paraId="43E80EE9" w14:textId="77777777" w:rsidTr="00B62B13">
        <w:trPr>
          <w:trHeight w:val="300"/>
        </w:trPr>
        <w:tc>
          <w:tcPr>
            <w:tcW w:w="1560" w:type="dxa"/>
            <w:tcBorders>
              <w:top w:val="nil"/>
              <w:left w:val="nil"/>
              <w:bottom w:val="nil"/>
              <w:right w:val="nil"/>
            </w:tcBorders>
            <w:shd w:val="clear" w:color="auto" w:fill="auto"/>
            <w:noWrap/>
            <w:vAlign w:val="center"/>
            <w:hideMark/>
          </w:tcPr>
          <w:p w14:paraId="3EE5A4A2"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lang w:val="en-US"/>
              </w:rPr>
              <w:t>OCS</w:t>
            </w:r>
          </w:p>
        </w:tc>
        <w:tc>
          <w:tcPr>
            <w:tcW w:w="7938" w:type="dxa"/>
            <w:tcBorders>
              <w:top w:val="nil"/>
              <w:left w:val="nil"/>
              <w:bottom w:val="nil"/>
              <w:right w:val="nil"/>
            </w:tcBorders>
            <w:shd w:val="clear" w:color="auto" w:fill="auto"/>
            <w:noWrap/>
            <w:vAlign w:val="center"/>
            <w:hideMark/>
          </w:tcPr>
          <w:p w14:paraId="0AE9BC43" w14:textId="77777777" w:rsidR="00B62B13" w:rsidRPr="000C350D" w:rsidRDefault="00B62B13" w:rsidP="00B62B13">
            <w:pPr>
              <w:rPr>
                <w:rFonts w:ascii="Tahoma" w:hAnsi="Tahoma" w:cs="Tahoma"/>
                <w:color w:val="003399"/>
                <w:sz w:val="22"/>
                <w:szCs w:val="22"/>
              </w:rPr>
            </w:pPr>
            <w:r w:rsidRPr="000C350D">
              <w:rPr>
                <w:rFonts w:ascii="Tahoma" w:hAnsi="Tahoma" w:cs="Tahoma"/>
                <w:color w:val="003399"/>
                <w:sz w:val="22"/>
                <w:szCs w:val="22"/>
                <w:lang w:val="en-US"/>
              </w:rPr>
              <w:t>OnLine Charging Systems.</w:t>
            </w:r>
          </w:p>
        </w:tc>
      </w:tr>
      <w:tr w:rsidR="00B62B13" w:rsidRPr="000C350D" w14:paraId="34E90279" w14:textId="77777777" w:rsidTr="00B62B13">
        <w:trPr>
          <w:trHeight w:val="300"/>
        </w:trPr>
        <w:tc>
          <w:tcPr>
            <w:tcW w:w="1560" w:type="dxa"/>
            <w:tcBorders>
              <w:top w:val="nil"/>
              <w:left w:val="nil"/>
              <w:bottom w:val="nil"/>
              <w:right w:val="nil"/>
            </w:tcBorders>
            <w:shd w:val="clear" w:color="auto" w:fill="auto"/>
            <w:noWrap/>
            <w:vAlign w:val="center"/>
            <w:hideMark/>
          </w:tcPr>
          <w:p w14:paraId="3890DFCE"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OSS</w:t>
            </w:r>
          </w:p>
        </w:tc>
        <w:tc>
          <w:tcPr>
            <w:tcW w:w="7938" w:type="dxa"/>
            <w:tcBorders>
              <w:top w:val="nil"/>
              <w:left w:val="nil"/>
              <w:bottom w:val="nil"/>
              <w:right w:val="nil"/>
            </w:tcBorders>
            <w:shd w:val="clear" w:color="auto" w:fill="auto"/>
            <w:noWrap/>
            <w:vAlign w:val="center"/>
            <w:hideMark/>
          </w:tcPr>
          <w:p w14:paraId="28E6AF8A" w14:textId="77777777" w:rsidR="00B62B13" w:rsidRPr="000C350D" w:rsidRDefault="00B62B13" w:rsidP="00B62B13">
            <w:pPr>
              <w:rPr>
                <w:rFonts w:ascii="Tahoma" w:hAnsi="Tahoma" w:cs="Tahoma"/>
                <w:color w:val="003399"/>
                <w:sz w:val="22"/>
                <w:szCs w:val="22"/>
              </w:rPr>
            </w:pPr>
            <w:r w:rsidRPr="000C350D">
              <w:rPr>
                <w:rFonts w:ascii="Tahoma" w:hAnsi="Tahoma" w:cs="Tahoma"/>
                <w:color w:val="003399"/>
                <w:sz w:val="22"/>
                <w:szCs w:val="22"/>
              </w:rPr>
              <w:t>Operations Support Systems.</w:t>
            </w:r>
          </w:p>
        </w:tc>
      </w:tr>
      <w:tr w:rsidR="00B62B13" w:rsidRPr="00CE5A08" w14:paraId="2C8DD829" w14:textId="77777777" w:rsidTr="00B62B13">
        <w:trPr>
          <w:trHeight w:val="300"/>
        </w:trPr>
        <w:tc>
          <w:tcPr>
            <w:tcW w:w="1560" w:type="dxa"/>
            <w:tcBorders>
              <w:top w:val="nil"/>
              <w:left w:val="nil"/>
              <w:bottom w:val="nil"/>
              <w:right w:val="nil"/>
            </w:tcBorders>
            <w:shd w:val="clear" w:color="auto" w:fill="auto"/>
            <w:noWrap/>
            <w:vAlign w:val="center"/>
            <w:hideMark/>
          </w:tcPr>
          <w:p w14:paraId="6A109E6B" w14:textId="77777777" w:rsidR="00B62B13" w:rsidRPr="000C350D" w:rsidRDefault="00B62B13" w:rsidP="00B62B13">
            <w:pPr>
              <w:rPr>
                <w:rFonts w:ascii="Tahoma" w:hAnsi="Tahoma" w:cs="Tahoma"/>
                <w:b/>
                <w:bCs/>
                <w:color w:val="003399"/>
                <w:sz w:val="22"/>
                <w:szCs w:val="22"/>
              </w:rPr>
            </w:pPr>
            <w:bookmarkStart w:id="11" w:name="_GoBack" w:colFirst="2" w:colLast="2"/>
            <w:r w:rsidRPr="000C350D">
              <w:rPr>
                <w:rFonts w:ascii="Tahoma" w:hAnsi="Tahoma" w:cs="Tahoma"/>
                <w:b/>
                <w:bCs/>
                <w:color w:val="003399"/>
                <w:sz w:val="22"/>
                <w:szCs w:val="22"/>
              </w:rPr>
              <w:t>PMBOK</w:t>
            </w:r>
          </w:p>
        </w:tc>
        <w:tc>
          <w:tcPr>
            <w:tcW w:w="7938" w:type="dxa"/>
            <w:tcBorders>
              <w:top w:val="nil"/>
              <w:left w:val="nil"/>
              <w:bottom w:val="nil"/>
              <w:right w:val="nil"/>
            </w:tcBorders>
            <w:shd w:val="clear" w:color="auto" w:fill="auto"/>
            <w:noWrap/>
            <w:vAlign w:val="center"/>
            <w:hideMark/>
          </w:tcPr>
          <w:p w14:paraId="1A9A4D22" w14:textId="77777777" w:rsidR="00B62B13" w:rsidRPr="000C350D" w:rsidRDefault="00B62B13" w:rsidP="00B62B13">
            <w:pPr>
              <w:rPr>
                <w:rFonts w:ascii="Tahoma" w:hAnsi="Tahoma" w:cs="Tahoma"/>
                <w:color w:val="003399"/>
                <w:sz w:val="22"/>
                <w:szCs w:val="22"/>
                <w:lang w:val="en-US"/>
              </w:rPr>
            </w:pPr>
            <w:r w:rsidRPr="000C350D">
              <w:rPr>
                <w:rFonts w:ascii="Tahoma" w:hAnsi="Tahoma" w:cs="Tahoma"/>
                <w:color w:val="003399"/>
                <w:sz w:val="22"/>
                <w:szCs w:val="22"/>
                <w:lang w:val="en-US"/>
              </w:rPr>
              <w:t>Project Management Body of Knowledge.</w:t>
            </w:r>
          </w:p>
        </w:tc>
      </w:tr>
      <w:bookmarkEnd w:id="11"/>
      <w:tr w:rsidR="00B62B13" w:rsidRPr="000C350D" w14:paraId="745C880D" w14:textId="77777777" w:rsidTr="00B62B13">
        <w:trPr>
          <w:trHeight w:val="300"/>
        </w:trPr>
        <w:tc>
          <w:tcPr>
            <w:tcW w:w="1560" w:type="dxa"/>
            <w:tcBorders>
              <w:top w:val="nil"/>
              <w:left w:val="nil"/>
              <w:bottom w:val="nil"/>
              <w:right w:val="nil"/>
            </w:tcBorders>
            <w:shd w:val="clear" w:color="auto" w:fill="auto"/>
            <w:noWrap/>
            <w:vAlign w:val="center"/>
            <w:hideMark/>
          </w:tcPr>
          <w:p w14:paraId="58AA6952"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RFP</w:t>
            </w:r>
          </w:p>
        </w:tc>
        <w:tc>
          <w:tcPr>
            <w:tcW w:w="7938" w:type="dxa"/>
            <w:tcBorders>
              <w:top w:val="nil"/>
              <w:left w:val="nil"/>
              <w:bottom w:val="nil"/>
              <w:right w:val="nil"/>
            </w:tcBorders>
            <w:shd w:val="clear" w:color="auto" w:fill="auto"/>
            <w:noWrap/>
            <w:vAlign w:val="center"/>
            <w:hideMark/>
          </w:tcPr>
          <w:p w14:paraId="1C97531F" w14:textId="77777777" w:rsidR="00B62B13" w:rsidRPr="000C350D" w:rsidRDefault="00B62B13" w:rsidP="00B62B13">
            <w:pPr>
              <w:rPr>
                <w:rFonts w:ascii="Tahoma" w:hAnsi="Tahoma" w:cs="Tahoma"/>
                <w:color w:val="003399"/>
                <w:sz w:val="22"/>
                <w:szCs w:val="22"/>
              </w:rPr>
            </w:pPr>
            <w:r w:rsidRPr="000C350D">
              <w:rPr>
                <w:rFonts w:ascii="Tahoma" w:hAnsi="Tahoma" w:cs="Tahoma"/>
                <w:color w:val="003399"/>
                <w:sz w:val="22"/>
                <w:szCs w:val="22"/>
              </w:rPr>
              <w:t>Request for Proposal.</w:t>
            </w:r>
          </w:p>
        </w:tc>
      </w:tr>
      <w:tr w:rsidR="00B62B13" w:rsidRPr="000C350D" w14:paraId="72A808AB" w14:textId="77777777" w:rsidTr="00B62B13">
        <w:trPr>
          <w:trHeight w:val="300"/>
        </w:trPr>
        <w:tc>
          <w:tcPr>
            <w:tcW w:w="1560" w:type="dxa"/>
            <w:tcBorders>
              <w:top w:val="nil"/>
              <w:left w:val="nil"/>
              <w:bottom w:val="nil"/>
              <w:right w:val="nil"/>
            </w:tcBorders>
            <w:shd w:val="clear" w:color="auto" w:fill="auto"/>
            <w:noWrap/>
            <w:vAlign w:val="center"/>
            <w:hideMark/>
          </w:tcPr>
          <w:p w14:paraId="1CDC58FB"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SID</w:t>
            </w:r>
          </w:p>
        </w:tc>
        <w:tc>
          <w:tcPr>
            <w:tcW w:w="7938" w:type="dxa"/>
            <w:tcBorders>
              <w:top w:val="nil"/>
              <w:left w:val="nil"/>
              <w:bottom w:val="nil"/>
              <w:right w:val="nil"/>
            </w:tcBorders>
            <w:shd w:val="clear" w:color="auto" w:fill="auto"/>
            <w:noWrap/>
            <w:vAlign w:val="center"/>
            <w:hideMark/>
          </w:tcPr>
          <w:p w14:paraId="4C4E4B35" w14:textId="77777777" w:rsidR="00B62B13" w:rsidRPr="000C350D" w:rsidRDefault="00B62B13" w:rsidP="00B62B13">
            <w:pPr>
              <w:rPr>
                <w:rFonts w:ascii="Tahoma" w:hAnsi="Tahoma" w:cs="Tahoma"/>
                <w:color w:val="003399"/>
                <w:sz w:val="22"/>
                <w:szCs w:val="22"/>
              </w:rPr>
            </w:pPr>
            <w:r w:rsidRPr="000C350D">
              <w:rPr>
                <w:rFonts w:ascii="Tahoma" w:hAnsi="Tahoma" w:cs="Tahoma"/>
                <w:color w:val="003399"/>
                <w:sz w:val="22"/>
                <w:szCs w:val="22"/>
                <w:lang w:val="en-US"/>
              </w:rPr>
              <w:t xml:space="preserve">Shared Information/Data Model. </w:t>
            </w:r>
          </w:p>
        </w:tc>
      </w:tr>
      <w:tr w:rsidR="00B62B13" w:rsidRPr="000C350D" w14:paraId="0E791A17" w14:textId="77777777" w:rsidTr="00B62B13">
        <w:trPr>
          <w:trHeight w:val="300"/>
        </w:trPr>
        <w:tc>
          <w:tcPr>
            <w:tcW w:w="1560" w:type="dxa"/>
            <w:tcBorders>
              <w:top w:val="nil"/>
              <w:left w:val="nil"/>
              <w:bottom w:val="nil"/>
              <w:right w:val="nil"/>
            </w:tcBorders>
            <w:shd w:val="clear" w:color="auto" w:fill="auto"/>
            <w:noWrap/>
            <w:vAlign w:val="center"/>
            <w:hideMark/>
          </w:tcPr>
          <w:p w14:paraId="33616ED9"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lang w:val="en-US"/>
              </w:rPr>
              <w:t>TAM</w:t>
            </w:r>
          </w:p>
        </w:tc>
        <w:tc>
          <w:tcPr>
            <w:tcW w:w="7938" w:type="dxa"/>
            <w:tcBorders>
              <w:top w:val="nil"/>
              <w:left w:val="nil"/>
              <w:bottom w:val="nil"/>
              <w:right w:val="nil"/>
            </w:tcBorders>
            <w:shd w:val="clear" w:color="auto" w:fill="auto"/>
            <w:noWrap/>
            <w:vAlign w:val="center"/>
            <w:hideMark/>
          </w:tcPr>
          <w:p w14:paraId="3BE655DF" w14:textId="77777777" w:rsidR="00B62B13" w:rsidRPr="000C350D" w:rsidRDefault="00B62B13" w:rsidP="00B62B13">
            <w:pPr>
              <w:rPr>
                <w:rFonts w:ascii="Tahoma" w:hAnsi="Tahoma" w:cs="Tahoma"/>
                <w:color w:val="003399"/>
                <w:sz w:val="22"/>
                <w:szCs w:val="22"/>
              </w:rPr>
            </w:pPr>
            <w:r w:rsidRPr="000C350D">
              <w:rPr>
                <w:rFonts w:ascii="Tahoma" w:hAnsi="Tahoma" w:cs="Tahoma"/>
                <w:color w:val="003399"/>
                <w:sz w:val="22"/>
                <w:szCs w:val="22"/>
                <w:lang w:val="en-US"/>
              </w:rPr>
              <w:t>Telecom Application Map.</w:t>
            </w:r>
          </w:p>
        </w:tc>
      </w:tr>
      <w:tr w:rsidR="00B62B13" w:rsidRPr="000C350D" w14:paraId="28FE1906" w14:textId="77777777" w:rsidTr="00B62B13">
        <w:trPr>
          <w:trHeight w:val="300"/>
        </w:trPr>
        <w:tc>
          <w:tcPr>
            <w:tcW w:w="1560" w:type="dxa"/>
            <w:tcBorders>
              <w:top w:val="nil"/>
              <w:left w:val="nil"/>
              <w:bottom w:val="nil"/>
              <w:right w:val="nil"/>
            </w:tcBorders>
            <w:shd w:val="clear" w:color="auto" w:fill="auto"/>
            <w:noWrap/>
            <w:vAlign w:val="center"/>
            <w:hideMark/>
          </w:tcPr>
          <w:p w14:paraId="56EAA22C"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TM Forum</w:t>
            </w:r>
          </w:p>
        </w:tc>
        <w:tc>
          <w:tcPr>
            <w:tcW w:w="7938" w:type="dxa"/>
            <w:tcBorders>
              <w:top w:val="nil"/>
              <w:left w:val="nil"/>
              <w:bottom w:val="nil"/>
              <w:right w:val="nil"/>
            </w:tcBorders>
            <w:shd w:val="clear" w:color="auto" w:fill="auto"/>
            <w:noWrap/>
            <w:vAlign w:val="center"/>
            <w:hideMark/>
          </w:tcPr>
          <w:p w14:paraId="025C4635" w14:textId="77777777" w:rsidR="00B62B13" w:rsidRPr="000C350D" w:rsidRDefault="00B62B13" w:rsidP="00B62B13">
            <w:pPr>
              <w:rPr>
                <w:rFonts w:ascii="Tahoma" w:hAnsi="Tahoma" w:cs="Tahoma"/>
                <w:color w:val="003399"/>
                <w:sz w:val="22"/>
                <w:szCs w:val="22"/>
              </w:rPr>
            </w:pPr>
            <w:r w:rsidRPr="000C350D">
              <w:rPr>
                <w:rFonts w:ascii="Tahoma" w:hAnsi="Tahoma" w:cs="Tahoma"/>
                <w:color w:val="003399"/>
                <w:sz w:val="22"/>
                <w:szCs w:val="22"/>
              </w:rPr>
              <w:t>Foro de Telecomunicaciones.</w:t>
            </w:r>
          </w:p>
        </w:tc>
      </w:tr>
      <w:tr w:rsidR="00B62B13" w:rsidRPr="00CE5A08" w14:paraId="6E637A94" w14:textId="77777777" w:rsidTr="00B62B13">
        <w:trPr>
          <w:trHeight w:val="300"/>
        </w:trPr>
        <w:tc>
          <w:tcPr>
            <w:tcW w:w="1560" w:type="dxa"/>
            <w:tcBorders>
              <w:top w:val="nil"/>
              <w:left w:val="nil"/>
              <w:bottom w:val="nil"/>
              <w:right w:val="nil"/>
            </w:tcBorders>
            <w:shd w:val="clear" w:color="auto" w:fill="auto"/>
            <w:noWrap/>
            <w:vAlign w:val="center"/>
            <w:hideMark/>
          </w:tcPr>
          <w:p w14:paraId="3712D6BF" w14:textId="77777777" w:rsidR="00B62B13" w:rsidRPr="000C350D" w:rsidRDefault="00B62B13" w:rsidP="00B62B13">
            <w:pPr>
              <w:rPr>
                <w:rFonts w:ascii="Tahoma" w:hAnsi="Tahoma" w:cs="Tahoma"/>
                <w:b/>
                <w:bCs/>
                <w:color w:val="003399"/>
                <w:sz w:val="22"/>
                <w:szCs w:val="22"/>
              </w:rPr>
            </w:pPr>
            <w:r w:rsidRPr="000C350D">
              <w:rPr>
                <w:rFonts w:ascii="Tahoma" w:hAnsi="Tahoma" w:cs="Tahoma"/>
                <w:b/>
                <w:bCs/>
                <w:color w:val="003399"/>
                <w:sz w:val="22"/>
                <w:szCs w:val="22"/>
              </w:rPr>
              <w:t>TOGAF</w:t>
            </w:r>
          </w:p>
        </w:tc>
        <w:tc>
          <w:tcPr>
            <w:tcW w:w="7938" w:type="dxa"/>
            <w:tcBorders>
              <w:top w:val="nil"/>
              <w:left w:val="nil"/>
              <w:bottom w:val="nil"/>
              <w:right w:val="nil"/>
            </w:tcBorders>
            <w:shd w:val="clear" w:color="auto" w:fill="auto"/>
            <w:noWrap/>
            <w:vAlign w:val="center"/>
            <w:hideMark/>
          </w:tcPr>
          <w:p w14:paraId="68C52684" w14:textId="77777777" w:rsidR="00B62B13" w:rsidRPr="000C350D" w:rsidRDefault="00B62B13" w:rsidP="00B62B13">
            <w:pPr>
              <w:rPr>
                <w:rFonts w:ascii="Tahoma" w:hAnsi="Tahoma" w:cs="Tahoma"/>
                <w:color w:val="003399"/>
                <w:sz w:val="22"/>
                <w:szCs w:val="22"/>
                <w:lang w:val="en-US"/>
              </w:rPr>
            </w:pPr>
            <w:r w:rsidRPr="000C350D">
              <w:rPr>
                <w:rFonts w:ascii="Tahoma" w:hAnsi="Tahoma" w:cs="Tahoma"/>
                <w:color w:val="003399"/>
                <w:sz w:val="22"/>
                <w:szCs w:val="22"/>
                <w:lang w:val="en-US"/>
              </w:rPr>
              <w:t>The Open Group Architecture Framework.</w:t>
            </w:r>
          </w:p>
        </w:tc>
      </w:tr>
      <w:tr w:rsidR="00A11244" w:rsidRPr="000C350D" w14:paraId="30B8DF95" w14:textId="77777777" w:rsidTr="00B62B13">
        <w:trPr>
          <w:trHeight w:val="300"/>
        </w:trPr>
        <w:tc>
          <w:tcPr>
            <w:tcW w:w="1560" w:type="dxa"/>
            <w:tcBorders>
              <w:top w:val="nil"/>
              <w:left w:val="nil"/>
              <w:bottom w:val="nil"/>
              <w:right w:val="nil"/>
            </w:tcBorders>
            <w:shd w:val="clear" w:color="auto" w:fill="auto"/>
            <w:noWrap/>
            <w:vAlign w:val="center"/>
          </w:tcPr>
          <w:p w14:paraId="79627DCB" w14:textId="77777777" w:rsidR="00A11244" w:rsidRPr="000C350D" w:rsidRDefault="00A11244" w:rsidP="00B62B13">
            <w:pPr>
              <w:rPr>
                <w:rFonts w:ascii="Tahoma" w:hAnsi="Tahoma" w:cs="Tahoma"/>
                <w:b/>
                <w:bCs/>
                <w:color w:val="003399"/>
                <w:sz w:val="22"/>
                <w:szCs w:val="22"/>
              </w:rPr>
            </w:pPr>
            <w:r w:rsidRPr="000C350D">
              <w:rPr>
                <w:rFonts w:ascii="Tahoma" w:hAnsi="Tahoma" w:cs="Tahoma"/>
                <w:b/>
                <w:bCs/>
                <w:color w:val="003399"/>
                <w:sz w:val="22"/>
                <w:szCs w:val="22"/>
              </w:rPr>
              <w:t>KPI</w:t>
            </w:r>
          </w:p>
        </w:tc>
        <w:tc>
          <w:tcPr>
            <w:tcW w:w="7938" w:type="dxa"/>
            <w:tcBorders>
              <w:top w:val="nil"/>
              <w:left w:val="nil"/>
              <w:bottom w:val="nil"/>
              <w:right w:val="nil"/>
            </w:tcBorders>
            <w:shd w:val="clear" w:color="auto" w:fill="auto"/>
            <w:noWrap/>
            <w:vAlign w:val="center"/>
          </w:tcPr>
          <w:p w14:paraId="5280C2AA" w14:textId="77777777" w:rsidR="00A11244" w:rsidRPr="000C350D" w:rsidRDefault="00A11244" w:rsidP="00B62B13">
            <w:pPr>
              <w:rPr>
                <w:rFonts w:ascii="Tahoma" w:hAnsi="Tahoma" w:cs="Tahoma"/>
                <w:color w:val="003399"/>
                <w:sz w:val="22"/>
                <w:szCs w:val="22"/>
                <w:lang w:val="en-US"/>
              </w:rPr>
            </w:pPr>
            <w:r w:rsidRPr="000C350D">
              <w:rPr>
                <w:rFonts w:ascii="Tahoma" w:hAnsi="Tahoma" w:cs="Tahoma"/>
                <w:color w:val="003399"/>
                <w:sz w:val="22"/>
                <w:szCs w:val="22"/>
                <w:lang w:val="en-US"/>
              </w:rPr>
              <w:t>Key Performance Indicator</w:t>
            </w:r>
          </w:p>
        </w:tc>
      </w:tr>
      <w:tr w:rsidR="00A11244" w:rsidRPr="000C350D" w14:paraId="630EF840" w14:textId="77777777" w:rsidTr="00B62B13">
        <w:trPr>
          <w:trHeight w:val="300"/>
        </w:trPr>
        <w:tc>
          <w:tcPr>
            <w:tcW w:w="1560" w:type="dxa"/>
            <w:tcBorders>
              <w:top w:val="nil"/>
              <w:left w:val="nil"/>
              <w:bottom w:val="nil"/>
              <w:right w:val="nil"/>
            </w:tcBorders>
            <w:shd w:val="clear" w:color="auto" w:fill="auto"/>
            <w:noWrap/>
            <w:vAlign w:val="center"/>
          </w:tcPr>
          <w:p w14:paraId="3F661937" w14:textId="77777777" w:rsidR="00A11244" w:rsidRPr="000C350D" w:rsidRDefault="00A11244" w:rsidP="00B62B13">
            <w:pPr>
              <w:rPr>
                <w:rFonts w:ascii="Tahoma" w:hAnsi="Tahoma" w:cs="Tahoma"/>
                <w:b/>
                <w:bCs/>
                <w:color w:val="003399"/>
                <w:sz w:val="22"/>
                <w:szCs w:val="22"/>
              </w:rPr>
            </w:pPr>
            <w:r w:rsidRPr="000C350D">
              <w:rPr>
                <w:rFonts w:ascii="Tahoma" w:hAnsi="Tahoma" w:cs="Tahoma"/>
                <w:b/>
                <w:bCs/>
                <w:color w:val="003399"/>
                <w:sz w:val="22"/>
                <w:szCs w:val="22"/>
              </w:rPr>
              <w:t>KQI</w:t>
            </w:r>
          </w:p>
        </w:tc>
        <w:tc>
          <w:tcPr>
            <w:tcW w:w="7938" w:type="dxa"/>
            <w:tcBorders>
              <w:top w:val="nil"/>
              <w:left w:val="nil"/>
              <w:bottom w:val="nil"/>
              <w:right w:val="nil"/>
            </w:tcBorders>
            <w:shd w:val="clear" w:color="auto" w:fill="auto"/>
            <w:noWrap/>
            <w:vAlign w:val="center"/>
          </w:tcPr>
          <w:p w14:paraId="4AE234C3" w14:textId="77777777" w:rsidR="00A11244" w:rsidRPr="000C350D" w:rsidRDefault="00A11244" w:rsidP="00A11244">
            <w:pPr>
              <w:rPr>
                <w:rFonts w:ascii="Tahoma" w:hAnsi="Tahoma" w:cs="Tahoma"/>
                <w:color w:val="003399"/>
                <w:sz w:val="22"/>
                <w:szCs w:val="22"/>
                <w:lang w:val="en-US"/>
              </w:rPr>
            </w:pPr>
            <w:r w:rsidRPr="000C350D">
              <w:rPr>
                <w:rFonts w:ascii="Tahoma" w:hAnsi="Tahoma" w:cs="Tahoma"/>
                <w:color w:val="003399"/>
                <w:sz w:val="22"/>
                <w:szCs w:val="22"/>
                <w:lang w:val="en-US"/>
              </w:rPr>
              <w:t>Key Quality Indicator</w:t>
            </w:r>
          </w:p>
        </w:tc>
      </w:tr>
    </w:tbl>
    <w:p w14:paraId="5056A02B" w14:textId="77777777" w:rsidR="00A73A70" w:rsidRPr="000C350D" w:rsidRDefault="00A73A70" w:rsidP="00531EDD">
      <w:pPr>
        <w:pStyle w:val="Prrafodelista"/>
        <w:ind w:left="0"/>
        <w:jc w:val="both"/>
        <w:rPr>
          <w:rFonts w:ascii="Tahoma" w:hAnsi="Tahoma" w:cs="Tahoma"/>
          <w:b/>
          <w:color w:val="003399"/>
          <w:lang w:val="en-US"/>
        </w:rPr>
      </w:pPr>
    </w:p>
    <w:p w14:paraId="32E8FAF3" w14:textId="77777777" w:rsidR="00F161D0" w:rsidRDefault="00F161D0">
      <w:pPr>
        <w:rPr>
          <w:rFonts w:ascii="Tahoma" w:hAnsi="Tahoma"/>
          <w:b/>
          <w:caps/>
          <w:color w:val="003399"/>
          <w:sz w:val="28"/>
          <w:szCs w:val="28"/>
          <w:lang w:val="es-MX" w:eastAsia="es-ES"/>
        </w:rPr>
      </w:pPr>
      <w:bookmarkStart w:id="12" w:name="_Toc417321031"/>
      <w:r>
        <w:rPr>
          <w:rFonts w:ascii="Tahoma" w:hAnsi="Tahoma"/>
          <w:b/>
          <w:caps/>
          <w:color w:val="003399"/>
          <w:sz w:val="28"/>
          <w:szCs w:val="28"/>
          <w:lang w:val="es-MX" w:eastAsia="es-ES"/>
        </w:rPr>
        <w:br w:type="page"/>
      </w:r>
    </w:p>
    <w:p w14:paraId="42E8BBAD" w14:textId="0078BCA0" w:rsidR="003F6D58" w:rsidRPr="000C350D" w:rsidRDefault="003F6D58" w:rsidP="003F6D58">
      <w:pPr>
        <w:keepNext/>
        <w:ind w:left="348"/>
        <w:jc w:val="center"/>
        <w:outlineLvl w:val="0"/>
        <w:rPr>
          <w:rFonts w:ascii="Tahoma" w:hAnsi="Tahoma"/>
          <w:b/>
          <w:caps/>
          <w:color w:val="003399"/>
          <w:sz w:val="28"/>
          <w:szCs w:val="28"/>
          <w:lang w:val="es-MX" w:eastAsia="es-ES"/>
        </w:rPr>
      </w:pPr>
      <w:r w:rsidRPr="000C350D">
        <w:rPr>
          <w:rFonts w:ascii="Tahoma" w:hAnsi="Tahoma"/>
          <w:b/>
          <w:caps/>
          <w:color w:val="003399"/>
          <w:sz w:val="28"/>
          <w:szCs w:val="28"/>
          <w:lang w:val="es-MX" w:eastAsia="es-ES"/>
        </w:rPr>
        <w:lastRenderedPageBreak/>
        <w:t>PARTE III</w:t>
      </w:r>
      <w:bookmarkEnd w:id="12"/>
    </w:p>
    <w:p w14:paraId="7574A9EC" w14:textId="77777777" w:rsidR="003F6D58" w:rsidRPr="000C350D" w:rsidRDefault="003F6D58" w:rsidP="003F6D58">
      <w:pPr>
        <w:ind w:left="348"/>
        <w:rPr>
          <w:rFonts w:ascii="Verdana" w:hAnsi="Verdana"/>
          <w:color w:val="003399"/>
          <w:sz w:val="28"/>
          <w:szCs w:val="28"/>
          <w:lang w:val="es-MX" w:eastAsia="es-ES"/>
        </w:rPr>
      </w:pPr>
    </w:p>
    <w:p w14:paraId="17A7A6EB" w14:textId="77777777" w:rsidR="003F6D58" w:rsidRPr="000C350D" w:rsidRDefault="003F6D58" w:rsidP="003F6D58">
      <w:pPr>
        <w:ind w:left="348"/>
        <w:jc w:val="center"/>
        <w:rPr>
          <w:rFonts w:ascii="Tahoma" w:hAnsi="Tahoma" w:cs="Tahoma"/>
          <w:b/>
          <w:color w:val="003399"/>
          <w:sz w:val="28"/>
          <w:szCs w:val="28"/>
          <w:lang w:val="es-ES" w:eastAsia="es-ES"/>
        </w:rPr>
      </w:pPr>
      <w:r w:rsidRPr="000C350D">
        <w:rPr>
          <w:rFonts w:ascii="Tahoma" w:hAnsi="Tahoma" w:cs="Tahoma"/>
          <w:b/>
          <w:color w:val="003399"/>
          <w:sz w:val="28"/>
          <w:szCs w:val="28"/>
          <w:lang w:val="es-ES" w:eastAsia="es-ES"/>
        </w:rPr>
        <w:t>ANEXOS</w:t>
      </w:r>
    </w:p>
    <w:p w14:paraId="15BB334E" w14:textId="77777777" w:rsidR="003F6D58" w:rsidRPr="000C350D" w:rsidRDefault="003F6D58" w:rsidP="003F6D58">
      <w:pPr>
        <w:ind w:left="348"/>
        <w:rPr>
          <w:rFonts w:ascii="Arial" w:hAnsi="Arial" w:cs="Arial"/>
          <w:i/>
          <w:color w:val="003399"/>
          <w:sz w:val="16"/>
          <w:szCs w:val="20"/>
          <w:lang w:val="es-ES" w:eastAsia="es-ES"/>
        </w:rPr>
      </w:pPr>
    </w:p>
    <w:p w14:paraId="49ABF813" w14:textId="77777777" w:rsidR="003F6D58" w:rsidRPr="000C350D" w:rsidRDefault="003F6D58" w:rsidP="003F6D58">
      <w:pPr>
        <w:ind w:left="348"/>
        <w:rPr>
          <w:rFonts w:ascii="Arial" w:hAnsi="Arial" w:cs="Arial"/>
          <w:i/>
          <w:color w:val="003399"/>
          <w:sz w:val="16"/>
          <w:szCs w:val="20"/>
          <w:lang w:val="es-ES" w:eastAsia="es-ES"/>
        </w:rPr>
      </w:pPr>
    </w:p>
    <w:p w14:paraId="6558C857" w14:textId="77777777" w:rsidR="003F6D58" w:rsidRPr="000C350D" w:rsidRDefault="003F6D58" w:rsidP="003F6D58">
      <w:pPr>
        <w:ind w:left="348"/>
        <w:rPr>
          <w:rFonts w:ascii="Arial" w:hAnsi="Arial" w:cs="Arial"/>
          <w:i/>
          <w:color w:val="003399"/>
          <w:sz w:val="16"/>
          <w:szCs w:val="20"/>
          <w:lang w:val="es-ES" w:eastAsia="es-ES"/>
        </w:rPr>
      </w:pPr>
    </w:p>
    <w:p w14:paraId="1A0AB0D6" w14:textId="77777777" w:rsidR="003F6D58" w:rsidRPr="000C350D" w:rsidRDefault="003F6D58" w:rsidP="003F6D58">
      <w:pPr>
        <w:ind w:left="348"/>
        <w:rPr>
          <w:rFonts w:ascii="Tahoma" w:hAnsi="Tahoma" w:cs="Tahoma"/>
          <w:color w:val="003399"/>
          <w:sz w:val="22"/>
          <w:szCs w:val="22"/>
          <w:lang w:val="es-ES" w:eastAsia="es-ES"/>
        </w:rPr>
      </w:pPr>
      <w:r w:rsidRPr="000C350D">
        <w:rPr>
          <w:rFonts w:ascii="Tahoma" w:hAnsi="Tahoma" w:cs="Tahoma"/>
          <w:color w:val="003399"/>
          <w:sz w:val="22"/>
          <w:szCs w:val="22"/>
          <w:lang w:val="es-ES" w:eastAsia="es-ES"/>
        </w:rPr>
        <w:t>Anexo No. 1 – Consideraciones Generales del Proceso de Contratación</w:t>
      </w:r>
    </w:p>
    <w:p w14:paraId="272EC58E" w14:textId="3E05D6EC" w:rsidR="000063B4" w:rsidRDefault="003F6D58" w:rsidP="003F6D58">
      <w:pPr>
        <w:ind w:left="348"/>
        <w:rPr>
          <w:rFonts w:ascii="Tahoma" w:hAnsi="Tahoma" w:cs="Tahoma"/>
          <w:color w:val="003399"/>
          <w:sz w:val="22"/>
          <w:szCs w:val="22"/>
          <w:lang w:val="es-ES" w:eastAsia="es-ES"/>
        </w:rPr>
      </w:pPr>
      <w:r w:rsidRPr="000C350D">
        <w:rPr>
          <w:rFonts w:ascii="Tahoma" w:hAnsi="Tahoma" w:cs="Tahoma"/>
          <w:color w:val="003399"/>
          <w:sz w:val="22"/>
          <w:szCs w:val="22"/>
          <w:lang w:val="es-ES" w:eastAsia="es-ES"/>
        </w:rPr>
        <w:t>Anexo No. 2 – Declaración de Integridad del Personal de la Empresa proponente</w:t>
      </w:r>
    </w:p>
    <w:p w14:paraId="0112DE5A" w14:textId="77777777" w:rsidR="000063B4" w:rsidRDefault="000063B4">
      <w:pPr>
        <w:rPr>
          <w:rFonts w:ascii="Tahoma" w:hAnsi="Tahoma" w:cs="Tahoma"/>
          <w:color w:val="003399"/>
          <w:sz w:val="22"/>
          <w:szCs w:val="22"/>
          <w:lang w:val="es-ES" w:eastAsia="es-ES"/>
        </w:rPr>
      </w:pPr>
      <w:r>
        <w:rPr>
          <w:rFonts w:ascii="Tahoma" w:hAnsi="Tahoma" w:cs="Tahoma"/>
          <w:color w:val="003399"/>
          <w:sz w:val="22"/>
          <w:szCs w:val="22"/>
          <w:lang w:val="es-ES" w:eastAsia="es-ES"/>
        </w:rPr>
        <w:br w:type="page"/>
      </w:r>
    </w:p>
    <w:p w14:paraId="03CDA183" w14:textId="77777777" w:rsidR="003F6D58" w:rsidRPr="000C350D" w:rsidRDefault="003F6D58" w:rsidP="003F6D58">
      <w:pPr>
        <w:ind w:left="348"/>
        <w:rPr>
          <w:rFonts w:ascii="Tahoma" w:hAnsi="Tahoma" w:cs="Tahoma"/>
          <w:color w:val="003399"/>
          <w:sz w:val="22"/>
          <w:szCs w:val="22"/>
          <w:lang w:val="es-ES" w:eastAsia="es-ES"/>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F6D58" w:rsidRPr="000C350D" w14:paraId="58A8F8E3" w14:textId="77777777" w:rsidTr="00224F6F">
        <w:trPr>
          <w:trHeight w:val="617"/>
        </w:trPr>
        <w:tc>
          <w:tcPr>
            <w:tcW w:w="2410" w:type="dxa"/>
            <w:shd w:val="clear" w:color="auto" w:fill="004990"/>
            <w:vAlign w:val="center"/>
          </w:tcPr>
          <w:p w14:paraId="02B9E002" w14:textId="77777777" w:rsidR="003F6D58" w:rsidRPr="000C350D" w:rsidRDefault="003F6D58" w:rsidP="003F6D58">
            <w:pPr>
              <w:jc w:val="center"/>
              <w:rPr>
                <w:rFonts w:ascii="Tahoma" w:hAnsi="Tahoma" w:cs="Tahoma"/>
                <w:b/>
                <w:color w:val="003399"/>
                <w:sz w:val="28"/>
                <w:szCs w:val="28"/>
                <w:lang w:val="pt-BR" w:eastAsia="es-ES"/>
              </w:rPr>
            </w:pPr>
            <w:r w:rsidRPr="000063B4">
              <w:rPr>
                <w:rFonts w:ascii="Tahoma" w:hAnsi="Tahoma" w:cs="Tahoma"/>
                <w:b/>
                <w:color w:val="FFFFFF" w:themeColor="background1"/>
                <w:sz w:val="28"/>
                <w:szCs w:val="28"/>
                <w:lang w:val="pt-BR" w:eastAsia="es-ES"/>
              </w:rPr>
              <w:t>ANEXO No. 1</w:t>
            </w:r>
          </w:p>
        </w:tc>
        <w:tc>
          <w:tcPr>
            <w:tcW w:w="7365" w:type="dxa"/>
            <w:vAlign w:val="center"/>
          </w:tcPr>
          <w:p w14:paraId="2FD34FCB" w14:textId="77777777" w:rsidR="003F6D58" w:rsidRPr="000C350D" w:rsidRDefault="003F6D58" w:rsidP="003F6D58">
            <w:pPr>
              <w:ind w:left="567"/>
              <w:jc w:val="center"/>
              <w:rPr>
                <w:rFonts w:ascii="Tahoma" w:hAnsi="Tahoma" w:cs="Tahoma"/>
                <w:b/>
                <w:color w:val="003399"/>
                <w:sz w:val="28"/>
                <w:szCs w:val="28"/>
                <w:lang w:val="pt-BR" w:eastAsia="es-ES"/>
              </w:rPr>
            </w:pPr>
            <w:r w:rsidRPr="000C350D">
              <w:rPr>
                <w:rFonts w:ascii="Tahoma" w:hAnsi="Tahoma" w:cs="Tahoma"/>
                <w:b/>
                <w:color w:val="003399"/>
                <w:sz w:val="28"/>
                <w:szCs w:val="28"/>
                <w:lang w:val="pt-BR" w:eastAsia="es-ES"/>
              </w:rPr>
              <w:t xml:space="preserve">CONDICIONES GENERALES DEL PROCESO </w:t>
            </w:r>
          </w:p>
        </w:tc>
      </w:tr>
    </w:tbl>
    <w:p w14:paraId="6560FAA6" w14:textId="77777777" w:rsidR="003F6D58" w:rsidRPr="000C350D" w:rsidRDefault="003F6D58" w:rsidP="003F6D58">
      <w:pPr>
        <w:ind w:left="348"/>
        <w:jc w:val="both"/>
        <w:rPr>
          <w:rFonts w:ascii="Tahoma" w:hAnsi="Tahoma" w:cs="Tahoma"/>
          <w:b/>
          <w:color w:val="003399"/>
          <w:sz w:val="16"/>
          <w:szCs w:val="16"/>
          <w:lang w:val="pt-BR" w:eastAsia="es-ES"/>
        </w:rPr>
      </w:pPr>
    </w:p>
    <w:p w14:paraId="547C9882" w14:textId="77777777" w:rsidR="003F6D58" w:rsidRPr="000C350D" w:rsidRDefault="003F6D58" w:rsidP="003F6D58">
      <w:pPr>
        <w:ind w:left="348"/>
        <w:jc w:val="both"/>
        <w:rPr>
          <w:rFonts w:ascii="Tahoma" w:hAnsi="Tahoma" w:cs="Tahoma"/>
          <w:b/>
          <w:color w:val="003399"/>
          <w:sz w:val="22"/>
          <w:szCs w:val="22"/>
          <w:lang w:val="es-ES" w:eastAsia="es-ES"/>
        </w:rPr>
      </w:pPr>
    </w:p>
    <w:p w14:paraId="4AF383C6" w14:textId="77777777" w:rsidR="003F6D58" w:rsidRPr="000C350D" w:rsidRDefault="003F6D58" w:rsidP="003F6D58">
      <w:pPr>
        <w:jc w:val="both"/>
        <w:rPr>
          <w:rFonts w:ascii="Tahoma" w:hAnsi="Tahoma" w:cs="Tahoma"/>
          <w:b/>
          <w:color w:val="003399"/>
          <w:sz w:val="22"/>
          <w:szCs w:val="22"/>
          <w:lang w:val="es-ES" w:eastAsia="es-ES"/>
        </w:rPr>
      </w:pPr>
      <w:r w:rsidRPr="000C350D">
        <w:rPr>
          <w:rFonts w:ascii="Tahoma" w:hAnsi="Tahoma" w:cs="Tahoma"/>
          <w:b/>
          <w:color w:val="003399"/>
          <w:sz w:val="22"/>
          <w:szCs w:val="22"/>
          <w:lang w:val="es-ES" w:eastAsia="es-ES"/>
        </w:rPr>
        <w:t xml:space="preserve">Consideraciones Generales </w:t>
      </w:r>
    </w:p>
    <w:p w14:paraId="7B1326E1" w14:textId="77777777" w:rsidR="003F6D58" w:rsidRPr="000C350D" w:rsidRDefault="003F6D58" w:rsidP="003F6D58">
      <w:pPr>
        <w:jc w:val="both"/>
        <w:rPr>
          <w:rFonts w:ascii="Tahoma" w:hAnsi="Tahoma" w:cs="Tahoma"/>
          <w:b/>
          <w:color w:val="003399"/>
          <w:sz w:val="16"/>
          <w:szCs w:val="16"/>
          <w:lang w:val="es-ES" w:eastAsia="es-ES"/>
        </w:rPr>
      </w:pPr>
    </w:p>
    <w:p w14:paraId="28C791C8" w14:textId="77777777" w:rsidR="003F6D58" w:rsidRPr="000C350D" w:rsidRDefault="003F6D58" w:rsidP="00533A0E">
      <w:pPr>
        <w:numPr>
          <w:ilvl w:val="0"/>
          <w:numId w:val="32"/>
        </w:numPr>
        <w:spacing w:after="200"/>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Adjudicación:</w:t>
      </w:r>
      <w:r w:rsidRPr="000C350D">
        <w:rPr>
          <w:rFonts w:ascii="Tahoma" w:hAnsi="Tahoma" w:cs="Tahoma"/>
          <w:color w:val="003399"/>
          <w:sz w:val="22"/>
          <w:szCs w:val="22"/>
          <w:lang w:val="es-ES" w:eastAsia="es-ES"/>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0B306BDE" w14:textId="77777777" w:rsidR="003F6D58" w:rsidRPr="000C350D" w:rsidRDefault="003F6D58" w:rsidP="00533A0E">
      <w:pPr>
        <w:numPr>
          <w:ilvl w:val="0"/>
          <w:numId w:val="32"/>
        </w:numPr>
        <w:spacing w:after="200"/>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Naturaleza confidencial de las propuestas:</w:t>
      </w:r>
      <w:r w:rsidRPr="000C350D">
        <w:rPr>
          <w:rFonts w:ascii="Tahoma" w:hAnsi="Tahoma" w:cs="Tahoma"/>
          <w:color w:val="003399"/>
          <w:sz w:val="22"/>
          <w:szCs w:val="22"/>
          <w:lang w:val="es-ES" w:eastAsia="es-ES"/>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3" w:name="_Toc130955312"/>
      <w:bookmarkStart w:id="14" w:name="_Toc130955253"/>
    </w:p>
    <w:p w14:paraId="5BA6DEB1" w14:textId="59390C6B" w:rsidR="003F6D58" w:rsidRPr="000C350D" w:rsidRDefault="003F6D58" w:rsidP="00533A0E">
      <w:pPr>
        <w:numPr>
          <w:ilvl w:val="0"/>
          <w:numId w:val="32"/>
        </w:numPr>
        <w:spacing w:after="200"/>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Confidencialidad:</w:t>
      </w:r>
      <w:bookmarkEnd w:id="13"/>
      <w:bookmarkEnd w:id="14"/>
      <w:r w:rsidRPr="000C350D">
        <w:rPr>
          <w:rFonts w:ascii="Tahoma" w:hAnsi="Tahoma" w:cs="Tahoma"/>
          <w:color w:val="003399"/>
          <w:sz w:val="22"/>
          <w:szCs w:val="22"/>
          <w:lang w:val="es-ES" w:eastAsia="es-ES"/>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2BBA0B3D" w14:textId="77777777" w:rsidR="003F6D58" w:rsidRPr="000C350D" w:rsidRDefault="003F6D58" w:rsidP="00533A0E">
      <w:pPr>
        <w:numPr>
          <w:ilvl w:val="0"/>
          <w:numId w:val="32"/>
        </w:numPr>
        <w:spacing w:after="200"/>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 xml:space="preserve">Acciones legales: </w:t>
      </w:r>
      <w:r w:rsidRPr="000C350D">
        <w:rPr>
          <w:rFonts w:ascii="Tahoma" w:hAnsi="Tahoma" w:cs="Tahoma"/>
          <w:color w:val="003399"/>
          <w:sz w:val="22"/>
          <w:szCs w:val="22"/>
          <w:lang w:val="es-ES" w:eastAsia="es-ES"/>
        </w:rPr>
        <w:t>Entel S.A. se reserva el derecho de seguir las acciones civiles o penales que correspondan, al margen de dar de baja de su árbol de proponentes a la empresa que infrinja su acuerdo de confidencialidad.</w:t>
      </w:r>
      <w:bookmarkStart w:id="15" w:name="_Toc130955313"/>
      <w:bookmarkStart w:id="16" w:name="_Toc130955254"/>
    </w:p>
    <w:p w14:paraId="1B4DDBF5" w14:textId="05D60AF8" w:rsidR="003F6D58" w:rsidRPr="000C350D" w:rsidRDefault="003F6D58" w:rsidP="00533A0E">
      <w:pPr>
        <w:numPr>
          <w:ilvl w:val="0"/>
          <w:numId w:val="32"/>
        </w:numPr>
        <w:spacing w:after="200"/>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Medida Anticorrupción</w:t>
      </w:r>
      <w:bookmarkEnd w:id="15"/>
      <w:bookmarkEnd w:id="16"/>
      <w:r w:rsidRPr="000C350D">
        <w:rPr>
          <w:rFonts w:ascii="Tahoma" w:hAnsi="Tahoma" w:cs="Tahoma"/>
          <w:b/>
          <w:color w:val="003399"/>
          <w:sz w:val="22"/>
          <w:szCs w:val="22"/>
          <w:lang w:val="es-ES" w:eastAsia="es-ES"/>
        </w:rPr>
        <w:t>:</w:t>
      </w:r>
      <w:r w:rsidRPr="000C350D">
        <w:rPr>
          <w:rFonts w:ascii="Tahoma" w:hAnsi="Tahoma" w:cs="Tahoma"/>
          <w:color w:val="003399"/>
          <w:sz w:val="22"/>
          <w:szCs w:val="22"/>
          <w:lang w:val="es-ES" w:eastAsia="es-ES"/>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14FC13B5" w14:textId="77777777" w:rsidR="003F6D58" w:rsidRPr="000C350D" w:rsidRDefault="003F6D58" w:rsidP="00533A0E">
      <w:pPr>
        <w:numPr>
          <w:ilvl w:val="0"/>
          <w:numId w:val="32"/>
        </w:numPr>
        <w:spacing w:after="200"/>
        <w:ind w:left="567" w:hanging="567"/>
        <w:jc w:val="both"/>
        <w:rPr>
          <w:rFonts w:ascii="Tahoma" w:hAnsi="Tahoma" w:cs="Tahoma"/>
          <w:color w:val="003399"/>
          <w:sz w:val="22"/>
          <w:szCs w:val="22"/>
          <w:lang w:val="es-ES" w:eastAsia="es-ES"/>
        </w:rPr>
      </w:pPr>
      <w:bookmarkStart w:id="17" w:name="_Toc301514304"/>
      <w:bookmarkStart w:id="18" w:name="_Toc280114083"/>
      <w:bookmarkStart w:id="19" w:name="_Toc273432959"/>
      <w:bookmarkStart w:id="20" w:name="_Toc301514303"/>
      <w:bookmarkStart w:id="21" w:name="_Toc280114082"/>
      <w:bookmarkStart w:id="22" w:name="_Toc273432958"/>
      <w:bookmarkStart w:id="23" w:name="_Toc247462134"/>
      <w:r w:rsidRPr="000C350D">
        <w:rPr>
          <w:rFonts w:ascii="Tahoma" w:hAnsi="Tahoma" w:cs="Tahoma"/>
          <w:b/>
          <w:color w:val="003399"/>
          <w:sz w:val="22"/>
          <w:szCs w:val="22"/>
          <w:lang w:val="es-ES" w:eastAsia="es-ES"/>
        </w:rPr>
        <w:t>Prohibición de Competencia</w:t>
      </w:r>
      <w:bookmarkEnd w:id="17"/>
      <w:bookmarkEnd w:id="18"/>
      <w:bookmarkEnd w:id="19"/>
      <w:r w:rsidRPr="000C350D">
        <w:rPr>
          <w:rFonts w:ascii="Tahoma" w:hAnsi="Tahoma" w:cs="Tahoma"/>
          <w:b/>
          <w:color w:val="003399"/>
          <w:sz w:val="22"/>
          <w:szCs w:val="22"/>
          <w:lang w:val="es-ES" w:eastAsia="es-ES"/>
        </w:rPr>
        <w:t>:</w:t>
      </w:r>
      <w:r w:rsidRPr="000C350D">
        <w:rPr>
          <w:rFonts w:ascii="Tahoma" w:hAnsi="Tahoma" w:cs="Tahoma"/>
          <w:color w:val="003399"/>
          <w:sz w:val="22"/>
          <w:szCs w:val="22"/>
          <w:lang w:val="es-ES" w:eastAsia="es-ES"/>
        </w:rPr>
        <w:t xml:space="preserve"> En contratos resultantes de la adjudicación del presente proceso se contemplará la cláusula de no competencia.</w:t>
      </w:r>
    </w:p>
    <w:p w14:paraId="258CC818" w14:textId="77777777" w:rsidR="003F6D58" w:rsidRPr="000C350D" w:rsidRDefault="003F6D58" w:rsidP="003F6D58">
      <w:pPr>
        <w:ind w:left="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24E5032F" w14:textId="77777777" w:rsidR="003F6D58" w:rsidRPr="000C350D" w:rsidRDefault="003F6D58" w:rsidP="003F6D58">
      <w:pPr>
        <w:ind w:left="567"/>
        <w:jc w:val="both"/>
        <w:rPr>
          <w:rFonts w:ascii="Tahoma" w:hAnsi="Tahoma" w:cs="Tahoma"/>
          <w:color w:val="003399"/>
          <w:sz w:val="16"/>
          <w:szCs w:val="16"/>
          <w:lang w:val="es-ES" w:eastAsia="es-ES"/>
        </w:rPr>
      </w:pPr>
    </w:p>
    <w:p w14:paraId="00B7D9FA" w14:textId="77777777" w:rsidR="003F6D58" w:rsidRPr="000C350D" w:rsidRDefault="003F6D58" w:rsidP="003F6D58">
      <w:pPr>
        <w:ind w:left="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En este sentido Entel S.A. se reserva el derecho de no incluir en el proceso de selección y adjudicación al proveedor que incumpla con dicha cláusula.</w:t>
      </w:r>
    </w:p>
    <w:p w14:paraId="2831EC44" w14:textId="77777777" w:rsidR="003F6D58" w:rsidRPr="000C350D" w:rsidRDefault="003F6D58" w:rsidP="003F6D58">
      <w:pPr>
        <w:ind w:left="567"/>
        <w:jc w:val="both"/>
        <w:rPr>
          <w:rFonts w:ascii="Tahoma" w:hAnsi="Tahoma" w:cs="Tahoma"/>
          <w:color w:val="003399"/>
          <w:sz w:val="22"/>
          <w:szCs w:val="22"/>
          <w:lang w:val="es-ES" w:eastAsia="es-ES"/>
        </w:rPr>
      </w:pPr>
    </w:p>
    <w:p w14:paraId="1E41B922" w14:textId="77777777" w:rsidR="003F6D58" w:rsidRPr="000C350D" w:rsidRDefault="003F6D58" w:rsidP="00533A0E">
      <w:pPr>
        <w:numPr>
          <w:ilvl w:val="0"/>
          <w:numId w:val="32"/>
        </w:numPr>
        <w:ind w:left="567" w:hanging="567"/>
        <w:jc w:val="both"/>
        <w:rPr>
          <w:rFonts w:ascii="Tahoma" w:hAnsi="Tahoma" w:cs="Tahoma"/>
          <w:b/>
          <w:color w:val="003399"/>
          <w:sz w:val="22"/>
          <w:szCs w:val="22"/>
          <w:lang w:val="es-ES" w:eastAsia="es-ES"/>
        </w:rPr>
      </w:pPr>
      <w:bookmarkStart w:id="24" w:name="_Toc301514305"/>
      <w:bookmarkStart w:id="25" w:name="_Toc280114084"/>
      <w:bookmarkStart w:id="26" w:name="_Toc278876163"/>
      <w:r w:rsidRPr="000C350D">
        <w:rPr>
          <w:rFonts w:ascii="Tahoma" w:hAnsi="Tahoma" w:cs="Tahoma"/>
          <w:b/>
          <w:color w:val="003399"/>
          <w:sz w:val="22"/>
          <w:szCs w:val="22"/>
          <w:lang w:val="es-ES" w:eastAsia="es-ES"/>
        </w:rPr>
        <w:t>Impedidos de Participar</w:t>
      </w:r>
      <w:bookmarkEnd w:id="24"/>
      <w:bookmarkEnd w:id="25"/>
      <w:bookmarkEnd w:id="26"/>
      <w:r w:rsidRPr="000C350D">
        <w:rPr>
          <w:rFonts w:ascii="Tahoma" w:hAnsi="Tahoma" w:cs="Tahoma"/>
          <w:b/>
          <w:color w:val="003399"/>
          <w:sz w:val="22"/>
          <w:szCs w:val="22"/>
          <w:lang w:val="es-ES" w:eastAsia="es-ES"/>
        </w:rPr>
        <w:t>:</w:t>
      </w:r>
      <w:r w:rsidRPr="000C350D">
        <w:rPr>
          <w:rFonts w:ascii="Tahoma" w:hAnsi="Tahoma" w:cs="Tahoma"/>
          <w:color w:val="003399"/>
          <w:sz w:val="22"/>
          <w:szCs w:val="22"/>
          <w:lang w:val="es-ES" w:eastAsia="es-ES"/>
        </w:rPr>
        <w:t xml:space="preserve"> Aquellas empresas que tengan cualquier tipo de pendiente, cuentas por pagar, compromisos contractuales declarados en mora o incumplidos, observaciones en la calidad de sus productos/servicios, o procesos administrativos y/o </w:t>
      </w:r>
      <w:r w:rsidRPr="000C350D">
        <w:rPr>
          <w:rFonts w:ascii="Tahoma" w:hAnsi="Tahoma" w:cs="Tahoma"/>
          <w:color w:val="003399"/>
          <w:sz w:val="22"/>
          <w:szCs w:val="22"/>
          <w:lang w:val="es-ES" w:eastAsia="es-ES"/>
        </w:rPr>
        <w:lastRenderedPageBreak/>
        <w:t>judiciales con la Empresa, no podrán habilitarse, o ser consideradas como proponentes para el presente proceso.</w:t>
      </w:r>
      <w:r w:rsidRPr="000C350D">
        <w:rPr>
          <w:rFonts w:ascii="Tahoma" w:hAnsi="Tahoma" w:cs="Tahoma"/>
          <w:iCs/>
          <w:color w:val="003399"/>
          <w:sz w:val="22"/>
          <w:szCs w:val="22"/>
          <w:lang w:eastAsia="es-ES"/>
        </w:rPr>
        <w:t xml:space="preserve"> </w:t>
      </w:r>
    </w:p>
    <w:p w14:paraId="5A6816D1" w14:textId="77777777" w:rsidR="003F6D58" w:rsidRPr="000C350D" w:rsidRDefault="003F6D58" w:rsidP="003F6D58">
      <w:pPr>
        <w:ind w:left="567"/>
        <w:jc w:val="both"/>
        <w:rPr>
          <w:rFonts w:ascii="Tahoma" w:hAnsi="Tahoma" w:cs="Tahoma"/>
          <w:b/>
          <w:color w:val="003399"/>
          <w:sz w:val="22"/>
          <w:szCs w:val="22"/>
          <w:lang w:val="es-ES" w:eastAsia="es-ES"/>
        </w:rPr>
      </w:pPr>
    </w:p>
    <w:p w14:paraId="664040BA" w14:textId="77777777" w:rsidR="003F6D58" w:rsidRPr="000C350D" w:rsidRDefault="003F6D58" w:rsidP="003F6D58">
      <w:pPr>
        <w:rPr>
          <w:rFonts w:ascii="Tahoma" w:hAnsi="Tahoma" w:cs="Tahoma"/>
          <w:b/>
          <w:color w:val="003399"/>
          <w:sz w:val="22"/>
          <w:szCs w:val="22"/>
          <w:lang w:val="es-ES" w:eastAsia="es-ES"/>
        </w:rPr>
      </w:pPr>
      <w:bookmarkStart w:id="27" w:name="_Toc304889409"/>
      <w:bookmarkStart w:id="28" w:name="_Toc304889488"/>
      <w:bookmarkStart w:id="29" w:name="_Toc304909215"/>
      <w:bookmarkStart w:id="30" w:name="_Toc305014209"/>
      <w:r w:rsidRPr="000C350D">
        <w:rPr>
          <w:rFonts w:ascii="Tahoma" w:hAnsi="Tahoma" w:cs="Tahoma"/>
          <w:b/>
          <w:color w:val="003399"/>
          <w:sz w:val="22"/>
          <w:szCs w:val="22"/>
          <w:lang w:val="es-ES" w:eastAsia="es-ES"/>
        </w:rPr>
        <w:t>Consideraciones previas a la presentación de propuestas</w:t>
      </w:r>
      <w:bookmarkEnd w:id="27"/>
      <w:bookmarkEnd w:id="28"/>
      <w:bookmarkEnd w:id="29"/>
      <w:bookmarkEnd w:id="30"/>
    </w:p>
    <w:p w14:paraId="4A001E33" w14:textId="77777777" w:rsidR="003F6D58" w:rsidRPr="000C350D" w:rsidRDefault="003F6D58" w:rsidP="003F6D58">
      <w:pPr>
        <w:rPr>
          <w:rFonts w:ascii="Tahoma" w:hAnsi="Tahoma" w:cs="Tahoma"/>
          <w:b/>
          <w:color w:val="003399"/>
          <w:sz w:val="22"/>
          <w:szCs w:val="22"/>
          <w:lang w:val="es-ES" w:eastAsia="es-ES"/>
        </w:rPr>
      </w:pPr>
    </w:p>
    <w:p w14:paraId="01936352" w14:textId="77777777" w:rsidR="003F6D58" w:rsidRPr="000C350D" w:rsidRDefault="003F6D58" w:rsidP="00533A0E">
      <w:pPr>
        <w:numPr>
          <w:ilvl w:val="0"/>
          <w:numId w:val="32"/>
        </w:numPr>
        <w:jc w:val="both"/>
        <w:rPr>
          <w:rFonts w:ascii="Tahoma" w:hAnsi="Tahoma" w:cs="Tahoma"/>
          <w:b/>
          <w:color w:val="003399"/>
          <w:sz w:val="22"/>
          <w:szCs w:val="22"/>
          <w:lang w:val="es-ES" w:eastAsia="es-ES"/>
        </w:rPr>
      </w:pPr>
      <w:r w:rsidRPr="000C350D">
        <w:rPr>
          <w:rFonts w:ascii="Tahoma" w:hAnsi="Tahoma" w:cs="Tahoma"/>
          <w:b/>
          <w:color w:val="003399"/>
          <w:sz w:val="22"/>
          <w:szCs w:val="22"/>
          <w:lang w:val="es-ES" w:eastAsia="es-ES"/>
        </w:rPr>
        <w:t>Revisión y Modificación de los Términos Básicos de Contratación:</w:t>
      </w:r>
      <w:r w:rsidRPr="000C350D">
        <w:rPr>
          <w:rFonts w:ascii="Tahoma" w:hAnsi="Tahoma" w:cs="Tahoma"/>
          <w:color w:val="003399"/>
          <w:sz w:val="22"/>
          <w:szCs w:val="22"/>
          <w:lang w:val="es-ES" w:eastAsia="es-ES"/>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0E55FDA2" w14:textId="77777777" w:rsidR="003F6D58" w:rsidRPr="000C350D" w:rsidRDefault="003F6D58" w:rsidP="003F6D58">
      <w:pPr>
        <w:ind w:left="567" w:hanging="567"/>
        <w:jc w:val="both"/>
        <w:rPr>
          <w:rFonts w:ascii="Tahoma" w:hAnsi="Tahoma" w:cs="Tahoma"/>
          <w:b/>
          <w:color w:val="003399"/>
          <w:sz w:val="22"/>
          <w:szCs w:val="22"/>
          <w:lang w:val="es-ES" w:eastAsia="es-ES"/>
        </w:rPr>
      </w:pPr>
    </w:p>
    <w:p w14:paraId="13EFF637"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 xml:space="preserve">Solicitud </w:t>
      </w:r>
      <w:r w:rsidRPr="000C350D">
        <w:rPr>
          <w:rFonts w:ascii="Tahoma" w:hAnsi="Tahoma" w:cs="Tahoma"/>
          <w:b/>
          <w:bCs/>
          <w:color w:val="003399"/>
          <w:sz w:val="22"/>
          <w:szCs w:val="22"/>
          <w:lang w:val="es-ES" w:eastAsia="es-ES"/>
        </w:rPr>
        <w:t>de Ampliación del Plazo de Entrega de Ofertas:</w:t>
      </w:r>
      <w:r w:rsidRPr="000C350D">
        <w:rPr>
          <w:rFonts w:ascii="Tahoma" w:hAnsi="Tahoma" w:cs="Tahoma"/>
          <w:bCs/>
          <w:color w:val="003399"/>
          <w:sz w:val="22"/>
          <w:szCs w:val="22"/>
          <w:lang w:val="es-ES" w:eastAsia="es-ES"/>
        </w:rPr>
        <w:t xml:space="preserve"> </w:t>
      </w:r>
      <w:r w:rsidRPr="000C350D">
        <w:rPr>
          <w:rFonts w:ascii="Tahoma" w:hAnsi="Tahoma" w:cs="Tahoma"/>
          <w:color w:val="003399"/>
          <w:sz w:val="22"/>
          <w:szCs w:val="22"/>
          <w:lang w:val="es-ES" w:eastAsia="es-ES"/>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0C350D">
        <w:rPr>
          <w:rFonts w:ascii="Tahoma" w:hAnsi="Tahoma" w:cs="Tahoma"/>
          <w:color w:val="003399"/>
          <w:sz w:val="22"/>
          <w:szCs w:val="22"/>
          <w:vertAlign w:val="superscript"/>
          <w:lang w:val="es-ES" w:eastAsia="es-ES"/>
        </w:rPr>
        <w:footnoteReference w:id="2"/>
      </w:r>
      <w:r w:rsidRPr="000C350D">
        <w:rPr>
          <w:rFonts w:ascii="Tahoma" w:hAnsi="Tahoma" w:cs="Tahoma"/>
          <w:color w:val="003399"/>
          <w:sz w:val="22"/>
          <w:szCs w:val="22"/>
          <w:lang w:val="es-ES" w:eastAsia="es-ES"/>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77C54A19" w14:textId="77777777" w:rsidR="003F6D58" w:rsidRPr="000C350D" w:rsidRDefault="003F6D58" w:rsidP="003F6D58">
      <w:pPr>
        <w:ind w:left="567" w:hanging="567"/>
        <w:jc w:val="both"/>
        <w:rPr>
          <w:rFonts w:ascii="Tahoma" w:hAnsi="Tahoma" w:cs="Tahoma"/>
          <w:color w:val="003399"/>
          <w:sz w:val="22"/>
          <w:szCs w:val="22"/>
          <w:lang w:val="es-ES" w:eastAsia="es-ES"/>
        </w:rPr>
      </w:pPr>
    </w:p>
    <w:p w14:paraId="66B8866C"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 xml:space="preserve">Rechazo de Propuestas: </w:t>
      </w:r>
      <w:r w:rsidRPr="000C350D">
        <w:rPr>
          <w:rFonts w:ascii="Tahoma" w:hAnsi="Tahoma" w:cs="Tahoma"/>
          <w:color w:val="003399"/>
          <w:sz w:val="22"/>
          <w:szCs w:val="22"/>
          <w:lang w:val="es-ES" w:eastAsia="es-ES"/>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5009BDAB" w14:textId="77777777" w:rsidR="003F6D58" w:rsidRPr="000C350D" w:rsidRDefault="003F6D58" w:rsidP="003F6D58">
      <w:pPr>
        <w:ind w:left="567" w:hanging="567"/>
        <w:jc w:val="both"/>
        <w:rPr>
          <w:rFonts w:ascii="Tahoma" w:hAnsi="Tahoma" w:cs="Tahoma"/>
          <w:color w:val="003399"/>
          <w:sz w:val="22"/>
          <w:szCs w:val="22"/>
          <w:lang w:val="es-ES" w:eastAsia="es-ES"/>
        </w:rPr>
      </w:pPr>
    </w:p>
    <w:p w14:paraId="20BE1A32"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La ausencia de cualquier documento solicitado en los Términos Básicos de Contratación, determina la inhabilitación de la propuesta.</w:t>
      </w:r>
    </w:p>
    <w:p w14:paraId="37FFB82C" w14:textId="77777777" w:rsidR="003F6D58" w:rsidRPr="000C350D" w:rsidRDefault="003F6D58" w:rsidP="003F6D58">
      <w:pPr>
        <w:ind w:left="720"/>
        <w:jc w:val="both"/>
        <w:rPr>
          <w:rFonts w:ascii="Tahoma" w:hAnsi="Tahoma" w:cs="Tahoma"/>
          <w:color w:val="003399"/>
          <w:sz w:val="22"/>
          <w:szCs w:val="22"/>
          <w:lang w:val="es-ES" w:eastAsia="es-ES"/>
        </w:rPr>
      </w:pPr>
    </w:p>
    <w:bookmarkEnd w:id="20"/>
    <w:bookmarkEnd w:id="21"/>
    <w:bookmarkEnd w:id="22"/>
    <w:bookmarkEnd w:id="23"/>
    <w:p w14:paraId="684938D0" w14:textId="77777777" w:rsidR="003F6D58" w:rsidRPr="000C350D" w:rsidRDefault="003F6D58" w:rsidP="003F6D58">
      <w:pPr>
        <w:jc w:val="both"/>
        <w:rPr>
          <w:rFonts w:ascii="Tahoma" w:hAnsi="Tahoma" w:cs="Tahoma"/>
          <w:b/>
          <w:color w:val="003399"/>
          <w:sz w:val="22"/>
          <w:szCs w:val="22"/>
          <w:lang w:val="es-ES" w:eastAsia="es-ES"/>
        </w:rPr>
      </w:pPr>
      <w:r w:rsidRPr="000C350D">
        <w:rPr>
          <w:rFonts w:ascii="Tahoma" w:hAnsi="Tahoma" w:cs="Tahoma"/>
          <w:b/>
          <w:color w:val="003399"/>
          <w:sz w:val="22"/>
          <w:szCs w:val="22"/>
          <w:lang w:val="es-ES" w:eastAsia="es-ES"/>
        </w:rPr>
        <w:t xml:space="preserve">Consideraciones durante el proceso </w:t>
      </w:r>
    </w:p>
    <w:p w14:paraId="5C1572AE" w14:textId="77777777" w:rsidR="003F6D58" w:rsidRPr="000C350D" w:rsidRDefault="003F6D58" w:rsidP="003F6D58">
      <w:pPr>
        <w:jc w:val="both"/>
        <w:rPr>
          <w:rFonts w:ascii="Tahoma" w:hAnsi="Tahoma" w:cs="Tahoma"/>
          <w:b/>
          <w:color w:val="003399"/>
          <w:sz w:val="22"/>
          <w:szCs w:val="22"/>
          <w:lang w:val="es-ES" w:eastAsia="es-ES"/>
        </w:rPr>
      </w:pPr>
    </w:p>
    <w:p w14:paraId="3DDD655D"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 xml:space="preserve">Participan del acto representantes de los proveedores que presentaron sus propuestas y la Comisión de Calificación de Entel S.A. </w:t>
      </w:r>
    </w:p>
    <w:p w14:paraId="718666B1" w14:textId="77777777" w:rsidR="003F6D58" w:rsidRPr="000C350D" w:rsidRDefault="003F6D58" w:rsidP="003F6D58">
      <w:pPr>
        <w:ind w:left="567" w:hanging="567"/>
        <w:jc w:val="both"/>
        <w:rPr>
          <w:rFonts w:ascii="Tahoma" w:hAnsi="Tahoma" w:cs="Tahoma"/>
          <w:color w:val="003399"/>
          <w:sz w:val="22"/>
          <w:szCs w:val="22"/>
          <w:lang w:val="es-ES" w:eastAsia="es-ES"/>
        </w:rPr>
      </w:pPr>
    </w:p>
    <w:p w14:paraId="4C1E8032"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No se procede a la apertura de la Propuesta Técnica (sobre “B”) y la Propuesta Económica (sobre “C”) si los oferentes no se habilitan con los Documentos Administrativos (sobre “A”).</w:t>
      </w:r>
    </w:p>
    <w:p w14:paraId="4928ED95" w14:textId="77777777" w:rsidR="003F6D58" w:rsidRPr="000C350D" w:rsidRDefault="003F6D58" w:rsidP="003F6D58">
      <w:pPr>
        <w:ind w:left="720"/>
        <w:rPr>
          <w:rFonts w:ascii="Tahoma" w:hAnsi="Tahoma" w:cs="Tahoma"/>
          <w:color w:val="003399"/>
          <w:sz w:val="22"/>
          <w:szCs w:val="22"/>
          <w:lang w:val="es-ES" w:eastAsia="en-US"/>
        </w:rPr>
      </w:pPr>
    </w:p>
    <w:p w14:paraId="422F4ACA"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2B55032C" w14:textId="77777777" w:rsidR="003F6D58" w:rsidRPr="000C350D" w:rsidRDefault="003F6D58" w:rsidP="003F6D58">
      <w:pPr>
        <w:ind w:left="567" w:hanging="567"/>
        <w:rPr>
          <w:rFonts w:ascii="Tahoma" w:hAnsi="Tahoma" w:cs="Tahoma"/>
          <w:color w:val="003399"/>
          <w:sz w:val="22"/>
          <w:szCs w:val="22"/>
          <w:lang w:val="es-ES" w:eastAsia="en-US"/>
        </w:rPr>
      </w:pPr>
    </w:p>
    <w:p w14:paraId="77677603" w14:textId="77777777" w:rsidR="003F6D58" w:rsidRPr="000C350D" w:rsidRDefault="003F6D58" w:rsidP="003F6D58">
      <w:pPr>
        <w:ind w:left="567" w:hanging="567"/>
        <w:rPr>
          <w:rFonts w:ascii="Tahoma" w:hAnsi="Tahoma" w:cs="Tahoma"/>
          <w:color w:val="003399"/>
          <w:sz w:val="22"/>
          <w:szCs w:val="22"/>
          <w:lang w:val="es-ES" w:eastAsia="en-US"/>
        </w:rPr>
      </w:pPr>
    </w:p>
    <w:p w14:paraId="572758C9"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Errores Subsanables y no subsanables en la propuesta:</w:t>
      </w:r>
    </w:p>
    <w:p w14:paraId="1B85EF10" w14:textId="77777777" w:rsidR="003F6D58" w:rsidRPr="000C350D" w:rsidRDefault="003F6D58" w:rsidP="003F6D58">
      <w:pPr>
        <w:ind w:left="720"/>
        <w:rPr>
          <w:rFonts w:ascii="Tahoma" w:hAnsi="Tahoma" w:cs="Tahoma"/>
          <w:color w:val="003399"/>
          <w:sz w:val="22"/>
          <w:szCs w:val="22"/>
          <w:lang w:val="es-ES" w:eastAsia="en-US"/>
        </w:rPr>
      </w:pPr>
    </w:p>
    <w:p w14:paraId="7C30FCB2" w14:textId="77777777" w:rsidR="003F6D58" w:rsidRPr="00F75998" w:rsidRDefault="003F6D58" w:rsidP="00533A0E">
      <w:pPr>
        <w:pStyle w:val="Prrafodelista"/>
        <w:numPr>
          <w:ilvl w:val="0"/>
          <w:numId w:val="44"/>
        </w:numPr>
        <w:spacing w:after="200" w:line="276" w:lineRule="auto"/>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F75998">
        <w:rPr>
          <w:rFonts w:ascii="Tahoma" w:hAnsi="Tahoma" w:cs="Tahoma"/>
          <w:color w:val="003399"/>
          <w:sz w:val="22"/>
          <w:szCs w:val="22"/>
          <w:lang w:eastAsia="en-US"/>
        </w:rPr>
        <w:t xml:space="preserve"> Todo error considerado subsanable, será consignado en el informe de calificación.</w:t>
      </w:r>
    </w:p>
    <w:p w14:paraId="7E5B283B" w14:textId="77777777" w:rsidR="003F6D58" w:rsidRPr="00F75998" w:rsidRDefault="003F6D58" w:rsidP="00533A0E">
      <w:pPr>
        <w:pStyle w:val="Prrafodelista"/>
        <w:numPr>
          <w:ilvl w:val="0"/>
          <w:numId w:val="44"/>
        </w:numPr>
        <w:spacing w:after="200" w:line="276" w:lineRule="auto"/>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 xml:space="preserve">Errores no subsanables, siendo objeto de descalificación, los siguientes: </w:t>
      </w:r>
    </w:p>
    <w:p w14:paraId="0A234B1C" w14:textId="77777777" w:rsidR="003F6D58" w:rsidRPr="00F75998" w:rsidRDefault="003F6D58" w:rsidP="00533A0E">
      <w:pPr>
        <w:pStyle w:val="Prrafodelista"/>
        <w:numPr>
          <w:ilvl w:val="0"/>
          <w:numId w:val="45"/>
        </w:numPr>
        <w:tabs>
          <w:tab w:val="left" w:pos="1701"/>
        </w:tabs>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 xml:space="preserve">La ausencia de la carta de presentación de la propuesta firmada por el Representante Legal del proponente. </w:t>
      </w:r>
    </w:p>
    <w:p w14:paraId="07052567" w14:textId="77777777" w:rsidR="003F6D58" w:rsidRPr="00F75998" w:rsidRDefault="003F6D58" w:rsidP="00533A0E">
      <w:pPr>
        <w:pStyle w:val="Prrafodelista"/>
        <w:numPr>
          <w:ilvl w:val="0"/>
          <w:numId w:val="45"/>
        </w:numPr>
        <w:tabs>
          <w:tab w:val="left" w:pos="1701"/>
        </w:tabs>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 xml:space="preserve">La falta de la propuesta técnica. </w:t>
      </w:r>
    </w:p>
    <w:p w14:paraId="6B7884AE" w14:textId="77777777" w:rsidR="003F6D58" w:rsidRPr="00F75998" w:rsidRDefault="003F6D58" w:rsidP="00533A0E">
      <w:pPr>
        <w:pStyle w:val="Prrafodelista"/>
        <w:numPr>
          <w:ilvl w:val="0"/>
          <w:numId w:val="45"/>
        </w:numPr>
        <w:tabs>
          <w:tab w:val="left" w:pos="1701"/>
        </w:tabs>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 xml:space="preserve">La falta de la propuesta económica. </w:t>
      </w:r>
    </w:p>
    <w:p w14:paraId="0987041F" w14:textId="77777777" w:rsidR="003F6D58" w:rsidRPr="00F75998" w:rsidRDefault="003F6D58" w:rsidP="00533A0E">
      <w:pPr>
        <w:pStyle w:val="Prrafodelista"/>
        <w:numPr>
          <w:ilvl w:val="0"/>
          <w:numId w:val="45"/>
        </w:numPr>
        <w:tabs>
          <w:tab w:val="left" w:pos="1701"/>
        </w:tabs>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La falta de presentación de la Garantía de Seriedad de Propuesta.</w:t>
      </w:r>
    </w:p>
    <w:p w14:paraId="1BB5C4F3" w14:textId="77777777" w:rsidR="003F6D58" w:rsidRPr="00F75998" w:rsidRDefault="003F6D58" w:rsidP="00533A0E">
      <w:pPr>
        <w:pStyle w:val="Prrafodelista"/>
        <w:numPr>
          <w:ilvl w:val="0"/>
          <w:numId w:val="45"/>
        </w:numPr>
        <w:tabs>
          <w:tab w:val="left" w:pos="1701"/>
        </w:tabs>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La ausencia del Poder del representante Legal del proponente.</w:t>
      </w:r>
    </w:p>
    <w:p w14:paraId="27514DC9" w14:textId="77777777" w:rsidR="003F6D58" w:rsidRPr="00F75998" w:rsidRDefault="003F6D58" w:rsidP="00533A0E">
      <w:pPr>
        <w:pStyle w:val="Prrafodelista"/>
        <w:numPr>
          <w:ilvl w:val="0"/>
          <w:numId w:val="45"/>
        </w:numPr>
        <w:tabs>
          <w:tab w:val="left" w:pos="1701"/>
        </w:tabs>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 xml:space="preserve">La presentación de una Garantía de Seriedad de Propuesta diferente a la solicitada. </w:t>
      </w:r>
    </w:p>
    <w:p w14:paraId="7521D1A3" w14:textId="77777777" w:rsidR="003F6D58" w:rsidRPr="00F75998" w:rsidRDefault="003F6D58" w:rsidP="00533A0E">
      <w:pPr>
        <w:pStyle w:val="Prrafodelista"/>
        <w:numPr>
          <w:ilvl w:val="0"/>
          <w:numId w:val="45"/>
        </w:numPr>
        <w:tabs>
          <w:tab w:val="left" w:pos="1701"/>
        </w:tabs>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Cuando se presente en fotocopia simple, los documentos solicitados en original o debidamente legalizados.</w:t>
      </w:r>
    </w:p>
    <w:p w14:paraId="2D744E35" w14:textId="77777777" w:rsidR="003F6D58" w:rsidRPr="00F75998" w:rsidRDefault="003F6D58" w:rsidP="00533A0E">
      <w:pPr>
        <w:pStyle w:val="Prrafodelista"/>
        <w:numPr>
          <w:ilvl w:val="0"/>
          <w:numId w:val="45"/>
        </w:numPr>
        <w:tabs>
          <w:tab w:val="left" w:pos="1701"/>
        </w:tabs>
        <w:jc w:val="both"/>
        <w:rPr>
          <w:rFonts w:ascii="Tahoma" w:hAnsi="Tahoma" w:cs="Tahoma"/>
          <w:color w:val="003399"/>
          <w:sz w:val="22"/>
          <w:szCs w:val="22"/>
          <w:lang w:val="es-ES" w:eastAsia="en-US"/>
        </w:rPr>
      </w:pPr>
      <w:r w:rsidRPr="00F75998">
        <w:rPr>
          <w:rFonts w:ascii="Tahoma" w:hAnsi="Tahoma" w:cs="Tahoma"/>
          <w:color w:val="003399"/>
          <w:sz w:val="22"/>
          <w:szCs w:val="22"/>
          <w:lang w:eastAsia="en-US"/>
        </w:rPr>
        <w:t>L</w:t>
      </w:r>
      <w:r w:rsidRPr="00F75998">
        <w:rPr>
          <w:rFonts w:ascii="Tahoma" w:hAnsi="Tahoma" w:cs="Tahoma"/>
          <w:color w:val="003399"/>
          <w:sz w:val="22"/>
          <w:szCs w:val="22"/>
          <w:lang w:val="es-ES" w:eastAsia="en-US"/>
        </w:rPr>
        <w:t>a falta de presentación de documentos</w:t>
      </w:r>
      <w:r w:rsidRPr="00F75998">
        <w:rPr>
          <w:rFonts w:ascii="Tahoma" w:hAnsi="Tahoma" w:cs="Tahoma"/>
          <w:color w:val="003399"/>
          <w:sz w:val="22"/>
          <w:szCs w:val="22"/>
          <w:lang w:eastAsia="en-US"/>
        </w:rPr>
        <w:t xml:space="preserve"> u omisión</w:t>
      </w:r>
      <w:r w:rsidRPr="00F75998">
        <w:rPr>
          <w:rFonts w:ascii="Tahoma" w:hAnsi="Tahoma" w:cs="Tahoma"/>
          <w:color w:val="003399"/>
          <w:sz w:val="22"/>
          <w:szCs w:val="22"/>
          <w:lang w:val="es-ES" w:eastAsia="en-US"/>
        </w:rPr>
        <w:t xml:space="preserve">, refiriéndose también a que cualquier documento presentado no cumpla con las condiciones de validez requeridas. </w:t>
      </w:r>
    </w:p>
    <w:p w14:paraId="42F01DB5" w14:textId="77777777" w:rsidR="003F6D58" w:rsidRPr="00F75998" w:rsidRDefault="003F6D58" w:rsidP="00533A0E">
      <w:pPr>
        <w:pStyle w:val="Prrafodelista"/>
        <w:numPr>
          <w:ilvl w:val="0"/>
          <w:numId w:val="43"/>
        </w:numPr>
        <w:spacing w:after="200" w:line="276" w:lineRule="auto"/>
        <w:jc w:val="both"/>
        <w:rPr>
          <w:rFonts w:ascii="Tahoma" w:hAnsi="Tahoma" w:cs="Tahoma"/>
          <w:color w:val="003399"/>
          <w:sz w:val="22"/>
          <w:szCs w:val="22"/>
          <w:lang w:val="es-ES" w:eastAsia="en-US"/>
        </w:rPr>
      </w:pPr>
      <w:r w:rsidRPr="00F75998">
        <w:rPr>
          <w:rFonts w:ascii="Tahoma" w:hAnsi="Tahoma" w:cs="Tahoma"/>
          <w:color w:val="003399"/>
          <w:sz w:val="22"/>
          <w:szCs w:val="22"/>
          <w:lang w:val="es-ES" w:eastAsia="en-US"/>
        </w:rPr>
        <w:t>Todo error considerado no subsanable, será consignado en el Informe de Calificación.</w:t>
      </w:r>
    </w:p>
    <w:p w14:paraId="5F2A0BE8"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Convocatoria Desierta:</w:t>
      </w:r>
      <w:r w:rsidRPr="000C350D">
        <w:rPr>
          <w:rFonts w:ascii="Tahoma" w:hAnsi="Tahoma" w:cs="Tahoma"/>
          <w:color w:val="003399"/>
          <w:sz w:val="22"/>
          <w:szCs w:val="22"/>
          <w:lang w:val="es-ES" w:eastAsia="es-ES"/>
        </w:rPr>
        <w:t xml:space="preserve"> Entel S.A. se reserva el derecho de declarar desierta la presente convocatoria en cualquier etapa en la que se encuentre, con anterioridad a la adjudicación y en los siguientes casos:</w:t>
      </w:r>
    </w:p>
    <w:p w14:paraId="6B17A450" w14:textId="77777777" w:rsidR="003F6D58" w:rsidRPr="000C350D" w:rsidRDefault="003F6D58" w:rsidP="003F6D58">
      <w:pPr>
        <w:spacing w:after="120"/>
        <w:ind w:left="426"/>
        <w:jc w:val="both"/>
        <w:rPr>
          <w:rFonts w:ascii="Tahoma" w:hAnsi="Tahoma" w:cs="Tahoma"/>
          <w:color w:val="003399"/>
          <w:sz w:val="22"/>
          <w:szCs w:val="22"/>
          <w:lang w:eastAsia="en-US"/>
        </w:rPr>
      </w:pPr>
    </w:p>
    <w:p w14:paraId="05077386" w14:textId="77777777" w:rsidR="003F6D58" w:rsidRPr="000C350D" w:rsidRDefault="003F6D58" w:rsidP="00533A0E">
      <w:pPr>
        <w:numPr>
          <w:ilvl w:val="0"/>
          <w:numId w:val="35"/>
        </w:numPr>
        <w:tabs>
          <w:tab w:val="left" w:pos="1134"/>
        </w:tabs>
        <w:ind w:left="1134" w:hanging="567"/>
        <w:jc w:val="both"/>
        <w:rPr>
          <w:rFonts w:ascii="Tahoma" w:hAnsi="Tahoma" w:cs="Tahoma"/>
          <w:color w:val="003399"/>
          <w:sz w:val="22"/>
          <w:szCs w:val="22"/>
          <w:lang w:val="es-ES" w:eastAsia="en-US"/>
        </w:rPr>
      </w:pPr>
      <w:r w:rsidRPr="000C350D">
        <w:rPr>
          <w:rFonts w:ascii="Tahoma" w:hAnsi="Tahoma" w:cs="Tahoma"/>
          <w:color w:val="003399"/>
          <w:sz w:val="22"/>
          <w:szCs w:val="22"/>
          <w:lang w:val="es-ES" w:eastAsia="en-US"/>
        </w:rPr>
        <w:t>No se hubiera recibido ninguna propuesta</w:t>
      </w:r>
    </w:p>
    <w:p w14:paraId="09E782DF" w14:textId="77777777" w:rsidR="003F6D58" w:rsidRPr="000C350D" w:rsidRDefault="003F6D58" w:rsidP="00533A0E">
      <w:pPr>
        <w:numPr>
          <w:ilvl w:val="0"/>
          <w:numId w:val="35"/>
        </w:numPr>
        <w:tabs>
          <w:tab w:val="left" w:pos="1134"/>
        </w:tabs>
        <w:ind w:left="1134" w:hanging="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Ningún proponente hubiera cumplido con los requisitos establecidos en los Términos Básicos de Contratación.</w:t>
      </w:r>
    </w:p>
    <w:p w14:paraId="1194586A" w14:textId="77777777" w:rsidR="003F6D58" w:rsidRPr="000C350D" w:rsidRDefault="003F6D58" w:rsidP="00533A0E">
      <w:pPr>
        <w:numPr>
          <w:ilvl w:val="0"/>
          <w:numId w:val="35"/>
        </w:numPr>
        <w:tabs>
          <w:tab w:val="left" w:pos="1134"/>
        </w:tabs>
        <w:ind w:left="1134" w:hanging="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Cuando el proponente adjudicado incumpla la presentación de los documentos necesarios para la formalización de la relación comercial o desista de la misma y no existan otras propuestas calificadas.</w:t>
      </w:r>
    </w:p>
    <w:p w14:paraId="0310A537" w14:textId="77777777" w:rsidR="003F6D58" w:rsidRPr="000C350D" w:rsidRDefault="003F6D58" w:rsidP="003F6D58">
      <w:pPr>
        <w:ind w:left="1068"/>
        <w:jc w:val="both"/>
        <w:rPr>
          <w:rFonts w:ascii="Tahoma" w:hAnsi="Tahoma" w:cs="Tahoma"/>
          <w:color w:val="003399"/>
          <w:sz w:val="22"/>
          <w:szCs w:val="22"/>
          <w:lang w:val="es-ES" w:eastAsia="es-ES"/>
        </w:rPr>
      </w:pPr>
    </w:p>
    <w:p w14:paraId="309EE621"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 xml:space="preserve">Cancelación, </w:t>
      </w:r>
      <w:bookmarkStart w:id="31" w:name="_Toc130955328"/>
      <w:bookmarkStart w:id="32" w:name="_Toc130955269"/>
      <w:r w:rsidRPr="000C350D">
        <w:rPr>
          <w:rFonts w:ascii="Tahoma" w:hAnsi="Tahoma" w:cs="Tahoma"/>
          <w:b/>
          <w:color w:val="003399"/>
          <w:sz w:val="22"/>
          <w:szCs w:val="22"/>
          <w:lang w:val="es-ES" w:eastAsia="es-ES"/>
        </w:rPr>
        <w:t xml:space="preserve">Anulación </w:t>
      </w:r>
      <w:bookmarkEnd w:id="31"/>
      <w:bookmarkEnd w:id="32"/>
      <w:r w:rsidRPr="000C350D">
        <w:rPr>
          <w:rFonts w:ascii="Tahoma" w:hAnsi="Tahoma" w:cs="Tahoma"/>
          <w:b/>
          <w:color w:val="003399"/>
          <w:sz w:val="22"/>
          <w:szCs w:val="22"/>
          <w:lang w:val="es-ES" w:eastAsia="es-ES"/>
        </w:rPr>
        <w:t>y/o Suspensión:</w:t>
      </w:r>
      <w:r w:rsidRPr="000C350D">
        <w:rPr>
          <w:rFonts w:ascii="Tahoma" w:hAnsi="Tahoma" w:cs="Tahoma"/>
          <w:color w:val="003399"/>
          <w:sz w:val="22"/>
          <w:szCs w:val="22"/>
          <w:lang w:val="es-ES" w:eastAsia="es-ES"/>
        </w:rPr>
        <w:t xml:space="preserve"> Entel S.A. puede suspender, cancelar o declarar anulada y sin efecto la presente convocatoria, en cualquier etapa previa a la formalización de la relación comercial, por las razones siguientes:</w:t>
      </w:r>
    </w:p>
    <w:p w14:paraId="5AEF4DD7" w14:textId="77777777" w:rsidR="003F6D58" w:rsidRPr="000C350D" w:rsidRDefault="003F6D58" w:rsidP="003F6D58">
      <w:pPr>
        <w:jc w:val="both"/>
        <w:rPr>
          <w:rFonts w:ascii="Tahoma" w:hAnsi="Tahoma" w:cs="Tahoma"/>
          <w:color w:val="003399"/>
          <w:sz w:val="22"/>
          <w:szCs w:val="22"/>
          <w:lang w:val="es-ES" w:eastAsia="es-ES"/>
        </w:rPr>
      </w:pPr>
    </w:p>
    <w:p w14:paraId="298A1762" w14:textId="77777777" w:rsidR="003F6D58" w:rsidRPr="000C350D" w:rsidRDefault="003F6D58" w:rsidP="00533A0E">
      <w:pPr>
        <w:numPr>
          <w:ilvl w:val="0"/>
          <w:numId w:val="33"/>
        </w:numPr>
        <w:ind w:left="1134" w:hanging="567"/>
        <w:jc w:val="both"/>
        <w:rPr>
          <w:rFonts w:ascii="Tahoma" w:hAnsi="Tahoma" w:cs="Tahoma"/>
          <w:color w:val="003399"/>
          <w:sz w:val="22"/>
          <w:szCs w:val="22"/>
          <w:lang w:val="es-ES" w:eastAsia="en-US"/>
        </w:rPr>
      </w:pPr>
      <w:r w:rsidRPr="000C350D">
        <w:rPr>
          <w:rFonts w:ascii="Tahoma" w:hAnsi="Tahoma" w:cs="Tahoma"/>
          <w:color w:val="003399"/>
          <w:sz w:val="22"/>
          <w:szCs w:val="22"/>
          <w:lang w:val="es-ES"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31AFE21E" w14:textId="77777777" w:rsidR="003F6D58" w:rsidRPr="000C350D" w:rsidRDefault="003F6D58" w:rsidP="00533A0E">
      <w:pPr>
        <w:numPr>
          <w:ilvl w:val="0"/>
          <w:numId w:val="33"/>
        </w:numPr>
        <w:ind w:left="1134" w:hanging="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t xml:space="preserve">Cuando se determine incumplimiento o inobservancia al procedimiento para la adquisición respectiva y/o desvirtúe la legalidad y validez del proceso. </w:t>
      </w:r>
    </w:p>
    <w:p w14:paraId="438278BB" w14:textId="77777777" w:rsidR="003F6D58" w:rsidRPr="000C350D" w:rsidRDefault="003F6D58" w:rsidP="00533A0E">
      <w:pPr>
        <w:numPr>
          <w:ilvl w:val="0"/>
          <w:numId w:val="33"/>
        </w:numPr>
        <w:ind w:left="1134" w:hanging="567"/>
        <w:jc w:val="both"/>
        <w:rPr>
          <w:rFonts w:ascii="Tahoma" w:hAnsi="Tahoma" w:cs="Tahoma"/>
          <w:color w:val="003399"/>
          <w:sz w:val="22"/>
          <w:szCs w:val="22"/>
          <w:lang w:val="es-ES" w:eastAsia="es-ES"/>
        </w:rPr>
      </w:pPr>
      <w:r w:rsidRPr="000C350D">
        <w:rPr>
          <w:rFonts w:ascii="Tahoma" w:hAnsi="Tahoma" w:cs="Tahoma"/>
          <w:color w:val="003399"/>
          <w:sz w:val="22"/>
          <w:szCs w:val="22"/>
          <w:lang w:val="es-ES" w:eastAsia="es-ES"/>
        </w:rPr>
        <w:lastRenderedPageBreak/>
        <w:t xml:space="preserve">Cuando a juicio de Entel S.A., las ofertas no se adecuen a sus intereses y/o a las normas y procedimientos legales vigentes. </w:t>
      </w:r>
    </w:p>
    <w:p w14:paraId="7F5E83FB" w14:textId="77777777" w:rsidR="003F6D58" w:rsidRPr="000C350D" w:rsidRDefault="003F6D58" w:rsidP="003F6D58">
      <w:pPr>
        <w:ind w:left="1418"/>
        <w:jc w:val="both"/>
        <w:rPr>
          <w:rFonts w:ascii="Tahoma" w:hAnsi="Tahoma" w:cs="Tahoma"/>
          <w:color w:val="003399"/>
          <w:sz w:val="22"/>
          <w:szCs w:val="22"/>
          <w:lang w:val="es-ES" w:eastAsia="es-ES"/>
        </w:rPr>
      </w:pPr>
    </w:p>
    <w:p w14:paraId="67FA4385" w14:textId="77777777" w:rsidR="003F6D58" w:rsidRPr="000C350D" w:rsidRDefault="003F6D58" w:rsidP="00533A0E">
      <w:pPr>
        <w:numPr>
          <w:ilvl w:val="0"/>
          <w:numId w:val="32"/>
        </w:numPr>
        <w:ind w:left="567" w:hanging="567"/>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Rechazo de propuestas:</w:t>
      </w:r>
      <w:r w:rsidRPr="000C350D">
        <w:rPr>
          <w:rFonts w:ascii="Tahoma" w:hAnsi="Tahoma" w:cs="Tahoma"/>
          <w:color w:val="003399"/>
          <w:sz w:val="22"/>
          <w:szCs w:val="22"/>
          <w:lang w:val="es-ES" w:eastAsia="es-ES"/>
        </w:rPr>
        <w:t xml:space="preserve"> </w:t>
      </w:r>
      <w:r w:rsidRPr="000C350D">
        <w:rPr>
          <w:rFonts w:ascii="Tahoma" w:hAnsi="Tahoma" w:cs="Tahoma"/>
          <w:color w:val="003399"/>
          <w:sz w:val="22"/>
          <w:szCs w:val="22"/>
          <w:lang w:val="es-ES" w:eastAsia="en-US"/>
        </w:rPr>
        <w:t>Entel S.A. puede rechazar las propuestas, de acuerdo a las siguientes causales:</w:t>
      </w:r>
    </w:p>
    <w:p w14:paraId="06FD3197" w14:textId="77777777" w:rsidR="003F6D58" w:rsidRPr="000C350D" w:rsidRDefault="003F6D58" w:rsidP="003F6D58">
      <w:pPr>
        <w:ind w:left="567"/>
        <w:jc w:val="both"/>
        <w:rPr>
          <w:rFonts w:ascii="Tahoma" w:hAnsi="Tahoma" w:cs="Tahoma"/>
          <w:color w:val="003399"/>
          <w:sz w:val="22"/>
          <w:szCs w:val="22"/>
          <w:lang w:val="es-ES" w:eastAsia="es-ES"/>
        </w:rPr>
      </w:pPr>
    </w:p>
    <w:p w14:paraId="3A643364" w14:textId="77777777" w:rsidR="003F6D58" w:rsidRPr="000C350D" w:rsidRDefault="003F6D58" w:rsidP="00533A0E">
      <w:pPr>
        <w:numPr>
          <w:ilvl w:val="0"/>
          <w:numId w:val="34"/>
        </w:numPr>
        <w:ind w:left="1134" w:hanging="567"/>
        <w:jc w:val="both"/>
        <w:rPr>
          <w:rFonts w:ascii="Tahoma" w:hAnsi="Tahoma" w:cs="Tahoma"/>
          <w:color w:val="003399"/>
          <w:sz w:val="22"/>
          <w:szCs w:val="22"/>
          <w:lang w:val="es-ES" w:eastAsia="en-US"/>
        </w:rPr>
      </w:pPr>
      <w:r w:rsidRPr="000C350D">
        <w:rPr>
          <w:rFonts w:ascii="Tahoma" w:hAnsi="Tahoma" w:cs="Tahoma"/>
          <w:color w:val="003399"/>
          <w:sz w:val="22"/>
          <w:szCs w:val="22"/>
          <w:lang w:val="es-ES" w:eastAsia="en-US"/>
        </w:rPr>
        <w:t xml:space="preserve">Ofertas presentadas fuera de fecha y hora establecidas en los Términos Básicos de Contratación; exceptuando los casos fortuitos o de fuerza mayor aprobados por el Comité de Evaluación. </w:t>
      </w:r>
    </w:p>
    <w:p w14:paraId="31144C62" w14:textId="77777777" w:rsidR="003F6D58" w:rsidRPr="000C350D" w:rsidRDefault="003F6D58" w:rsidP="00533A0E">
      <w:pPr>
        <w:numPr>
          <w:ilvl w:val="0"/>
          <w:numId w:val="34"/>
        </w:numPr>
        <w:ind w:left="1134" w:hanging="567"/>
        <w:jc w:val="both"/>
        <w:rPr>
          <w:rFonts w:ascii="Tahoma" w:hAnsi="Tahoma" w:cs="Tahoma"/>
          <w:color w:val="003399"/>
          <w:sz w:val="22"/>
          <w:szCs w:val="22"/>
          <w:lang w:val="es-ES" w:eastAsia="en-US"/>
        </w:rPr>
      </w:pPr>
      <w:r w:rsidRPr="000C350D">
        <w:rPr>
          <w:rFonts w:ascii="Tahoma" w:hAnsi="Tahoma" w:cs="Tahoma"/>
          <w:color w:val="003399"/>
          <w:sz w:val="22"/>
          <w:szCs w:val="22"/>
          <w:lang w:val="es-ES" w:eastAsia="en-US"/>
        </w:rPr>
        <w:t>Ofertas que tengan raspaduras, alteraciones o enmiendas.</w:t>
      </w:r>
    </w:p>
    <w:p w14:paraId="72C32942" w14:textId="77777777" w:rsidR="003F6D58" w:rsidRPr="000C350D" w:rsidRDefault="003F6D58" w:rsidP="00533A0E">
      <w:pPr>
        <w:numPr>
          <w:ilvl w:val="0"/>
          <w:numId w:val="34"/>
        </w:numPr>
        <w:ind w:left="1134" w:hanging="567"/>
        <w:jc w:val="both"/>
        <w:rPr>
          <w:rFonts w:ascii="Tahoma" w:hAnsi="Tahoma" w:cs="Tahoma"/>
          <w:color w:val="003399"/>
          <w:sz w:val="22"/>
          <w:szCs w:val="22"/>
          <w:lang w:val="es-ES" w:eastAsia="en-US"/>
        </w:rPr>
      </w:pPr>
      <w:r w:rsidRPr="000C350D">
        <w:rPr>
          <w:rFonts w:ascii="Tahoma" w:hAnsi="Tahoma" w:cs="Tahoma"/>
          <w:color w:val="003399"/>
          <w:sz w:val="22"/>
          <w:szCs w:val="22"/>
          <w:lang w:val="es-ES" w:eastAsia="en-US"/>
        </w:rPr>
        <w:t xml:space="preserve">Ofertas que no cumplan con cualquiera de las especificaciones descritas en los Términos Básicos de Contratación. </w:t>
      </w:r>
    </w:p>
    <w:p w14:paraId="4412CB21" w14:textId="77777777" w:rsidR="003F6D58" w:rsidRPr="000C350D" w:rsidRDefault="003F6D58" w:rsidP="00533A0E">
      <w:pPr>
        <w:numPr>
          <w:ilvl w:val="0"/>
          <w:numId w:val="34"/>
        </w:numPr>
        <w:ind w:left="1134" w:hanging="567"/>
        <w:jc w:val="both"/>
        <w:rPr>
          <w:rFonts w:ascii="Tahoma" w:hAnsi="Tahoma" w:cs="Tahoma"/>
          <w:color w:val="003399"/>
          <w:sz w:val="22"/>
          <w:szCs w:val="22"/>
          <w:lang w:val="es-ES" w:eastAsia="en-US"/>
        </w:rPr>
      </w:pPr>
      <w:r w:rsidRPr="000C350D">
        <w:rPr>
          <w:rFonts w:ascii="Tahoma" w:hAnsi="Tahoma" w:cs="Tahoma"/>
          <w:color w:val="003399"/>
          <w:sz w:val="22"/>
          <w:szCs w:val="22"/>
          <w:lang w:val="es-ES" w:eastAsia="en-US"/>
        </w:rPr>
        <w:t xml:space="preserve">Cuando a juicio de Entel S.A., los precios ofertados no guarden relación con el mercado. </w:t>
      </w:r>
    </w:p>
    <w:p w14:paraId="20077819" w14:textId="77777777" w:rsidR="003F6D58" w:rsidRPr="000C350D" w:rsidRDefault="003F6D58" w:rsidP="00533A0E">
      <w:pPr>
        <w:numPr>
          <w:ilvl w:val="0"/>
          <w:numId w:val="34"/>
        </w:numPr>
        <w:ind w:left="1134" w:hanging="567"/>
        <w:jc w:val="both"/>
        <w:rPr>
          <w:rFonts w:ascii="Tahoma" w:hAnsi="Tahoma" w:cs="Tahoma"/>
          <w:color w:val="003399"/>
          <w:sz w:val="22"/>
          <w:szCs w:val="22"/>
          <w:lang w:val="es-ES" w:eastAsia="en-US"/>
        </w:rPr>
      </w:pPr>
      <w:r w:rsidRPr="000C350D">
        <w:rPr>
          <w:rFonts w:ascii="Tahoma" w:hAnsi="Tahoma" w:cs="Tahoma"/>
          <w:color w:val="003399"/>
          <w:sz w:val="22"/>
          <w:szCs w:val="22"/>
          <w:lang w:val="es-ES" w:eastAsia="en-US"/>
        </w:rPr>
        <w:t>Entel S.A. se reserva el derecho de desestimar cualquier propuesta, si a su juicio ésta no satisface sus expectativas y necesidades; o si el proponente no es merecedor de la confianza de Entel S.A.</w:t>
      </w:r>
    </w:p>
    <w:p w14:paraId="59971905" w14:textId="77777777" w:rsidR="003F6D58" w:rsidRPr="000C350D" w:rsidRDefault="003F6D58" w:rsidP="00533A0E">
      <w:pPr>
        <w:numPr>
          <w:ilvl w:val="0"/>
          <w:numId w:val="34"/>
        </w:numPr>
        <w:tabs>
          <w:tab w:val="left" w:pos="1418"/>
        </w:tabs>
        <w:ind w:left="1134" w:hanging="567"/>
        <w:jc w:val="both"/>
        <w:rPr>
          <w:rFonts w:ascii="Tahoma" w:hAnsi="Tahoma" w:cs="Tahoma"/>
          <w:color w:val="003399"/>
          <w:sz w:val="22"/>
          <w:szCs w:val="22"/>
          <w:lang w:val="es-ES" w:eastAsia="en-US"/>
        </w:rPr>
      </w:pPr>
      <w:r w:rsidRPr="000C350D">
        <w:rPr>
          <w:rFonts w:ascii="Tahoma" w:hAnsi="Tahoma" w:cs="Tahoma"/>
          <w:color w:val="003399"/>
          <w:sz w:val="22"/>
          <w:szCs w:val="22"/>
          <w:lang w:val="es-ES" w:eastAsia="en-US"/>
        </w:rPr>
        <w:t>Cuando el proponente presente dos o más propuestas alternativas de diferentes marcas en una misma propuesta. </w:t>
      </w:r>
    </w:p>
    <w:p w14:paraId="14A7A8AA" w14:textId="77777777" w:rsidR="003F6D58" w:rsidRPr="000C350D" w:rsidRDefault="003F6D58" w:rsidP="003F6D58">
      <w:pPr>
        <w:jc w:val="both"/>
        <w:rPr>
          <w:rFonts w:ascii="Tahoma" w:hAnsi="Tahoma" w:cs="Tahoma"/>
          <w:color w:val="003399"/>
          <w:sz w:val="22"/>
          <w:szCs w:val="22"/>
          <w:lang w:val="es-ES" w:eastAsia="es-ES"/>
        </w:rPr>
      </w:pPr>
    </w:p>
    <w:p w14:paraId="7EFE3F0C" w14:textId="77777777" w:rsidR="003F6D58" w:rsidRPr="000C350D" w:rsidRDefault="003F6D58" w:rsidP="00533A0E">
      <w:pPr>
        <w:numPr>
          <w:ilvl w:val="0"/>
          <w:numId w:val="32"/>
        </w:numPr>
        <w:ind w:left="1068" w:hanging="720"/>
        <w:jc w:val="both"/>
        <w:rPr>
          <w:rFonts w:ascii="Tahoma" w:hAnsi="Tahoma" w:cs="Tahoma"/>
          <w:color w:val="003399"/>
          <w:sz w:val="22"/>
          <w:szCs w:val="22"/>
          <w:lang w:val="es-ES" w:eastAsia="es-ES"/>
        </w:rPr>
      </w:pPr>
      <w:r w:rsidRPr="000C350D">
        <w:rPr>
          <w:rFonts w:ascii="Tahoma" w:hAnsi="Tahoma" w:cs="Tahoma"/>
          <w:b/>
          <w:color w:val="003399"/>
          <w:sz w:val="22"/>
          <w:szCs w:val="22"/>
          <w:lang w:val="es-ES" w:eastAsia="es-ES"/>
        </w:rPr>
        <w:t>Desistimiento y Nueva Adjudicación:</w:t>
      </w:r>
      <w:r w:rsidRPr="000C350D">
        <w:rPr>
          <w:rFonts w:ascii="Tahoma" w:hAnsi="Tahoma" w:cs="Tahoma"/>
          <w:color w:val="003399"/>
          <w:sz w:val="22"/>
          <w:szCs w:val="22"/>
          <w:lang w:val="es-ES" w:eastAsia="es-ES"/>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7AC59F86" w14:textId="77777777" w:rsidR="003F6D58" w:rsidRPr="000C350D" w:rsidRDefault="003F6D58" w:rsidP="003F6D58">
      <w:pPr>
        <w:ind w:left="348"/>
        <w:rPr>
          <w:rFonts w:ascii="Tahoma" w:hAnsi="Tahoma" w:cs="Tahoma"/>
          <w:color w:val="003399"/>
          <w:sz w:val="22"/>
          <w:szCs w:val="22"/>
          <w:lang w:val="es-ES" w:eastAsia="es-ES"/>
        </w:rPr>
      </w:pPr>
    </w:p>
    <w:p w14:paraId="0A85D4BD" w14:textId="77777777" w:rsidR="003F6D58" w:rsidRPr="000C350D" w:rsidRDefault="003F6D58" w:rsidP="003F6D58">
      <w:pPr>
        <w:ind w:left="348"/>
        <w:rPr>
          <w:rFonts w:ascii="Tahoma" w:hAnsi="Tahoma" w:cs="Tahoma"/>
          <w:color w:val="003399"/>
          <w:sz w:val="22"/>
          <w:szCs w:val="22"/>
          <w:lang w:val="es-ES" w:eastAsia="es-ES"/>
        </w:rPr>
      </w:pPr>
    </w:p>
    <w:p w14:paraId="31C232F9" w14:textId="5B6652A6" w:rsidR="001A5A3B" w:rsidRDefault="001A5A3B">
      <w:pPr>
        <w:rPr>
          <w:rFonts w:ascii="Tahoma" w:hAnsi="Tahoma" w:cs="Tahoma"/>
          <w:color w:val="003399"/>
          <w:sz w:val="22"/>
          <w:szCs w:val="22"/>
          <w:lang w:val="es-ES" w:eastAsia="es-ES"/>
        </w:rPr>
      </w:pPr>
      <w:r>
        <w:rPr>
          <w:rFonts w:ascii="Tahoma" w:hAnsi="Tahoma" w:cs="Tahoma"/>
          <w:color w:val="003399"/>
          <w:sz w:val="22"/>
          <w:szCs w:val="22"/>
          <w:lang w:val="es-ES" w:eastAsia="es-ES"/>
        </w:rPr>
        <w:br w:type="page"/>
      </w:r>
    </w:p>
    <w:p w14:paraId="7F7D8377" w14:textId="77777777" w:rsidR="003F6D58" w:rsidRPr="000C350D" w:rsidRDefault="003F6D58" w:rsidP="003F6D58">
      <w:pPr>
        <w:ind w:left="348"/>
        <w:rPr>
          <w:rFonts w:ascii="Tahoma" w:hAnsi="Tahoma" w:cs="Tahoma"/>
          <w:color w:val="003399"/>
          <w:sz w:val="22"/>
          <w:szCs w:val="22"/>
          <w:lang w:val="es-ES" w:eastAsia="es-ES"/>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3F6D58" w:rsidRPr="000C350D" w14:paraId="28582EB3" w14:textId="77777777" w:rsidTr="00224F6F">
        <w:trPr>
          <w:trHeight w:val="617"/>
        </w:trPr>
        <w:tc>
          <w:tcPr>
            <w:tcW w:w="2410" w:type="dxa"/>
            <w:shd w:val="clear" w:color="auto" w:fill="004990"/>
            <w:vAlign w:val="center"/>
          </w:tcPr>
          <w:p w14:paraId="022A47DD" w14:textId="77777777" w:rsidR="003F6D58" w:rsidRPr="000C350D" w:rsidRDefault="003F6D58" w:rsidP="003F6D58">
            <w:pPr>
              <w:jc w:val="center"/>
              <w:rPr>
                <w:rFonts w:ascii="Tahoma" w:hAnsi="Tahoma" w:cs="Tahoma"/>
                <w:b/>
                <w:color w:val="003399"/>
                <w:sz w:val="28"/>
                <w:szCs w:val="28"/>
                <w:lang w:val="pt-BR" w:eastAsia="es-ES"/>
              </w:rPr>
            </w:pPr>
            <w:r w:rsidRPr="000063B4">
              <w:rPr>
                <w:rFonts w:ascii="Tahoma" w:hAnsi="Tahoma" w:cs="Tahoma"/>
                <w:b/>
                <w:color w:val="FFFFFF" w:themeColor="background1"/>
                <w:sz w:val="28"/>
                <w:szCs w:val="28"/>
                <w:lang w:val="pt-BR" w:eastAsia="es-ES"/>
              </w:rPr>
              <w:t>ANEXO No. 2</w:t>
            </w:r>
          </w:p>
        </w:tc>
        <w:tc>
          <w:tcPr>
            <w:tcW w:w="7365" w:type="dxa"/>
            <w:vAlign w:val="center"/>
          </w:tcPr>
          <w:p w14:paraId="2B138EC0" w14:textId="77777777" w:rsidR="003F6D58" w:rsidRPr="000C350D" w:rsidRDefault="003F6D58" w:rsidP="003F6D58">
            <w:pPr>
              <w:ind w:left="567"/>
              <w:jc w:val="center"/>
              <w:rPr>
                <w:rFonts w:ascii="Tahoma" w:hAnsi="Tahoma" w:cs="Tahoma"/>
                <w:b/>
                <w:color w:val="003399"/>
                <w:sz w:val="22"/>
                <w:szCs w:val="22"/>
                <w:lang w:val="pt-BR" w:eastAsia="es-ES"/>
              </w:rPr>
            </w:pPr>
            <w:r w:rsidRPr="000C350D">
              <w:rPr>
                <w:rFonts w:ascii="Tahoma" w:hAnsi="Tahoma" w:cs="Tahoma"/>
                <w:b/>
                <w:color w:val="003399"/>
                <w:sz w:val="22"/>
                <w:szCs w:val="22"/>
                <w:lang w:val="pt-BR" w:eastAsia="es-ES"/>
              </w:rPr>
              <w:t>DECLARACIÓN DE INTEGRIDAD DEL PERSONAL DE LA EMPRESA PROPONENTE</w:t>
            </w:r>
          </w:p>
        </w:tc>
      </w:tr>
    </w:tbl>
    <w:p w14:paraId="5A04566D" w14:textId="77777777" w:rsidR="003F6D58" w:rsidRPr="000C350D" w:rsidRDefault="003F6D58" w:rsidP="003F6D58">
      <w:pPr>
        <w:ind w:left="348"/>
        <w:jc w:val="both"/>
        <w:rPr>
          <w:rFonts w:ascii="Tahoma" w:hAnsi="Tahoma" w:cs="Tahoma"/>
          <w:b/>
          <w:color w:val="003399"/>
          <w:sz w:val="16"/>
          <w:szCs w:val="16"/>
          <w:lang w:val="pt-BR" w:eastAsia="es-ES"/>
        </w:rPr>
      </w:pPr>
    </w:p>
    <w:p w14:paraId="737485C9" w14:textId="77777777" w:rsidR="003F6D58" w:rsidRPr="000C350D" w:rsidRDefault="003F6D58" w:rsidP="003F6D58">
      <w:pPr>
        <w:ind w:left="348"/>
        <w:jc w:val="both"/>
        <w:rPr>
          <w:rFonts w:ascii="Tahoma" w:hAnsi="Tahoma" w:cs="Tahoma"/>
          <w:b/>
          <w:color w:val="003399"/>
          <w:sz w:val="16"/>
          <w:szCs w:val="16"/>
          <w:lang w:val="es-ES" w:eastAsia="es-ES"/>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286"/>
        <w:gridCol w:w="97"/>
        <w:gridCol w:w="6565"/>
      </w:tblGrid>
      <w:tr w:rsidR="003F6D58" w:rsidRPr="000C350D" w14:paraId="7FC2C67C" w14:textId="77777777" w:rsidTr="005A1AD5">
        <w:trPr>
          <w:trHeight w:val="261"/>
        </w:trPr>
        <w:tc>
          <w:tcPr>
            <w:tcW w:w="2691" w:type="dxa"/>
            <w:tcBorders>
              <w:top w:val="nil"/>
              <w:left w:val="nil"/>
              <w:bottom w:val="nil"/>
              <w:right w:val="nil"/>
            </w:tcBorders>
            <w:tcMar>
              <w:left w:w="0" w:type="dxa"/>
              <w:right w:w="0" w:type="dxa"/>
            </w:tcMar>
            <w:vAlign w:val="center"/>
          </w:tcPr>
          <w:p w14:paraId="583D6954" w14:textId="1E0AA6BB" w:rsidR="003F6D58" w:rsidRPr="000C350D" w:rsidRDefault="003F6D58" w:rsidP="003F6D58">
            <w:pPr>
              <w:rPr>
                <w:rFonts w:ascii="Tahoma" w:hAnsi="Tahoma" w:cs="Tahoma"/>
                <w:color w:val="003399"/>
                <w:sz w:val="22"/>
                <w:szCs w:val="22"/>
                <w:lang w:val="es-ES" w:eastAsia="es-ES"/>
              </w:rPr>
            </w:pPr>
            <w:r w:rsidRPr="000C350D">
              <w:rPr>
                <w:rFonts w:ascii="Tahoma" w:hAnsi="Tahoma" w:cs="Tahoma"/>
                <w:color w:val="003399"/>
                <w:sz w:val="22"/>
                <w:szCs w:val="22"/>
                <w:lang w:val="es-ES" w:eastAsia="es-ES"/>
              </w:rPr>
              <w:t>Razón Social</w:t>
            </w:r>
            <w:r w:rsidR="005C747C">
              <w:rPr>
                <w:rFonts w:ascii="Tahoma" w:hAnsi="Tahoma" w:cs="Tahoma"/>
                <w:color w:val="003399"/>
                <w:sz w:val="22"/>
                <w:szCs w:val="22"/>
                <w:lang w:val="es-ES" w:eastAsia="es-ES"/>
              </w:rPr>
              <w:t>:</w:t>
            </w:r>
          </w:p>
        </w:tc>
        <w:tc>
          <w:tcPr>
            <w:tcW w:w="286" w:type="dxa"/>
            <w:tcBorders>
              <w:top w:val="nil"/>
              <w:left w:val="nil"/>
              <w:bottom w:val="nil"/>
              <w:right w:val="nil"/>
            </w:tcBorders>
            <w:vAlign w:val="center"/>
          </w:tcPr>
          <w:p w14:paraId="46FE985A" w14:textId="6A226FB7" w:rsidR="003F6D58" w:rsidRPr="000C350D" w:rsidRDefault="003F6D58" w:rsidP="003F6D58">
            <w:pPr>
              <w:jc w:val="center"/>
              <w:rPr>
                <w:rFonts w:ascii="Tahoma" w:hAnsi="Tahoma" w:cs="Tahoma"/>
                <w:color w:val="003399"/>
                <w:sz w:val="22"/>
                <w:szCs w:val="22"/>
                <w:lang w:val="es-ES" w:eastAsia="es-ES"/>
              </w:rPr>
            </w:pPr>
          </w:p>
        </w:tc>
        <w:tc>
          <w:tcPr>
            <w:tcW w:w="97" w:type="dxa"/>
            <w:tcBorders>
              <w:top w:val="nil"/>
              <w:left w:val="nil"/>
              <w:bottom w:val="nil"/>
              <w:right w:val="single" w:sz="8" w:space="0" w:color="004990"/>
            </w:tcBorders>
            <w:vAlign w:val="center"/>
          </w:tcPr>
          <w:p w14:paraId="3027908F" w14:textId="77777777" w:rsidR="003F6D58" w:rsidRPr="000C350D" w:rsidRDefault="003F6D58" w:rsidP="003F6D58">
            <w:pPr>
              <w:rPr>
                <w:rFonts w:ascii="Arial" w:hAnsi="Arial" w:cs="Arial"/>
                <w:color w:val="003399"/>
                <w:sz w:val="22"/>
                <w:szCs w:val="22"/>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8E18BF2" w14:textId="77777777" w:rsidR="003F6D58" w:rsidRPr="000C350D" w:rsidRDefault="003F6D58" w:rsidP="003F6D58">
            <w:pPr>
              <w:rPr>
                <w:rFonts w:ascii="Tahoma" w:hAnsi="Tahoma" w:cs="Tahoma"/>
                <w:color w:val="003399"/>
                <w:sz w:val="22"/>
                <w:szCs w:val="22"/>
                <w:lang w:val="es-ES" w:eastAsia="es-ES"/>
              </w:rPr>
            </w:pPr>
          </w:p>
        </w:tc>
      </w:tr>
      <w:tr w:rsidR="003F6D58" w:rsidRPr="000C350D" w14:paraId="13E7FC89" w14:textId="77777777" w:rsidTr="005A1AD5">
        <w:trPr>
          <w:trHeight w:val="246"/>
        </w:trPr>
        <w:tc>
          <w:tcPr>
            <w:tcW w:w="2691" w:type="dxa"/>
            <w:tcBorders>
              <w:top w:val="nil"/>
              <w:left w:val="nil"/>
              <w:bottom w:val="nil"/>
              <w:right w:val="nil"/>
            </w:tcBorders>
            <w:tcMar>
              <w:left w:w="0" w:type="dxa"/>
              <w:right w:w="0" w:type="dxa"/>
            </w:tcMar>
            <w:vAlign w:val="center"/>
          </w:tcPr>
          <w:p w14:paraId="6E4581C0" w14:textId="73756B30" w:rsidR="003F6D58" w:rsidRPr="000C350D" w:rsidRDefault="003F6D58" w:rsidP="003F6D58">
            <w:pPr>
              <w:rPr>
                <w:rFonts w:ascii="Tahoma" w:hAnsi="Tahoma" w:cs="Tahoma"/>
                <w:color w:val="003399"/>
                <w:sz w:val="22"/>
                <w:szCs w:val="22"/>
                <w:lang w:val="es-ES" w:eastAsia="es-ES"/>
              </w:rPr>
            </w:pPr>
            <w:r w:rsidRPr="000C350D">
              <w:rPr>
                <w:rFonts w:ascii="Tahoma" w:hAnsi="Tahoma" w:cs="Tahoma"/>
                <w:color w:val="003399"/>
                <w:sz w:val="22"/>
                <w:szCs w:val="22"/>
                <w:lang w:val="es-ES" w:eastAsia="es-ES"/>
              </w:rPr>
              <w:t>Objeto del Proceso</w:t>
            </w:r>
            <w:r w:rsidR="005C747C">
              <w:rPr>
                <w:rFonts w:ascii="Tahoma" w:hAnsi="Tahoma" w:cs="Tahoma"/>
                <w:color w:val="003399"/>
                <w:sz w:val="22"/>
                <w:szCs w:val="22"/>
                <w:lang w:val="es-ES" w:eastAsia="es-ES"/>
              </w:rPr>
              <w:t>:</w:t>
            </w:r>
          </w:p>
        </w:tc>
        <w:tc>
          <w:tcPr>
            <w:tcW w:w="286" w:type="dxa"/>
            <w:tcBorders>
              <w:top w:val="nil"/>
              <w:left w:val="nil"/>
              <w:bottom w:val="nil"/>
              <w:right w:val="nil"/>
            </w:tcBorders>
            <w:vAlign w:val="center"/>
          </w:tcPr>
          <w:p w14:paraId="7B8F8294" w14:textId="4624C095" w:rsidR="003F6D58" w:rsidRPr="000C350D" w:rsidRDefault="003F6D58" w:rsidP="003F6D58">
            <w:pPr>
              <w:jc w:val="center"/>
              <w:rPr>
                <w:rFonts w:ascii="Tahoma" w:hAnsi="Tahoma" w:cs="Tahoma"/>
                <w:color w:val="003399"/>
                <w:sz w:val="22"/>
                <w:szCs w:val="22"/>
                <w:lang w:val="es-ES" w:eastAsia="es-ES"/>
              </w:rPr>
            </w:pPr>
          </w:p>
        </w:tc>
        <w:tc>
          <w:tcPr>
            <w:tcW w:w="97" w:type="dxa"/>
            <w:tcBorders>
              <w:top w:val="nil"/>
              <w:left w:val="nil"/>
              <w:bottom w:val="nil"/>
              <w:right w:val="single" w:sz="8" w:space="0" w:color="004990"/>
            </w:tcBorders>
            <w:vAlign w:val="center"/>
          </w:tcPr>
          <w:p w14:paraId="4B917441" w14:textId="77777777" w:rsidR="003F6D58" w:rsidRPr="000C350D" w:rsidRDefault="003F6D58" w:rsidP="003F6D58">
            <w:pPr>
              <w:rPr>
                <w:rFonts w:ascii="Arial" w:hAnsi="Arial" w:cs="Arial"/>
                <w:color w:val="003399"/>
                <w:sz w:val="22"/>
                <w:szCs w:val="22"/>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2625D1A2" w14:textId="77777777" w:rsidR="003F6D58" w:rsidRPr="000C350D" w:rsidRDefault="003F6D58" w:rsidP="003F6D58">
            <w:pPr>
              <w:jc w:val="center"/>
              <w:rPr>
                <w:rFonts w:ascii="Tahoma" w:hAnsi="Tahoma" w:cs="Tahoma"/>
                <w:color w:val="003399"/>
                <w:sz w:val="22"/>
                <w:szCs w:val="22"/>
                <w:lang w:val="es-ES" w:eastAsia="es-ES"/>
              </w:rPr>
            </w:pPr>
          </w:p>
        </w:tc>
      </w:tr>
      <w:tr w:rsidR="003F6D58" w:rsidRPr="000C350D" w14:paraId="3112C44B" w14:textId="77777777" w:rsidTr="005A1AD5">
        <w:trPr>
          <w:trHeight w:val="261"/>
        </w:trPr>
        <w:tc>
          <w:tcPr>
            <w:tcW w:w="2691" w:type="dxa"/>
            <w:tcBorders>
              <w:top w:val="nil"/>
              <w:left w:val="nil"/>
              <w:bottom w:val="nil"/>
              <w:right w:val="nil"/>
            </w:tcBorders>
            <w:tcMar>
              <w:left w:w="0" w:type="dxa"/>
              <w:right w:w="0" w:type="dxa"/>
            </w:tcMar>
            <w:vAlign w:val="center"/>
          </w:tcPr>
          <w:p w14:paraId="45CFCE97" w14:textId="7A9E1881" w:rsidR="003F6D58" w:rsidRPr="000C350D" w:rsidRDefault="003F6D58" w:rsidP="003F6D58">
            <w:pPr>
              <w:rPr>
                <w:rFonts w:ascii="Tahoma" w:hAnsi="Tahoma" w:cs="Tahoma"/>
                <w:color w:val="003399"/>
                <w:sz w:val="22"/>
                <w:szCs w:val="22"/>
                <w:lang w:val="es-ES" w:eastAsia="es-ES"/>
              </w:rPr>
            </w:pPr>
            <w:r w:rsidRPr="000C350D">
              <w:rPr>
                <w:rFonts w:ascii="Tahoma" w:hAnsi="Tahoma" w:cs="Tahoma"/>
                <w:color w:val="003399"/>
                <w:sz w:val="22"/>
                <w:szCs w:val="22"/>
                <w:lang w:val="es-ES" w:eastAsia="es-ES"/>
              </w:rPr>
              <w:t>N° de Convocatoria</w:t>
            </w:r>
            <w:r w:rsidR="005C747C">
              <w:rPr>
                <w:rFonts w:ascii="Tahoma" w:hAnsi="Tahoma" w:cs="Tahoma"/>
                <w:color w:val="003399"/>
                <w:sz w:val="22"/>
                <w:szCs w:val="22"/>
                <w:lang w:val="es-ES" w:eastAsia="es-ES"/>
              </w:rPr>
              <w:t>:</w:t>
            </w:r>
          </w:p>
        </w:tc>
        <w:tc>
          <w:tcPr>
            <w:tcW w:w="286" w:type="dxa"/>
            <w:tcBorders>
              <w:top w:val="nil"/>
              <w:left w:val="nil"/>
              <w:bottom w:val="nil"/>
              <w:right w:val="nil"/>
            </w:tcBorders>
            <w:vAlign w:val="center"/>
          </w:tcPr>
          <w:p w14:paraId="503540E2" w14:textId="0AFCECB3" w:rsidR="003F6D58" w:rsidRPr="000C350D" w:rsidRDefault="003F6D58" w:rsidP="003F6D58">
            <w:pPr>
              <w:jc w:val="center"/>
              <w:rPr>
                <w:rFonts w:ascii="Tahoma" w:hAnsi="Tahoma" w:cs="Tahoma"/>
                <w:color w:val="003399"/>
                <w:sz w:val="22"/>
                <w:szCs w:val="22"/>
                <w:lang w:val="es-ES" w:eastAsia="es-ES"/>
              </w:rPr>
            </w:pPr>
          </w:p>
        </w:tc>
        <w:tc>
          <w:tcPr>
            <w:tcW w:w="97" w:type="dxa"/>
            <w:tcBorders>
              <w:top w:val="nil"/>
              <w:left w:val="nil"/>
              <w:bottom w:val="nil"/>
              <w:right w:val="single" w:sz="8" w:space="0" w:color="004990"/>
            </w:tcBorders>
            <w:vAlign w:val="center"/>
          </w:tcPr>
          <w:p w14:paraId="260709A0" w14:textId="77777777" w:rsidR="003F6D58" w:rsidRPr="000C350D" w:rsidRDefault="003F6D58" w:rsidP="003F6D58">
            <w:pPr>
              <w:rPr>
                <w:rFonts w:ascii="Arial" w:hAnsi="Arial" w:cs="Arial"/>
                <w:color w:val="003399"/>
                <w:sz w:val="22"/>
                <w:szCs w:val="22"/>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7090BB3" w14:textId="77777777" w:rsidR="003F6D58" w:rsidRPr="000C350D" w:rsidRDefault="003F6D58" w:rsidP="003F6D58">
            <w:pPr>
              <w:rPr>
                <w:rFonts w:ascii="Tahoma" w:hAnsi="Tahoma" w:cs="Tahoma"/>
                <w:color w:val="003399"/>
                <w:sz w:val="22"/>
                <w:szCs w:val="22"/>
                <w:lang w:val="es-ES" w:eastAsia="es-ES"/>
              </w:rPr>
            </w:pPr>
            <w:r w:rsidRPr="000C350D">
              <w:rPr>
                <w:rFonts w:ascii="Tahoma" w:hAnsi="Tahoma" w:cs="Tahoma"/>
                <w:b/>
                <w:color w:val="003399"/>
                <w:sz w:val="16"/>
                <w:szCs w:val="16"/>
                <w:lang w:val="es-ES" w:eastAsia="es-ES"/>
              </w:rPr>
              <w:t>LICITACIÓN PÚBLICA 121/2014</w:t>
            </w:r>
          </w:p>
        </w:tc>
      </w:tr>
      <w:tr w:rsidR="003F6D58" w:rsidRPr="000C350D" w14:paraId="699A2465" w14:textId="77777777" w:rsidTr="005A1AD5">
        <w:trPr>
          <w:trHeight w:val="261"/>
        </w:trPr>
        <w:tc>
          <w:tcPr>
            <w:tcW w:w="2691" w:type="dxa"/>
            <w:tcBorders>
              <w:top w:val="nil"/>
              <w:left w:val="nil"/>
              <w:bottom w:val="nil"/>
              <w:right w:val="nil"/>
            </w:tcBorders>
            <w:tcMar>
              <w:left w:w="0" w:type="dxa"/>
              <w:right w:w="0" w:type="dxa"/>
            </w:tcMar>
            <w:vAlign w:val="center"/>
          </w:tcPr>
          <w:p w14:paraId="38014B3C" w14:textId="1E1F07AC" w:rsidR="003F6D58" w:rsidRPr="000C350D" w:rsidRDefault="003F6D58" w:rsidP="003F6D58">
            <w:pPr>
              <w:rPr>
                <w:rFonts w:ascii="Tahoma" w:hAnsi="Tahoma" w:cs="Tahoma"/>
                <w:color w:val="003399"/>
                <w:sz w:val="22"/>
                <w:szCs w:val="22"/>
                <w:lang w:val="es-ES" w:eastAsia="es-ES"/>
              </w:rPr>
            </w:pPr>
            <w:r w:rsidRPr="000C350D">
              <w:rPr>
                <w:rFonts w:ascii="Tahoma" w:hAnsi="Tahoma" w:cs="Tahoma"/>
                <w:color w:val="003399"/>
                <w:sz w:val="22"/>
                <w:szCs w:val="22"/>
                <w:lang w:val="es-ES" w:eastAsia="es-ES"/>
              </w:rPr>
              <w:t>Lugar y Fecha</w:t>
            </w:r>
            <w:r w:rsidR="005C747C">
              <w:rPr>
                <w:rFonts w:ascii="Tahoma" w:hAnsi="Tahoma" w:cs="Tahoma"/>
                <w:color w:val="003399"/>
                <w:sz w:val="22"/>
                <w:szCs w:val="22"/>
                <w:lang w:val="es-ES" w:eastAsia="es-ES"/>
              </w:rPr>
              <w:t>:</w:t>
            </w:r>
          </w:p>
        </w:tc>
        <w:tc>
          <w:tcPr>
            <w:tcW w:w="286" w:type="dxa"/>
            <w:tcBorders>
              <w:top w:val="nil"/>
              <w:left w:val="nil"/>
              <w:bottom w:val="nil"/>
              <w:right w:val="nil"/>
            </w:tcBorders>
            <w:vAlign w:val="center"/>
          </w:tcPr>
          <w:p w14:paraId="24B01C68" w14:textId="241136F7" w:rsidR="003F6D58" w:rsidRPr="000C350D" w:rsidRDefault="003F6D58" w:rsidP="003F6D58">
            <w:pPr>
              <w:jc w:val="center"/>
              <w:rPr>
                <w:rFonts w:ascii="Tahoma" w:hAnsi="Tahoma" w:cs="Tahoma"/>
                <w:color w:val="003399"/>
                <w:sz w:val="22"/>
                <w:szCs w:val="22"/>
                <w:lang w:val="es-ES" w:eastAsia="es-ES"/>
              </w:rPr>
            </w:pPr>
          </w:p>
        </w:tc>
        <w:tc>
          <w:tcPr>
            <w:tcW w:w="97" w:type="dxa"/>
            <w:tcBorders>
              <w:top w:val="nil"/>
              <w:left w:val="nil"/>
              <w:bottom w:val="nil"/>
              <w:right w:val="single" w:sz="8" w:space="0" w:color="004990"/>
            </w:tcBorders>
            <w:vAlign w:val="center"/>
          </w:tcPr>
          <w:p w14:paraId="133E92EF" w14:textId="77777777" w:rsidR="003F6D58" w:rsidRPr="000C350D" w:rsidRDefault="003F6D58" w:rsidP="003F6D58">
            <w:pPr>
              <w:rPr>
                <w:rFonts w:ascii="Arial" w:hAnsi="Arial" w:cs="Arial"/>
                <w:color w:val="003399"/>
                <w:sz w:val="22"/>
                <w:szCs w:val="22"/>
                <w:lang w:val="es-ES" w:eastAsia="es-ES"/>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297836F" w14:textId="77777777" w:rsidR="003F6D58" w:rsidRPr="000C350D" w:rsidRDefault="003F6D58" w:rsidP="003F6D58">
            <w:pPr>
              <w:rPr>
                <w:rFonts w:ascii="Tahoma" w:hAnsi="Tahoma" w:cs="Tahoma"/>
                <w:color w:val="003399"/>
                <w:sz w:val="22"/>
                <w:szCs w:val="22"/>
                <w:lang w:val="es-ES" w:eastAsia="es-ES"/>
              </w:rPr>
            </w:pPr>
          </w:p>
        </w:tc>
      </w:tr>
    </w:tbl>
    <w:p w14:paraId="5973262F" w14:textId="77777777" w:rsidR="003F6D58" w:rsidRPr="000C350D" w:rsidRDefault="003F6D58" w:rsidP="003F6D58">
      <w:pPr>
        <w:ind w:left="348"/>
        <w:jc w:val="both"/>
        <w:rPr>
          <w:rFonts w:ascii="Tahoma" w:hAnsi="Tahoma" w:cs="Tahoma"/>
          <w:color w:val="003399"/>
          <w:sz w:val="16"/>
          <w:szCs w:val="16"/>
          <w:lang w:val="es-ES_tradnl" w:eastAsia="es-ES"/>
        </w:rPr>
      </w:pPr>
    </w:p>
    <w:p w14:paraId="318CBDB4" w14:textId="77777777" w:rsidR="003F6D58" w:rsidRPr="000C350D" w:rsidRDefault="003F6D58" w:rsidP="003F6D58">
      <w:pPr>
        <w:ind w:left="348"/>
        <w:jc w:val="both"/>
        <w:rPr>
          <w:rFonts w:ascii="Tahoma" w:hAnsi="Tahoma" w:cs="Tahoma"/>
          <w:color w:val="003399"/>
          <w:sz w:val="16"/>
          <w:szCs w:val="16"/>
          <w:lang w:val="es-ES_tradnl" w:eastAsia="es-ES"/>
        </w:rPr>
      </w:pPr>
    </w:p>
    <w:p w14:paraId="7F567A0E" w14:textId="77777777" w:rsidR="003F6D58" w:rsidRPr="000C350D" w:rsidRDefault="003F6D58" w:rsidP="003F6D58">
      <w:pPr>
        <w:jc w:val="both"/>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De mi consideración:</w:t>
      </w:r>
    </w:p>
    <w:p w14:paraId="339558DB" w14:textId="77777777" w:rsidR="003F6D58" w:rsidRPr="000C350D" w:rsidRDefault="003F6D58" w:rsidP="003F6D58">
      <w:pPr>
        <w:jc w:val="both"/>
        <w:rPr>
          <w:rFonts w:ascii="Tahoma" w:hAnsi="Tahoma" w:cs="Tahoma"/>
          <w:color w:val="003399"/>
          <w:sz w:val="22"/>
          <w:szCs w:val="22"/>
          <w:lang w:val="es-ES_tradnl" w:eastAsia="es-ES"/>
        </w:rPr>
      </w:pPr>
    </w:p>
    <w:p w14:paraId="037EA773" w14:textId="77777777" w:rsidR="003F6D58" w:rsidRPr="000C350D" w:rsidRDefault="003F6D58" w:rsidP="003F6D58">
      <w:pPr>
        <w:jc w:val="both"/>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En atención a la Convocatoria de referencia, a nombre de la empresa……………………. a la cual es representamos, declaramos expresamente nuestra conformidad y compromiso de cumplimiento, conforme con los siguientes puntos:</w:t>
      </w:r>
    </w:p>
    <w:p w14:paraId="2CEA8ABF" w14:textId="77777777" w:rsidR="003F6D58" w:rsidRPr="000C350D" w:rsidRDefault="003F6D58" w:rsidP="003F6D58">
      <w:pPr>
        <w:jc w:val="both"/>
        <w:rPr>
          <w:rFonts w:ascii="Tahoma" w:hAnsi="Tahoma" w:cs="Tahoma"/>
          <w:color w:val="003399"/>
          <w:sz w:val="22"/>
          <w:szCs w:val="22"/>
          <w:lang w:val="es-ES_tradnl" w:eastAsia="es-ES"/>
        </w:rPr>
      </w:pPr>
    </w:p>
    <w:p w14:paraId="3CD97C0E" w14:textId="77777777" w:rsidR="003F6D58" w:rsidRPr="000C350D" w:rsidRDefault="003F6D58" w:rsidP="003F6D58">
      <w:pPr>
        <w:suppressAutoHyphens/>
        <w:jc w:val="both"/>
        <w:rPr>
          <w:rFonts w:ascii="Tahoma" w:hAnsi="Tahoma" w:cs="Tahoma"/>
          <w:b/>
          <w:color w:val="003399"/>
          <w:sz w:val="22"/>
          <w:szCs w:val="22"/>
          <w:lang w:val="es-ES_tradnl" w:eastAsia="es-ES"/>
        </w:rPr>
      </w:pPr>
      <w:r w:rsidRPr="000C350D">
        <w:rPr>
          <w:rFonts w:ascii="Tahoma" w:hAnsi="Tahoma" w:cs="Tahoma"/>
          <w:b/>
          <w:color w:val="003399"/>
          <w:sz w:val="22"/>
          <w:szCs w:val="22"/>
          <w:lang w:val="es-ES_tradnl" w:eastAsia="es-ES"/>
        </w:rPr>
        <w:t>I.- De las Condiciones del Proceso</w:t>
      </w:r>
    </w:p>
    <w:p w14:paraId="7E79078A" w14:textId="77777777" w:rsidR="003F6D58" w:rsidRPr="000C350D" w:rsidRDefault="003F6D58" w:rsidP="003F6D58">
      <w:pPr>
        <w:suppressAutoHyphens/>
        <w:jc w:val="both"/>
        <w:rPr>
          <w:rFonts w:ascii="Tahoma" w:hAnsi="Tahoma" w:cs="Tahoma"/>
          <w:color w:val="003399"/>
          <w:sz w:val="22"/>
          <w:szCs w:val="22"/>
          <w:lang w:val="es-ES_tradnl" w:eastAsia="es-ES"/>
        </w:rPr>
      </w:pPr>
    </w:p>
    <w:p w14:paraId="04232CE7" w14:textId="77777777" w:rsidR="003F6D58" w:rsidRPr="000C350D" w:rsidRDefault="003F6D58" w:rsidP="00533A0E">
      <w:pPr>
        <w:numPr>
          <w:ilvl w:val="0"/>
          <w:numId w:val="36"/>
        </w:numPr>
        <w:tabs>
          <w:tab w:val="num" w:pos="709"/>
        </w:tabs>
        <w:ind w:left="709" w:hanging="425"/>
        <w:jc w:val="both"/>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 xml:space="preserve">A nombre de la entidad proponente y conforme el Poder recibido, declaramos y garantizamos haber examinado </w:t>
      </w:r>
      <w:r w:rsidRPr="000C350D">
        <w:rPr>
          <w:rFonts w:ascii="Tahoma" w:hAnsi="Tahoma" w:cs="Tahoma"/>
          <w:color w:val="003399"/>
          <w:sz w:val="22"/>
          <w:szCs w:val="22"/>
          <w:lang w:val="es-ES" w:eastAsia="es-ES"/>
        </w:rPr>
        <w:t xml:space="preserve">los Términos Básicos de Contratación </w:t>
      </w:r>
      <w:r w:rsidRPr="000C350D">
        <w:rPr>
          <w:rFonts w:ascii="Tahoma" w:hAnsi="Tahoma" w:cs="Tahoma"/>
          <w:color w:val="003399"/>
          <w:sz w:val="22"/>
          <w:szCs w:val="22"/>
          <w:lang w:val="es-ES_tradnl" w:eastAsia="es-ES"/>
        </w:rPr>
        <w:t>y sus aclaraciones y enmiendas, aceptando sin reservas todas las estipulaciones de dichos documentos y la adhesión al texto del contrato.</w:t>
      </w:r>
    </w:p>
    <w:p w14:paraId="547E3F75" w14:textId="77777777" w:rsidR="003F6D58" w:rsidRPr="000C350D" w:rsidRDefault="003F6D58" w:rsidP="003F6D58">
      <w:pPr>
        <w:tabs>
          <w:tab w:val="num" w:pos="709"/>
        </w:tabs>
        <w:ind w:left="709" w:hanging="425"/>
        <w:jc w:val="both"/>
        <w:rPr>
          <w:rFonts w:ascii="Tahoma" w:hAnsi="Tahoma" w:cs="Tahoma"/>
          <w:color w:val="003399"/>
          <w:sz w:val="22"/>
          <w:szCs w:val="22"/>
          <w:lang w:val="es-ES_tradnl" w:eastAsia="es-ES"/>
        </w:rPr>
      </w:pPr>
    </w:p>
    <w:p w14:paraId="0A55456C" w14:textId="77777777" w:rsidR="003F6D58" w:rsidRPr="000C350D" w:rsidRDefault="003F6D58" w:rsidP="00533A0E">
      <w:pPr>
        <w:numPr>
          <w:ilvl w:val="0"/>
          <w:numId w:val="36"/>
        </w:numPr>
        <w:tabs>
          <w:tab w:val="num" w:pos="709"/>
        </w:tabs>
        <w:ind w:left="709" w:hanging="425"/>
        <w:jc w:val="both"/>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0454F284" w14:textId="77777777" w:rsidR="003F6D58" w:rsidRPr="000C350D" w:rsidRDefault="003F6D58" w:rsidP="003F6D58">
      <w:pPr>
        <w:tabs>
          <w:tab w:val="num" w:pos="709"/>
        </w:tabs>
        <w:ind w:left="709" w:hanging="425"/>
        <w:jc w:val="both"/>
        <w:rPr>
          <w:rFonts w:ascii="Tahoma" w:hAnsi="Tahoma" w:cs="Tahoma"/>
          <w:color w:val="003399"/>
          <w:sz w:val="22"/>
          <w:szCs w:val="22"/>
          <w:lang w:val="es-ES_tradnl" w:eastAsia="es-ES"/>
        </w:rPr>
      </w:pPr>
    </w:p>
    <w:p w14:paraId="49E860DC" w14:textId="77777777" w:rsidR="003F6D58" w:rsidRPr="000C350D" w:rsidRDefault="003F6D58" w:rsidP="00533A0E">
      <w:pPr>
        <w:numPr>
          <w:ilvl w:val="0"/>
          <w:numId w:val="36"/>
        </w:numPr>
        <w:tabs>
          <w:tab w:val="num" w:pos="709"/>
        </w:tabs>
        <w:ind w:left="709" w:hanging="425"/>
        <w:jc w:val="both"/>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En caso de obtener la adjudicación, nuestra propuesta constituirá un compromiso obligatorio hasta que se prepare y firme el documento de compra.</w:t>
      </w:r>
    </w:p>
    <w:p w14:paraId="72D8A685" w14:textId="77777777" w:rsidR="003F6D58" w:rsidRPr="000C350D" w:rsidRDefault="003F6D58" w:rsidP="003F6D58">
      <w:pPr>
        <w:jc w:val="both"/>
        <w:rPr>
          <w:rFonts w:ascii="Tahoma" w:hAnsi="Tahoma" w:cs="Tahoma"/>
          <w:color w:val="003399"/>
          <w:sz w:val="22"/>
          <w:szCs w:val="22"/>
          <w:lang w:val="es-ES_tradnl" w:eastAsia="es-ES"/>
        </w:rPr>
      </w:pPr>
    </w:p>
    <w:p w14:paraId="7C792AE8" w14:textId="77777777" w:rsidR="003F6D58" w:rsidRPr="000C350D" w:rsidRDefault="003F6D58" w:rsidP="003F6D58">
      <w:pPr>
        <w:jc w:val="both"/>
        <w:rPr>
          <w:rFonts w:ascii="Tahoma" w:hAnsi="Tahoma" w:cs="Tahoma"/>
          <w:b/>
          <w:color w:val="003399"/>
          <w:sz w:val="22"/>
          <w:szCs w:val="22"/>
          <w:lang w:val="es-ES_tradnl" w:eastAsia="es-ES"/>
        </w:rPr>
      </w:pPr>
      <w:r w:rsidRPr="000C350D">
        <w:rPr>
          <w:rFonts w:ascii="Tahoma" w:hAnsi="Tahoma" w:cs="Tahoma"/>
          <w:b/>
          <w:color w:val="003399"/>
          <w:sz w:val="22"/>
          <w:szCs w:val="22"/>
          <w:lang w:val="es-ES_tradnl" w:eastAsia="es-ES"/>
        </w:rPr>
        <w:t>II.- Declaración Jurada</w:t>
      </w:r>
    </w:p>
    <w:p w14:paraId="4F700A61" w14:textId="77777777" w:rsidR="003F6D58" w:rsidRPr="000C350D" w:rsidRDefault="003F6D58" w:rsidP="003F6D58">
      <w:pPr>
        <w:jc w:val="both"/>
        <w:rPr>
          <w:rFonts w:ascii="Tahoma" w:hAnsi="Tahoma" w:cs="Tahoma"/>
          <w:color w:val="003399"/>
          <w:sz w:val="22"/>
          <w:szCs w:val="22"/>
          <w:lang w:val="es-ES_tradnl" w:eastAsia="es-ES"/>
        </w:rPr>
      </w:pPr>
    </w:p>
    <w:p w14:paraId="184B0E12" w14:textId="77777777" w:rsidR="003F6D58" w:rsidRPr="000C350D" w:rsidRDefault="003F6D58" w:rsidP="00533A0E">
      <w:pPr>
        <w:numPr>
          <w:ilvl w:val="0"/>
          <w:numId w:val="37"/>
        </w:numPr>
        <w:tabs>
          <w:tab w:val="num" w:pos="709"/>
        </w:tabs>
        <w:ind w:left="709" w:hanging="425"/>
        <w:jc w:val="both"/>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1267926C" w14:textId="77777777" w:rsidR="003F6D58" w:rsidRPr="000C350D" w:rsidRDefault="003F6D58" w:rsidP="003F6D58">
      <w:pPr>
        <w:tabs>
          <w:tab w:val="num" w:pos="709"/>
        </w:tabs>
        <w:ind w:left="709" w:hanging="425"/>
        <w:jc w:val="both"/>
        <w:rPr>
          <w:rFonts w:ascii="Tahoma" w:hAnsi="Tahoma" w:cs="Tahoma"/>
          <w:color w:val="003399"/>
          <w:sz w:val="22"/>
          <w:szCs w:val="22"/>
          <w:lang w:val="es-ES_tradnl" w:eastAsia="es-ES"/>
        </w:rPr>
      </w:pPr>
    </w:p>
    <w:p w14:paraId="2A68F075" w14:textId="77777777" w:rsidR="003F6D58" w:rsidRPr="000C350D" w:rsidRDefault="003F6D58" w:rsidP="00533A0E">
      <w:pPr>
        <w:numPr>
          <w:ilvl w:val="0"/>
          <w:numId w:val="37"/>
        </w:numPr>
        <w:tabs>
          <w:tab w:val="num" w:pos="709"/>
        </w:tabs>
        <w:ind w:left="709" w:hanging="425"/>
        <w:jc w:val="both"/>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16DD8D53" w14:textId="77777777" w:rsidR="003F6D58" w:rsidRPr="000C350D" w:rsidRDefault="003F6D58" w:rsidP="00533A0E">
      <w:pPr>
        <w:numPr>
          <w:ilvl w:val="0"/>
          <w:numId w:val="37"/>
        </w:numPr>
        <w:tabs>
          <w:tab w:val="num" w:pos="709"/>
        </w:tabs>
        <w:ind w:left="709" w:hanging="425"/>
        <w:jc w:val="both"/>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lastRenderedPageBreak/>
        <w:t>Afirmamos que no tenemos conflicto de intereses para el presente proceso de contratación y no se ha incurrido en negociaciones previas con ningún funcionario ni Autoridad relacionada a Entel S.A., ni con terceros ajenos a la institución.</w:t>
      </w:r>
    </w:p>
    <w:p w14:paraId="4C83744E" w14:textId="77777777" w:rsidR="003F6D58" w:rsidRPr="000C350D" w:rsidRDefault="003F6D58" w:rsidP="003F6D58">
      <w:pPr>
        <w:tabs>
          <w:tab w:val="right" w:pos="6663"/>
        </w:tabs>
        <w:jc w:val="center"/>
        <w:rPr>
          <w:rFonts w:ascii="Tahoma" w:hAnsi="Tahoma" w:cs="Tahoma"/>
          <w:color w:val="003399"/>
          <w:sz w:val="22"/>
          <w:szCs w:val="22"/>
          <w:lang w:val="es-ES_tradnl" w:eastAsia="es-ES"/>
        </w:rPr>
      </w:pPr>
    </w:p>
    <w:p w14:paraId="6A11B54A" w14:textId="77777777" w:rsidR="003F6D58" w:rsidRPr="000C350D" w:rsidRDefault="003F6D58" w:rsidP="003F6D58">
      <w:pPr>
        <w:ind w:left="284"/>
        <w:jc w:val="both"/>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4464D9BC" w14:textId="77777777" w:rsidR="003F6D58" w:rsidRPr="000C350D" w:rsidRDefault="003F6D58" w:rsidP="003F6D58">
      <w:pPr>
        <w:tabs>
          <w:tab w:val="right" w:pos="6663"/>
        </w:tabs>
        <w:ind w:left="348"/>
        <w:jc w:val="center"/>
        <w:rPr>
          <w:rFonts w:ascii="Tahoma" w:hAnsi="Tahoma" w:cs="Tahoma"/>
          <w:color w:val="003399"/>
          <w:sz w:val="22"/>
          <w:szCs w:val="22"/>
          <w:lang w:val="es-ES_tradnl" w:eastAsia="es-ES"/>
        </w:rPr>
      </w:pPr>
    </w:p>
    <w:p w14:paraId="6C01D2D1" w14:textId="77777777" w:rsidR="003F6D58" w:rsidRPr="000C350D" w:rsidRDefault="003F6D58" w:rsidP="003F6D58">
      <w:pPr>
        <w:tabs>
          <w:tab w:val="right" w:pos="6663"/>
        </w:tabs>
        <w:ind w:left="348"/>
        <w:jc w:val="center"/>
        <w:rPr>
          <w:rFonts w:ascii="Tahoma" w:hAnsi="Tahoma" w:cs="Tahoma"/>
          <w:color w:val="003399"/>
          <w:sz w:val="22"/>
          <w:szCs w:val="22"/>
          <w:lang w:val="es-ES_tradnl" w:eastAsia="es-ES"/>
        </w:rPr>
      </w:pPr>
    </w:p>
    <w:p w14:paraId="1D018DBF" w14:textId="77777777" w:rsidR="003F6D58" w:rsidRPr="000C350D" w:rsidRDefault="003F6D58" w:rsidP="00736886">
      <w:pPr>
        <w:ind w:left="348"/>
        <w:jc w:val="center"/>
        <w:rPr>
          <w:rFonts w:ascii="Tahoma" w:hAnsi="Tahoma" w:cs="Tahoma"/>
          <w:b/>
          <w:color w:val="003399"/>
          <w:sz w:val="22"/>
          <w:szCs w:val="22"/>
          <w:lang w:val="es-ES_tradnl" w:eastAsia="es-ES"/>
        </w:rPr>
      </w:pPr>
      <w:r w:rsidRPr="000C350D">
        <w:rPr>
          <w:rFonts w:ascii="Tahoma" w:hAnsi="Tahoma" w:cs="Tahoma"/>
          <w:b/>
          <w:color w:val="003399"/>
          <w:sz w:val="22"/>
          <w:szCs w:val="22"/>
          <w:lang w:val="es-ES_tradnl" w:eastAsia="es-ES"/>
        </w:rPr>
        <w:t>Representante Legal</w:t>
      </w:r>
    </w:p>
    <w:p w14:paraId="5FA78890" w14:textId="77777777" w:rsidR="003F6D58" w:rsidRPr="000C350D" w:rsidRDefault="003F6D58" w:rsidP="003F6D58">
      <w:pPr>
        <w:ind w:left="348"/>
        <w:jc w:val="center"/>
        <w:rPr>
          <w:rFonts w:ascii="Tahoma" w:hAnsi="Tahoma" w:cs="Tahoma"/>
          <w:b/>
          <w:color w:val="003399"/>
          <w:sz w:val="22"/>
          <w:szCs w:val="22"/>
          <w:lang w:val="es-ES_tradnl" w:eastAsia="es-ES"/>
        </w:rPr>
      </w:pPr>
    </w:p>
    <w:tbl>
      <w:tblPr>
        <w:tblStyle w:val="Tablaconcuadrcula"/>
        <w:tblW w:w="0" w:type="auto"/>
        <w:tblInd w:w="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7"/>
        <w:gridCol w:w="6989"/>
      </w:tblGrid>
      <w:tr w:rsidR="00736886" w14:paraId="211CAF08" w14:textId="77777777" w:rsidTr="00736886">
        <w:tc>
          <w:tcPr>
            <w:tcW w:w="2057" w:type="dxa"/>
          </w:tcPr>
          <w:p w14:paraId="53C214D6" w14:textId="3E3FA8E5" w:rsidR="00736886" w:rsidRDefault="00736886" w:rsidP="00736886">
            <w:pPr>
              <w:spacing w:before="120" w:after="120"/>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Firma:</w:t>
            </w:r>
          </w:p>
        </w:tc>
        <w:tc>
          <w:tcPr>
            <w:tcW w:w="6989" w:type="dxa"/>
          </w:tcPr>
          <w:p w14:paraId="57A647C8" w14:textId="3C0CBAF9" w:rsidR="00736886" w:rsidRDefault="00736886" w:rsidP="00736886">
            <w:pPr>
              <w:spacing w:before="120" w:after="120"/>
              <w:jc w:val="center"/>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w:t>
            </w:r>
          </w:p>
        </w:tc>
      </w:tr>
      <w:tr w:rsidR="00736886" w14:paraId="1E35D688" w14:textId="77777777" w:rsidTr="00736886">
        <w:tc>
          <w:tcPr>
            <w:tcW w:w="2057" w:type="dxa"/>
          </w:tcPr>
          <w:p w14:paraId="6473848B" w14:textId="240794B6" w:rsidR="00736886" w:rsidRDefault="00736886" w:rsidP="00736886">
            <w:pPr>
              <w:spacing w:before="120" w:after="120"/>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Nombre Completo:</w:t>
            </w:r>
          </w:p>
        </w:tc>
        <w:tc>
          <w:tcPr>
            <w:tcW w:w="6989" w:type="dxa"/>
          </w:tcPr>
          <w:p w14:paraId="3EB0C301" w14:textId="4F6DC271" w:rsidR="00736886" w:rsidRDefault="00736886" w:rsidP="00736886">
            <w:pPr>
              <w:spacing w:before="120" w:after="120"/>
              <w:jc w:val="center"/>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w:t>
            </w:r>
          </w:p>
        </w:tc>
      </w:tr>
      <w:tr w:rsidR="00736886" w14:paraId="2F883DCB" w14:textId="77777777" w:rsidTr="00736886">
        <w:tc>
          <w:tcPr>
            <w:tcW w:w="2057" w:type="dxa"/>
          </w:tcPr>
          <w:p w14:paraId="1273D8BB" w14:textId="3AB54B38" w:rsidR="00736886" w:rsidRDefault="00736886" w:rsidP="00736886">
            <w:pPr>
              <w:spacing w:before="120" w:after="120"/>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C.I.:</w:t>
            </w:r>
          </w:p>
        </w:tc>
        <w:tc>
          <w:tcPr>
            <w:tcW w:w="6989" w:type="dxa"/>
          </w:tcPr>
          <w:p w14:paraId="014E2FB1" w14:textId="40C936AD" w:rsidR="00736886" w:rsidRDefault="00736886" w:rsidP="00736886">
            <w:pPr>
              <w:spacing w:before="120" w:after="120"/>
              <w:jc w:val="center"/>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w:t>
            </w:r>
          </w:p>
        </w:tc>
      </w:tr>
      <w:tr w:rsidR="00736886" w14:paraId="49F1C715" w14:textId="77777777" w:rsidTr="00736886">
        <w:tc>
          <w:tcPr>
            <w:tcW w:w="2057" w:type="dxa"/>
          </w:tcPr>
          <w:p w14:paraId="18B759D5" w14:textId="178EF432" w:rsidR="00736886" w:rsidRDefault="00736886" w:rsidP="00736886">
            <w:pPr>
              <w:spacing w:before="120" w:after="120"/>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Domicilio:</w:t>
            </w:r>
          </w:p>
        </w:tc>
        <w:tc>
          <w:tcPr>
            <w:tcW w:w="6989" w:type="dxa"/>
          </w:tcPr>
          <w:p w14:paraId="4CFE117D" w14:textId="02436B96" w:rsidR="00736886" w:rsidRDefault="00736886" w:rsidP="00736886">
            <w:pPr>
              <w:spacing w:before="120" w:after="120"/>
              <w:jc w:val="center"/>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w:t>
            </w:r>
          </w:p>
        </w:tc>
      </w:tr>
      <w:tr w:rsidR="00736886" w14:paraId="5DBAC3F2" w14:textId="77777777" w:rsidTr="00736886">
        <w:tc>
          <w:tcPr>
            <w:tcW w:w="2057" w:type="dxa"/>
          </w:tcPr>
          <w:p w14:paraId="15F58CE2" w14:textId="6BA370AF" w:rsidR="00736886" w:rsidRPr="000C350D" w:rsidRDefault="00736886" w:rsidP="00736886">
            <w:pPr>
              <w:spacing w:before="120" w:after="120"/>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Lugar, fecha:</w:t>
            </w:r>
          </w:p>
        </w:tc>
        <w:tc>
          <w:tcPr>
            <w:tcW w:w="6989" w:type="dxa"/>
          </w:tcPr>
          <w:p w14:paraId="082A66EA" w14:textId="02CB9857" w:rsidR="00736886" w:rsidRPr="000C350D" w:rsidRDefault="00736886" w:rsidP="00736886">
            <w:pPr>
              <w:spacing w:before="120" w:after="120"/>
              <w:jc w:val="center"/>
              <w:rPr>
                <w:rFonts w:ascii="Tahoma" w:hAnsi="Tahoma" w:cs="Tahoma"/>
                <w:color w:val="003399"/>
                <w:sz w:val="22"/>
                <w:szCs w:val="22"/>
                <w:lang w:val="es-ES_tradnl" w:eastAsia="es-ES"/>
              </w:rPr>
            </w:pPr>
            <w:r w:rsidRPr="000C350D">
              <w:rPr>
                <w:rFonts w:ascii="Tahoma" w:hAnsi="Tahoma" w:cs="Tahoma"/>
                <w:color w:val="003399"/>
                <w:sz w:val="22"/>
                <w:szCs w:val="22"/>
                <w:lang w:val="es-ES_tradnl" w:eastAsia="es-ES"/>
              </w:rPr>
              <w:t>………………………………………………………………………………………………</w:t>
            </w:r>
          </w:p>
        </w:tc>
      </w:tr>
    </w:tbl>
    <w:p w14:paraId="392EF4A6" w14:textId="77777777" w:rsidR="003F6D58" w:rsidRPr="000C350D" w:rsidRDefault="003F6D58" w:rsidP="003F6D58">
      <w:pPr>
        <w:ind w:left="348"/>
        <w:jc w:val="center"/>
        <w:rPr>
          <w:rFonts w:ascii="Tahoma" w:hAnsi="Tahoma" w:cs="Tahoma"/>
          <w:b/>
          <w:color w:val="003399"/>
          <w:sz w:val="22"/>
          <w:szCs w:val="22"/>
          <w:lang w:val="es-ES_tradnl" w:eastAsia="es-ES"/>
        </w:rPr>
      </w:pPr>
    </w:p>
    <w:p w14:paraId="596C5334" w14:textId="77777777" w:rsidR="003F6D58" w:rsidRPr="000C350D" w:rsidRDefault="003F6D58" w:rsidP="003F6D58">
      <w:pPr>
        <w:ind w:left="348"/>
        <w:jc w:val="center"/>
        <w:rPr>
          <w:rFonts w:ascii="Tahoma" w:hAnsi="Tahoma" w:cs="Tahoma"/>
          <w:b/>
          <w:color w:val="003399"/>
          <w:sz w:val="22"/>
          <w:szCs w:val="22"/>
          <w:lang w:val="es-ES_tradnl" w:eastAsia="es-ES"/>
        </w:rPr>
      </w:pPr>
    </w:p>
    <w:p w14:paraId="6B832335" w14:textId="77777777" w:rsidR="003F6D58" w:rsidRPr="000C350D" w:rsidRDefault="003F6D58" w:rsidP="003F6D58">
      <w:pPr>
        <w:ind w:left="348"/>
        <w:jc w:val="both"/>
        <w:rPr>
          <w:rFonts w:ascii="Tahoma" w:hAnsi="Tahoma" w:cs="Tahoma"/>
          <w:color w:val="003399"/>
          <w:sz w:val="22"/>
          <w:szCs w:val="22"/>
          <w:lang w:val="es-ES_tradnl" w:eastAsia="es-ES"/>
        </w:rPr>
      </w:pPr>
    </w:p>
    <w:p w14:paraId="20EAA756" w14:textId="77777777" w:rsidR="003F6D58" w:rsidRPr="000C350D" w:rsidRDefault="003F6D58" w:rsidP="003F6D58">
      <w:pPr>
        <w:ind w:left="348"/>
        <w:jc w:val="both"/>
        <w:rPr>
          <w:rFonts w:ascii="Tahoma" w:hAnsi="Tahoma" w:cs="Tahoma"/>
          <w:color w:val="003399"/>
          <w:sz w:val="22"/>
          <w:szCs w:val="22"/>
          <w:lang w:val="es-ES_tradnl" w:eastAsia="es-ES"/>
        </w:rPr>
      </w:pPr>
    </w:p>
    <w:p w14:paraId="6522441D" w14:textId="77777777" w:rsidR="003F6D58" w:rsidRDefault="003F6D58" w:rsidP="00736886">
      <w:pPr>
        <w:ind w:left="348"/>
        <w:jc w:val="center"/>
        <w:rPr>
          <w:rFonts w:ascii="Tahoma" w:hAnsi="Tahoma" w:cs="Tahoma"/>
          <w:b/>
          <w:color w:val="003399"/>
          <w:sz w:val="22"/>
          <w:szCs w:val="22"/>
          <w:lang w:val="es-ES_tradnl" w:eastAsia="es-ES"/>
        </w:rPr>
      </w:pPr>
      <w:r w:rsidRPr="000C350D">
        <w:rPr>
          <w:rFonts w:ascii="Tahoma" w:hAnsi="Tahoma" w:cs="Tahoma"/>
          <w:b/>
          <w:color w:val="003399"/>
          <w:sz w:val="22"/>
          <w:szCs w:val="22"/>
          <w:lang w:val="es-ES_tradnl" w:eastAsia="es-ES"/>
        </w:rPr>
        <w:t>Personal relacionado al proceso de contratación (empresa proponente)</w:t>
      </w:r>
    </w:p>
    <w:p w14:paraId="6A7A0BE0" w14:textId="77777777" w:rsidR="00736886" w:rsidRPr="000C350D" w:rsidRDefault="00736886" w:rsidP="00736886">
      <w:pPr>
        <w:ind w:left="348"/>
        <w:jc w:val="center"/>
        <w:rPr>
          <w:rFonts w:ascii="Tahoma" w:hAnsi="Tahoma" w:cs="Tahoma"/>
          <w:b/>
          <w:color w:val="003399"/>
          <w:sz w:val="22"/>
          <w:szCs w:val="22"/>
          <w:lang w:val="es-ES_tradnl" w:eastAsia="es-ES"/>
        </w:rPr>
      </w:pPr>
    </w:p>
    <w:tbl>
      <w:tblPr>
        <w:tblStyle w:val="Tablaconcuadrcula"/>
        <w:tblW w:w="0" w:type="auto"/>
        <w:tblInd w:w="34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57"/>
        <w:gridCol w:w="6989"/>
      </w:tblGrid>
      <w:tr w:rsidR="00736886" w14:paraId="6222D448" w14:textId="77777777" w:rsidTr="00736886">
        <w:tc>
          <w:tcPr>
            <w:tcW w:w="2057" w:type="dxa"/>
          </w:tcPr>
          <w:p w14:paraId="6570CB1D" w14:textId="49634974" w:rsidR="00736886" w:rsidRDefault="00736886" w:rsidP="00736886">
            <w:pPr>
              <w:spacing w:before="120" w:after="120"/>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Firma:</w:t>
            </w:r>
          </w:p>
        </w:tc>
        <w:tc>
          <w:tcPr>
            <w:tcW w:w="6989" w:type="dxa"/>
          </w:tcPr>
          <w:p w14:paraId="332D0B9A" w14:textId="54743E0D" w:rsidR="00736886" w:rsidRDefault="00736886" w:rsidP="00736886">
            <w:pPr>
              <w:spacing w:before="120" w:after="120"/>
              <w:jc w:val="center"/>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w:t>
            </w:r>
          </w:p>
        </w:tc>
      </w:tr>
      <w:tr w:rsidR="00736886" w14:paraId="6909715E" w14:textId="77777777" w:rsidTr="00736886">
        <w:tc>
          <w:tcPr>
            <w:tcW w:w="2057" w:type="dxa"/>
          </w:tcPr>
          <w:p w14:paraId="6D36B6FA" w14:textId="739D60B3" w:rsidR="00736886" w:rsidRDefault="00736886" w:rsidP="00736886">
            <w:pPr>
              <w:spacing w:before="120" w:after="120"/>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Nombre Completo:</w:t>
            </w:r>
          </w:p>
        </w:tc>
        <w:tc>
          <w:tcPr>
            <w:tcW w:w="6989" w:type="dxa"/>
          </w:tcPr>
          <w:p w14:paraId="67169971" w14:textId="0A7D4D05" w:rsidR="00736886" w:rsidRDefault="00736886" w:rsidP="00736886">
            <w:pPr>
              <w:spacing w:before="120" w:after="120"/>
              <w:jc w:val="center"/>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w:t>
            </w:r>
          </w:p>
        </w:tc>
      </w:tr>
      <w:tr w:rsidR="00736886" w14:paraId="2123A5C6" w14:textId="77777777" w:rsidTr="00736886">
        <w:tc>
          <w:tcPr>
            <w:tcW w:w="2057" w:type="dxa"/>
          </w:tcPr>
          <w:p w14:paraId="2A4F23E0" w14:textId="700F4C97" w:rsidR="00736886" w:rsidRDefault="00736886" w:rsidP="00736886">
            <w:pPr>
              <w:spacing w:before="120" w:after="120"/>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C.I.:</w:t>
            </w:r>
          </w:p>
        </w:tc>
        <w:tc>
          <w:tcPr>
            <w:tcW w:w="6989" w:type="dxa"/>
          </w:tcPr>
          <w:p w14:paraId="39202476" w14:textId="0400798F" w:rsidR="00736886" w:rsidRDefault="00736886" w:rsidP="00736886">
            <w:pPr>
              <w:spacing w:before="120" w:after="120"/>
              <w:jc w:val="center"/>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w:t>
            </w:r>
          </w:p>
        </w:tc>
      </w:tr>
      <w:tr w:rsidR="00736886" w14:paraId="028D9BD3" w14:textId="77777777" w:rsidTr="00736886">
        <w:tc>
          <w:tcPr>
            <w:tcW w:w="2057" w:type="dxa"/>
          </w:tcPr>
          <w:p w14:paraId="6F9B6DC6" w14:textId="4A80ECFC" w:rsidR="00736886" w:rsidRDefault="00736886" w:rsidP="00736886">
            <w:pPr>
              <w:spacing w:before="120" w:after="120"/>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Domicilio:</w:t>
            </w:r>
          </w:p>
        </w:tc>
        <w:tc>
          <w:tcPr>
            <w:tcW w:w="6989" w:type="dxa"/>
          </w:tcPr>
          <w:p w14:paraId="38CF44C2" w14:textId="21441408" w:rsidR="00736886" w:rsidRDefault="00736886" w:rsidP="00736886">
            <w:pPr>
              <w:spacing w:before="120" w:after="120"/>
              <w:jc w:val="center"/>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w:t>
            </w:r>
          </w:p>
        </w:tc>
      </w:tr>
      <w:tr w:rsidR="00736886" w14:paraId="3110F005" w14:textId="77777777" w:rsidTr="00736886">
        <w:tc>
          <w:tcPr>
            <w:tcW w:w="2057" w:type="dxa"/>
          </w:tcPr>
          <w:p w14:paraId="0D9F9CDC" w14:textId="03FAA6E9" w:rsidR="00736886" w:rsidRDefault="00736886" w:rsidP="00736886">
            <w:pPr>
              <w:spacing w:before="120" w:after="120"/>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Lugar, fecha:</w:t>
            </w:r>
          </w:p>
        </w:tc>
        <w:tc>
          <w:tcPr>
            <w:tcW w:w="6989" w:type="dxa"/>
          </w:tcPr>
          <w:p w14:paraId="3F516809" w14:textId="4BC12968" w:rsidR="00736886" w:rsidRDefault="00736886" w:rsidP="00736886">
            <w:pPr>
              <w:spacing w:before="120" w:after="120"/>
              <w:jc w:val="center"/>
              <w:rPr>
                <w:rFonts w:ascii="Tahoma" w:hAnsi="Tahoma" w:cs="Tahoma"/>
                <w:b/>
                <w:color w:val="003399"/>
                <w:sz w:val="22"/>
                <w:szCs w:val="22"/>
                <w:lang w:val="es-ES_tradnl" w:eastAsia="es-ES"/>
              </w:rPr>
            </w:pPr>
            <w:r w:rsidRPr="000C350D">
              <w:rPr>
                <w:rFonts w:ascii="Tahoma" w:hAnsi="Tahoma" w:cs="Tahoma"/>
                <w:color w:val="003399"/>
                <w:sz w:val="22"/>
                <w:szCs w:val="22"/>
                <w:lang w:val="es-ES_tradnl" w:eastAsia="es-ES"/>
              </w:rPr>
              <w:t>………………………………………………………………………………………………</w:t>
            </w:r>
          </w:p>
        </w:tc>
      </w:tr>
    </w:tbl>
    <w:p w14:paraId="5CC3D61A" w14:textId="77777777" w:rsidR="00736886" w:rsidRPr="000C350D" w:rsidRDefault="00736886" w:rsidP="003F6D58">
      <w:pPr>
        <w:ind w:left="348"/>
        <w:jc w:val="center"/>
        <w:rPr>
          <w:rFonts w:ascii="Tahoma" w:hAnsi="Tahoma" w:cs="Tahoma"/>
          <w:b/>
          <w:color w:val="003399"/>
          <w:sz w:val="22"/>
          <w:szCs w:val="22"/>
          <w:lang w:val="es-ES_tradnl" w:eastAsia="es-ES"/>
        </w:rPr>
      </w:pPr>
    </w:p>
    <w:p w14:paraId="27B416A8" w14:textId="35D293BA" w:rsidR="003F6D58" w:rsidRPr="000C350D" w:rsidRDefault="003F6D58" w:rsidP="00736886">
      <w:pPr>
        <w:jc w:val="both"/>
        <w:rPr>
          <w:rFonts w:ascii="Tahoma" w:hAnsi="Tahoma" w:cs="Tahoma"/>
          <w:b/>
          <w:color w:val="003399"/>
          <w:lang w:val="en-US"/>
        </w:rPr>
      </w:pPr>
    </w:p>
    <w:sectPr w:rsidR="003F6D58" w:rsidRPr="000C350D" w:rsidSect="0050119B">
      <w:footerReference w:type="default" r:id="rId16"/>
      <w:pgSz w:w="12240" w:h="15840" w:code="1"/>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7D47CC" w14:textId="77777777" w:rsidR="00667DF4" w:rsidRDefault="00667DF4" w:rsidP="004C3E3E">
      <w:r>
        <w:separator/>
      </w:r>
    </w:p>
  </w:endnote>
  <w:endnote w:type="continuationSeparator" w:id="0">
    <w:p w14:paraId="296ABEF0" w14:textId="77777777" w:rsidR="00667DF4" w:rsidRDefault="00667DF4" w:rsidP="004C3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ACFAAC" w14:textId="77777777" w:rsidR="00F75998" w:rsidRPr="001651B0" w:rsidRDefault="00F75998">
    <w:pPr>
      <w:pStyle w:val="Piedepgina"/>
      <w:jc w:val="right"/>
      <w:rPr>
        <w:color w:val="003399"/>
      </w:rPr>
    </w:pPr>
    <w:r w:rsidRPr="001651B0">
      <w:rPr>
        <w:rFonts w:ascii="Tahoma" w:hAnsi="Tahoma" w:cs="Tahoma"/>
        <w:color w:val="003399"/>
        <w:sz w:val="16"/>
        <w:lang w:val="es-ES"/>
      </w:rPr>
      <w:t xml:space="preserve">Página </w:t>
    </w:r>
    <w:r w:rsidRPr="001651B0">
      <w:rPr>
        <w:rFonts w:ascii="Tahoma" w:hAnsi="Tahoma" w:cs="Tahoma"/>
        <w:b/>
        <w:bCs/>
        <w:color w:val="003399"/>
        <w:sz w:val="16"/>
      </w:rPr>
      <w:t>1</w:t>
    </w:r>
    <w:r w:rsidRPr="001651B0">
      <w:rPr>
        <w:rFonts w:ascii="Tahoma" w:hAnsi="Tahoma" w:cs="Tahoma"/>
        <w:color w:val="003399"/>
        <w:sz w:val="16"/>
        <w:lang w:val="es-ES"/>
      </w:rPr>
      <w:t xml:space="preserve"> de </w:t>
    </w:r>
    <w:r w:rsidRPr="001651B0">
      <w:rPr>
        <w:rFonts w:ascii="Tahoma" w:hAnsi="Tahoma" w:cs="Tahoma"/>
        <w:b/>
        <w:bCs/>
        <w:color w:val="003399"/>
        <w:sz w:val="16"/>
      </w:rPr>
      <w:fldChar w:fldCharType="begin"/>
    </w:r>
    <w:r w:rsidRPr="001651B0">
      <w:rPr>
        <w:rFonts w:ascii="Tahoma" w:hAnsi="Tahoma" w:cs="Tahoma"/>
        <w:b/>
        <w:bCs/>
        <w:color w:val="003399"/>
        <w:sz w:val="16"/>
      </w:rPr>
      <w:instrText>NUMPAGES</w:instrText>
    </w:r>
    <w:r w:rsidRPr="001651B0">
      <w:rPr>
        <w:rFonts w:ascii="Tahoma" w:hAnsi="Tahoma" w:cs="Tahoma"/>
        <w:b/>
        <w:bCs/>
        <w:color w:val="003399"/>
        <w:sz w:val="16"/>
      </w:rPr>
      <w:fldChar w:fldCharType="separate"/>
    </w:r>
    <w:r w:rsidR="00CE5A08">
      <w:rPr>
        <w:rFonts w:ascii="Tahoma" w:hAnsi="Tahoma" w:cs="Tahoma"/>
        <w:b/>
        <w:bCs/>
        <w:noProof/>
        <w:color w:val="003399"/>
        <w:sz w:val="16"/>
      </w:rPr>
      <w:t>33</w:t>
    </w:r>
    <w:r w:rsidRPr="001651B0">
      <w:rPr>
        <w:rFonts w:ascii="Tahoma" w:hAnsi="Tahoma" w:cs="Tahoma"/>
        <w:b/>
        <w:bCs/>
        <w:color w:val="003399"/>
        <w:sz w:val="16"/>
      </w:rPr>
      <w:fldChar w:fldCharType="end"/>
    </w:r>
  </w:p>
  <w:p w14:paraId="75196728" w14:textId="77777777" w:rsidR="00F75998" w:rsidRDefault="00F75998">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27F568" w14:textId="77777777" w:rsidR="00F75998" w:rsidRPr="009441E8" w:rsidRDefault="00F75998">
    <w:pPr>
      <w:pStyle w:val="Piedepgina"/>
      <w:jc w:val="right"/>
      <w:rPr>
        <w:color w:val="003399"/>
      </w:rPr>
    </w:pPr>
    <w:r w:rsidRPr="009441E8">
      <w:rPr>
        <w:rFonts w:ascii="Tahoma" w:hAnsi="Tahoma" w:cs="Tahoma"/>
        <w:color w:val="003399"/>
        <w:sz w:val="16"/>
        <w:lang w:val="es-ES"/>
      </w:rPr>
      <w:t xml:space="preserve">Página </w:t>
    </w:r>
    <w:r w:rsidRPr="009441E8">
      <w:rPr>
        <w:rFonts w:ascii="Tahoma" w:hAnsi="Tahoma" w:cs="Tahoma"/>
        <w:b/>
        <w:bCs/>
        <w:color w:val="003399"/>
        <w:sz w:val="16"/>
      </w:rPr>
      <w:fldChar w:fldCharType="begin"/>
    </w:r>
    <w:r w:rsidRPr="009441E8">
      <w:rPr>
        <w:rFonts w:ascii="Tahoma" w:hAnsi="Tahoma" w:cs="Tahoma"/>
        <w:b/>
        <w:bCs/>
        <w:color w:val="003399"/>
        <w:sz w:val="16"/>
      </w:rPr>
      <w:instrText>PAGE</w:instrText>
    </w:r>
    <w:r w:rsidRPr="009441E8">
      <w:rPr>
        <w:rFonts w:ascii="Tahoma" w:hAnsi="Tahoma" w:cs="Tahoma"/>
        <w:b/>
        <w:bCs/>
        <w:color w:val="003399"/>
        <w:sz w:val="16"/>
      </w:rPr>
      <w:fldChar w:fldCharType="separate"/>
    </w:r>
    <w:r w:rsidR="00CE5A08">
      <w:rPr>
        <w:rFonts w:ascii="Tahoma" w:hAnsi="Tahoma" w:cs="Tahoma"/>
        <w:b/>
        <w:bCs/>
        <w:noProof/>
        <w:color w:val="003399"/>
        <w:sz w:val="16"/>
      </w:rPr>
      <w:t>21</w:t>
    </w:r>
    <w:r w:rsidRPr="009441E8">
      <w:rPr>
        <w:rFonts w:ascii="Tahoma" w:hAnsi="Tahoma" w:cs="Tahoma"/>
        <w:b/>
        <w:bCs/>
        <w:color w:val="003399"/>
        <w:sz w:val="16"/>
      </w:rPr>
      <w:fldChar w:fldCharType="end"/>
    </w:r>
    <w:r w:rsidRPr="009441E8">
      <w:rPr>
        <w:rFonts w:ascii="Tahoma" w:hAnsi="Tahoma" w:cs="Tahoma"/>
        <w:color w:val="003399"/>
        <w:sz w:val="16"/>
        <w:lang w:val="es-ES"/>
      </w:rPr>
      <w:t xml:space="preserve"> de </w:t>
    </w:r>
    <w:r w:rsidRPr="009441E8">
      <w:rPr>
        <w:rFonts w:ascii="Tahoma" w:hAnsi="Tahoma" w:cs="Tahoma"/>
        <w:b/>
        <w:bCs/>
        <w:color w:val="003399"/>
        <w:sz w:val="16"/>
      </w:rPr>
      <w:fldChar w:fldCharType="begin"/>
    </w:r>
    <w:r w:rsidRPr="009441E8">
      <w:rPr>
        <w:rFonts w:ascii="Tahoma" w:hAnsi="Tahoma" w:cs="Tahoma"/>
        <w:b/>
        <w:bCs/>
        <w:color w:val="003399"/>
        <w:sz w:val="16"/>
      </w:rPr>
      <w:instrText>NUMPAGES</w:instrText>
    </w:r>
    <w:r w:rsidRPr="009441E8">
      <w:rPr>
        <w:rFonts w:ascii="Tahoma" w:hAnsi="Tahoma" w:cs="Tahoma"/>
        <w:b/>
        <w:bCs/>
        <w:color w:val="003399"/>
        <w:sz w:val="16"/>
      </w:rPr>
      <w:fldChar w:fldCharType="separate"/>
    </w:r>
    <w:r w:rsidR="00CE5A08">
      <w:rPr>
        <w:rFonts w:ascii="Tahoma" w:hAnsi="Tahoma" w:cs="Tahoma"/>
        <w:b/>
        <w:bCs/>
        <w:noProof/>
        <w:color w:val="003399"/>
        <w:sz w:val="16"/>
      </w:rPr>
      <w:t>33</w:t>
    </w:r>
    <w:r w:rsidRPr="009441E8">
      <w:rPr>
        <w:rFonts w:ascii="Tahoma" w:hAnsi="Tahoma" w:cs="Tahoma"/>
        <w:b/>
        <w:bCs/>
        <w:color w:val="003399"/>
        <w:sz w:val="16"/>
      </w:rPr>
      <w:fldChar w:fldCharType="end"/>
    </w:r>
  </w:p>
  <w:p w14:paraId="33FE80E1" w14:textId="77777777" w:rsidR="00F75998" w:rsidRDefault="00F75998">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406F45" w14:textId="77777777" w:rsidR="00667DF4" w:rsidRDefault="00667DF4" w:rsidP="004C3E3E">
      <w:r>
        <w:separator/>
      </w:r>
    </w:p>
  </w:footnote>
  <w:footnote w:type="continuationSeparator" w:id="0">
    <w:p w14:paraId="1318860C" w14:textId="77777777" w:rsidR="00667DF4" w:rsidRDefault="00667DF4" w:rsidP="004C3E3E">
      <w:r>
        <w:continuationSeparator/>
      </w:r>
    </w:p>
  </w:footnote>
  <w:footnote w:id="1">
    <w:p w14:paraId="5C14C894" w14:textId="77777777" w:rsidR="00F75998" w:rsidRPr="008D48C8" w:rsidRDefault="00F75998" w:rsidP="009429CE">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14:paraId="245FB2E7" w14:textId="77777777" w:rsidR="00F75998" w:rsidRPr="00353B1C" w:rsidRDefault="00F75998" w:rsidP="003F6D58">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37573" w14:textId="217F2350" w:rsidR="00F75998" w:rsidRPr="0050119B" w:rsidRDefault="00F75998" w:rsidP="00260552">
    <w:pPr>
      <w:pBdr>
        <w:bottom w:val="single" w:sz="4" w:space="1" w:color="auto"/>
      </w:pBdr>
      <w:tabs>
        <w:tab w:val="center" w:pos="4419"/>
      </w:tabs>
      <w:jc w:val="right"/>
      <w:rPr>
        <w:rFonts w:ascii="Tahoma" w:hAnsi="Tahoma" w:cs="Tahoma"/>
        <w:b/>
        <w:color w:val="1F497D"/>
        <w:sz w:val="14"/>
        <w:szCs w:val="14"/>
        <w:lang w:val="en-US" w:eastAsia="es-ES"/>
      </w:rPr>
    </w:pPr>
    <w:r w:rsidRPr="0050119B">
      <w:rPr>
        <w:rFonts w:ascii="Tahoma" w:hAnsi="Tahoma" w:cs="Tahoma"/>
        <w:b/>
        <w:noProof/>
        <w:color w:val="1F497D"/>
        <w:sz w:val="16"/>
        <w:szCs w:val="16"/>
      </w:rPr>
      <w:drawing>
        <wp:anchor distT="0" distB="0" distL="114300" distR="114300" simplePos="0" relativeHeight="251657728" behindDoc="0" locked="0" layoutInCell="1" allowOverlap="1" wp14:anchorId="34DEA2B5" wp14:editId="44985F55">
          <wp:simplePos x="0" y="0"/>
          <wp:positionH relativeFrom="column">
            <wp:posOffset>25400</wp:posOffset>
          </wp:positionH>
          <wp:positionV relativeFrom="paragraph">
            <wp:posOffset>-278130</wp:posOffset>
          </wp:positionV>
          <wp:extent cx="690245" cy="467995"/>
          <wp:effectExtent l="0" t="0" r="0" b="8255"/>
          <wp:wrapNone/>
          <wp:docPr id="29" name="Imagen 74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0245" cy="4679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119B">
      <w:rPr>
        <w:rFonts w:ascii="Tahoma" w:hAnsi="Tahoma" w:cs="Tahoma"/>
        <w:b/>
        <w:color w:val="1F497D"/>
        <w:sz w:val="14"/>
        <w:szCs w:val="14"/>
        <w:lang w:val="en-US" w:eastAsia="es-ES"/>
      </w:rPr>
      <w:t>Licitación P</w:t>
    </w:r>
    <w:r>
      <w:rPr>
        <w:rFonts w:ascii="Tahoma" w:hAnsi="Tahoma" w:cs="Tahoma"/>
        <w:b/>
        <w:color w:val="1F497D"/>
        <w:sz w:val="14"/>
        <w:szCs w:val="14"/>
        <w:lang w:val="en-US" w:eastAsia="es-ES"/>
      </w:rPr>
      <w:t>ú</w:t>
    </w:r>
    <w:r w:rsidRPr="0050119B">
      <w:rPr>
        <w:rFonts w:ascii="Tahoma" w:hAnsi="Tahoma" w:cs="Tahoma"/>
        <w:b/>
        <w:color w:val="1F497D"/>
        <w:sz w:val="14"/>
        <w:szCs w:val="14"/>
        <w:lang w:val="en-US" w:eastAsia="es-ES"/>
      </w:rPr>
      <w:t>blica N° 37/2015</w:t>
    </w:r>
  </w:p>
  <w:p w14:paraId="005331D7" w14:textId="364ED5F5" w:rsidR="00F75998" w:rsidRPr="0050119B" w:rsidRDefault="00F75998" w:rsidP="00D106A0">
    <w:pPr>
      <w:pBdr>
        <w:bottom w:val="single" w:sz="4" w:space="1" w:color="auto"/>
      </w:pBdr>
      <w:tabs>
        <w:tab w:val="center" w:pos="4419"/>
      </w:tabs>
      <w:jc w:val="right"/>
      <w:rPr>
        <w:rFonts w:ascii="Tahoma" w:hAnsi="Tahoma" w:cs="Tahoma"/>
        <w:b/>
        <w:color w:val="004990"/>
        <w:sz w:val="16"/>
        <w:szCs w:val="16"/>
        <w:lang w:val="en-US" w:eastAsia="es-ES"/>
      </w:rPr>
    </w:pPr>
    <w:r w:rsidRPr="0050119B">
      <w:rPr>
        <w:rFonts w:ascii="Tahoma" w:hAnsi="Tahoma" w:cs="Tahoma"/>
        <w:b/>
        <w:color w:val="004990"/>
        <w:sz w:val="14"/>
        <w:szCs w:val="14"/>
        <w:lang w:val="en-US" w:eastAsia="es-ES"/>
      </w:rPr>
      <w:tab/>
    </w:r>
    <w:r w:rsidRPr="0050119B">
      <w:rPr>
        <w:rFonts w:ascii="Tahoma" w:hAnsi="Tahoma" w:cs="Tahoma"/>
        <w:b/>
        <w:color w:val="004990"/>
        <w:sz w:val="14"/>
        <w:szCs w:val="14"/>
        <w:lang w:val="en-US" w:eastAsia="es-ES"/>
      </w:rPr>
      <w:tab/>
      <w:t>CONSULTORÍA PARA LA ADQUISICIÓN DE SISTEMAS</w:t>
    </w:r>
    <w:r>
      <w:rPr>
        <w:rFonts w:ascii="Tahoma" w:hAnsi="Tahoma" w:cs="Tahoma"/>
        <w:b/>
        <w:color w:val="004990"/>
        <w:sz w:val="14"/>
        <w:szCs w:val="14"/>
        <w:lang w:val="en-US" w:eastAsia="es-ES"/>
      </w:rPr>
      <w:t xml:space="preserve">, </w:t>
    </w:r>
    <w:r w:rsidRPr="0050119B">
      <w:rPr>
        <w:rFonts w:ascii="Tahoma" w:hAnsi="Tahoma" w:cs="Tahoma"/>
        <w:b/>
        <w:color w:val="004990"/>
        <w:sz w:val="14"/>
        <w:szCs w:val="14"/>
        <w:lang w:val="en-US" w:eastAsia="es-ES"/>
      </w:rPr>
      <w:t xml:space="preserve">BSS </w:t>
    </w:r>
    <w:r w:rsidRPr="0050119B">
      <w:rPr>
        <w:rFonts w:ascii="Tahoma" w:hAnsi="Tahoma" w:cs="Tahoma"/>
        <w:b/>
        <w:i/>
        <w:color w:val="004990"/>
        <w:sz w:val="14"/>
        <w:szCs w:val="14"/>
        <w:lang w:val="en-US" w:eastAsia="es-ES"/>
      </w:rPr>
      <w:t xml:space="preserve">(BUSINESS SYSTEMS SUPPORT), </w:t>
    </w:r>
    <w:r w:rsidRPr="0050119B">
      <w:rPr>
        <w:rFonts w:ascii="Tahoma" w:hAnsi="Tahoma" w:cs="Tahoma"/>
        <w:b/>
        <w:color w:val="004990"/>
        <w:sz w:val="14"/>
        <w:szCs w:val="14"/>
        <w:lang w:val="en-US" w:eastAsia="es-ES"/>
      </w:rPr>
      <w:t>OSS</w:t>
    </w:r>
    <w:r w:rsidRPr="0050119B">
      <w:rPr>
        <w:rFonts w:ascii="Tahoma" w:hAnsi="Tahoma" w:cs="Tahoma"/>
        <w:b/>
        <w:i/>
        <w:color w:val="004990"/>
        <w:sz w:val="14"/>
        <w:szCs w:val="14"/>
        <w:lang w:val="en-US" w:eastAsia="es-ES"/>
      </w:rPr>
      <w:t xml:space="preserve"> (OPERATIONS SYSTEMS SUPPORT) </w:t>
    </w:r>
    <w:r w:rsidRPr="0050119B">
      <w:rPr>
        <w:rFonts w:ascii="Tahoma" w:hAnsi="Tahoma" w:cs="Tahoma"/>
        <w:b/>
        <w:color w:val="004990"/>
        <w:sz w:val="14"/>
        <w:szCs w:val="14"/>
        <w:lang w:val="en-US" w:eastAsia="es-ES"/>
      </w:rPr>
      <w:t>Y OCS</w:t>
    </w:r>
    <w:r w:rsidRPr="0050119B">
      <w:rPr>
        <w:rFonts w:ascii="Tahoma" w:hAnsi="Tahoma" w:cs="Tahoma"/>
        <w:b/>
        <w:i/>
        <w:color w:val="004990"/>
        <w:sz w:val="14"/>
        <w:szCs w:val="14"/>
        <w:lang w:val="en-US" w:eastAsia="es-ES"/>
      </w:rPr>
      <w:t xml:space="preserve"> (ON LINE CHARGING SYSTEMS)</w:t>
    </w:r>
  </w:p>
  <w:p w14:paraId="12ABB18B" w14:textId="77777777" w:rsidR="00F75998" w:rsidRPr="0050119B" w:rsidRDefault="00F75998" w:rsidP="00260552">
    <w:pPr>
      <w:tabs>
        <w:tab w:val="center" w:pos="4419"/>
        <w:tab w:val="right" w:pos="8838"/>
      </w:tabs>
      <w:rPr>
        <w:rFonts w:ascii="Verdana" w:hAnsi="Verdana"/>
        <w:sz w:val="16"/>
        <w:szCs w:val="16"/>
        <w:lang w:val="en-US" w:eastAsia="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FF0FE6"/>
    <w:multiLevelType w:val="multilevel"/>
    <w:tmpl w:val="879865C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b/>
      </w:rPr>
    </w:lvl>
    <w:lvl w:ilvl="2">
      <w:start w:val="1"/>
      <w:numFmt w:val="decimal"/>
      <w:lvlText w:val="%1.%2.%3."/>
      <w:lvlJc w:val="left"/>
      <w:pPr>
        <w:ind w:left="2422" w:hanging="720"/>
      </w:pPr>
      <w:rPr>
        <w:rFonts w:hint="default"/>
        <w:i/>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1">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2">
    <w:nsid w:val="0C96116D"/>
    <w:multiLevelType w:val="hybridMultilevel"/>
    <w:tmpl w:val="42CAB868"/>
    <w:lvl w:ilvl="0" w:tplc="1BFACB58">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3">
    <w:nsid w:val="109842BA"/>
    <w:multiLevelType w:val="multilevel"/>
    <w:tmpl w:val="29DA162A"/>
    <w:lvl w:ilvl="0">
      <w:start w:val="6"/>
      <w:numFmt w:val="decimal"/>
      <w:lvlText w:val="%1"/>
      <w:lvlJc w:val="left"/>
      <w:pPr>
        <w:ind w:left="555" w:hanging="555"/>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4">
    <w:nsid w:val="11581FB7"/>
    <w:multiLevelType w:val="multilevel"/>
    <w:tmpl w:val="EA685982"/>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7A30D07"/>
    <w:multiLevelType w:val="multilevel"/>
    <w:tmpl w:val="0554AE08"/>
    <w:lvl w:ilvl="0">
      <w:start w:val="4"/>
      <w:numFmt w:val="decimal"/>
      <w:lvlText w:val="%1"/>
      <w:lvlJc w:val="left"/>
      <w:pPr>
        <w:ind w:left="360" w:hanging="360"/>
      </w:pPr>
      <w:rPr>
        <w:rFonts w:hint="default"/>
      </w:rPr>
    </w:lvl>
    <w:lvl w:ilvl="1">
      <w:start w:val="1"/>
      <w:numFmt w:val="decimal"/>
      <w:lvlText w:val="%1.%2"/>
      <w:lvlJc w:val="left"/>
      <w:pPr>
        <w:ind w:left="2214" w:hanging="72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764" w:hanging="180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4112" w:hanging="2160"/>
      </w:pPr>
      <w:rPr>
        <w:rFonts w:hint="default"/>
      </w:rPr>
    </w:lvl>
  </w:abstractNum>
  <w:abstractNum w:abstractNumId="7">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8">
    <w:nsid w:val="19CE2DE8"/>
    <w:multiLevelType w:val="multilevel"/>
    <w:tmpl w:val="3B2EA994"/>
    <w:lvl w:ilvl="0">
      <w:start w:val="1"/>
      <w:numFmt w:val="decimal"/>
      <w:lvlText w:val="%1."/>
      <w:lvlJc w:val="left"/>
      <w:pPr>
        <w:ind w:left="984" w:hanging="360"/>
      </w:pPr>
      <w:rPr>
        <w:sz w:val="24"/>
      </w:rPr>
    </w:lvl>
    <w:lvl w:ilvl="1">
      <w:start w:val="1"/>
      <w:numFmt w:val="decimal"/>
      <w:lvlText w:val="%2."/>
      <w:lvlJc w:val="left"/>
      <w:pPr>
        <w:ind w:left="1344" w:hanging="72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704"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064" w:hanging="1440"/>
      </w:pPr>
      <w:rPr>
        <w:rFonts w:hint="default"/>
      </w:rPr>
    </w:lvl>
    <w:lvl w:ilvl="6">
      <w:start w:val="1"/>
      <w:numFmt w:val="decimal"/>
      <w:isLgl/>
      <w:lvlText w:val="%1.%2.%3.%4.%5.%6.%7"/>
      <w:lvlJc w:val="left"/>
      <w:pPr>
        <w:ind w:left="2424" w:hanging="1800"/>
      </w:pPr>
      <w:rPr>
        <w:rFonts w:hint="default"/>
      </w:rPr>
    </w:lvl>
    <w:lvl w:ilvl="7">
      <w:start w:val="1"/>
      <w:numFmt w:val="decimal"/>
      <w:isLgl/>
      <w:lvlText w:val="%1.%2.%3.%4.%5.%6.%7.%8"/>
      <w:lvlJc w:val="left"/>
      <w:pPr>
        <w:ind w:left="2424" w:hanging="1800"/>
      </w:pPr>
      <w:rPr>
        <w:rFonts w:hint="default"/>
      </w:rPr>
    </w:lvl>
    <w:lvl w:ilvl="8">
      <w:start w:val="1"/>
      <w:numFmt w:val="decimal"/>
      <w:isLgl/>
      <w:lvlText w:val="%1.%2.%3.%4.%5.%6.%7.%8.%9"/>
      <w:lvlJc w:val="left"/>
      <w:pPr>
        <w:ind w:left="2784" w:hanging="2160"/>
      </w:pPr>
      <w:rPr>
        <w:rFonts w:hint="default"/>
      </w:rPr>
    </w:lvl>
  </w:abstractNum>
  <w:abstractNum w:abstractNumId="9">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0">
    <w:nsid w:val="21027EB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4A7428F"/>
    <w:multiLevelType w:val="multilevel"/>
    <w:tmpl w:val="400A001F"/>
    <w:lvl w:ilvl="0">
      <w:start w:val="1"/>
      <w:numFmt w:val="decimal"/>
      <w:lvlText w:val="%1."/>
      <w:lvlJc w:val="left"/>
      <w:pPr>
        <w:ind w:left="502"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D5A15FD"/>
    <w:multiLevelType w:val="multilevel"/>
    <w:tmpl w:val="4A0AC152"/>
    <w:lvl w:ilvl="0">
      <w:start w:val="3"/>
      <w:numFmt w:val="decimal"/>
      <w:lvlText w:val="%1"/>
      <w:lvlJc w:val="left"/>
      <w:pPr>
        <w:ind w:left="360" w:hanging="360"/>
      </w:pPr>
      <w:rPr>
        <w:rFonts w:hint="default"/>
      </w:rPr>
    </w:lvl>
    <w:lvl w:ilvl="1">
      <w:start w:val="1"/>
      <w:numFmt w:val="decimal"/>
      <w:lvlText w:val="%1.%2"/>
      <w:lvlJc w:val="left"/>
      <w:pPr>
        <w:ind w:left="9084" w:hanging="720"/>
      </w:pPr>
      <w:rPr>
        <w:rFonts w:hint="default"/>
      </w:rPr>
    </w:lvl>
    <w:lvl w:ilvl="2">
      <w:start w:val="1"/>
      <w:numFmt w:val="decimal"/>
      <w:lvlText w:val="%1.%2.%3"/>
      <w:lvlJc w:val="left"/>
      <w:pPr>
        <w:ind w:left="4842" w:hanging="720"/>
      </w:pPr>
      <w:rPr>
        <w:rFonts w:hint="default"/>
      </w:rPr>
    </w:lvl>
    <w:lvl w:ilvl="3">
      <w:start w:val="1"/>
      <w:numFmt w:val="decimal"/>
      <w:lvlText w:val="%1.%2.%3.%4"/>
      <w:lvlJc w:val="left"/>
      <w:pPr>
        <w:ind w:left="7263" w:hanging="1080"/>
      </w:pPr>
      <w:rPr>
        <w:rFonts w:hint="default"/>
      </w:rPr>
    </w:lvl>
    <w:lvl w:ilvl="4">
      <w:start w:val="1"/>
      <w:numFmt w:val="decimal"/>
      <w:lvlText w:val="%1.%2.%3.%4.%5"/>
      <w:lvlJc w:val="left"/>
      <w:pPr>
        <w:ind w:left="9324" w:hanging="1080"/>
      </w:pPr>
      <w:rPr>
        <w:rFonts w:hint="default"/>
      </w:rPr>
    </w:lvl>
    <w:lvl w:ilvl="5">
      <w:start w:val="1"/>
      <w:numFmt w:val="decimal"/>
      <w:lvlText w:val="%1.%2.%3.%4.%5.%6"/>
      <w:lvlJc w:val="left"/>
      <w:pPr>
        <w:ind w:left="11745" w:hanging="1440"/>
      </w:pPr>
      <w:rPr>
        <w:rFonts w:hint="default"/>
      </w:rPr>
    </w:lvl>
    <w:lvl w:ilvl="6">
      <w:start w:val="1"/>
      <w:numFmt w:val="decimal"/>
      <w:lvlText w:val="%1.%2.%3.%4.%5.%6.%7"/>
      <w:lvlJc w:val="left"/>
      <w:pPr>
        <w:ind w:left="14166" w:hanging="1800"/>
      </w:pPr>
      <w:rPr>
        <w:rFonts w:hint="default"/>
      </w:rPr>
    </w:lvl>
    <w:lvl w:ilvl="7">
      <w:start w:val="1"/>
      <w:numFmt w:val="decimal"/>
      <w:lvlText w:val="%1.%2.%3.%4.%5.%6.%7.%8"/>
      <w:lvlJc w:val="left"/>
      <w:pPr>
        <w:ind w:left="16227" w:hanging="1800"/>
      </w:pPr>
      <w:rPr>
        <w:rFonts w:hint="default"/>
      </w:rPr>
    </w:lvl>
    <w:lvl w:ilvl="8">
      <w:start w:val="1"/>
      <w:numFmt w:val="decimal"/>
      <w:lvlText w:val="%1.%2.%3.%4.%5.%6.%7.%8.%9"/>
      <w:lvlJc w:val="left"/>
      <w:pPr>
        <w:ind w:left="18648" w:hanging="2160"/>
      </w:pPr>
      <w:rPr>
        <w:rFonts w:hint="default"/>
      </w:rPr>
    </w:lvl>
  </w:abstractNum>
  <w:abstractNum w:abstractNumId="13">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4">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nsid w:val="396C19EA"/>
    <w:multiLevelType w:val="hybridMultilevel"/>
    <w:tmpl w:val="B4247C06"/>
    <w:lvl w:ilvl="0" w:tplc="400A0005">
      <w:start w:val="1"/>
      <w:numFmt w:val="bullet"/>
      <w:lvlText w:val=""/>
      <w:lvlJc w:val="left"/>
      <w:pPr>
        <w:ind w:left="1854" w:hanging="360"/>
      </w:pPr>
      <w:rPr>
        <w:rFonts w:ascii="Wingdings" w:hAnsi="Wingdings" w:hint="default"/>
      </w:rPr>
    </w:lvl>
    <w:lvl w:ilvl="1" w:tplc="400A0003" w:tentative="1">
      <w:start w:val="1"/>
      <w:numFmt w:val="bullet"/>
      <w:lvlText w:val="o"/>
      <w:lvlJc w:val="left"/>
      <w:pPr>
        <w:ind w:left="2574" w:hanging="360"/>
      </w:pPr>
      <w:rPr>
        <w:rFonts w:ascii="Courier New" w:hAnsi="Courier New" w:cs="Courier New" w:hint="default"/>
      </w:rPr>
    </w:lvl>
    <w:lvl w:ilvl="2" w:tplc="400A0005" w:tentative="1">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16">
    <w:nsid w:val="3DC14535"/>
    <w:multiLevelType w:val="hybridMultilevel"/>
    <w:tmpl w:val="BD66A5F6"/>
    <w:lvl w:ilvl="0" w:tplc="400A0003">
      <w:start w:val="1"/>
      <w:numFmt w:val="bullet"/>
      <w:lvlText w:val="o"/>
      <w:lvlJc w:val="left"/>
      <w:pPr>
        <w:ind w:left="1288" w:hanging="360"/>
      </w:pPr>
      <w:rPr>
        <w:rFonts w:ascii="Courier New" w:hAnsi="Courier New" w:cs="Courier New" w:hint="default"/>
      </w:rPr>
    </w:lvl>
    <w:lvl w:ilvl="1" w:tplc="400A0003" w:tentative="1">
      <w:start w:val="1"/>
      <w:numFmt w:val="bullet"/>
      <w:lvlText w:val="o"/>
      <w:lvlJc w:val="left"/>
      <w:pPr>
        <w:ind w:left="2008" w:hanging="360"/>
      </w:pPr>
      <w:rPr>
        <w:rFonts w:ascii="Courier New" w:hAnsi="Courier New" w:cs="Courier New" w:hint="default"/>
      </w:rPr>
    </w:lvl>
    <w:lvl w:ilvl="2" w:tplc="400A0005" w:tentative="1">
      <w:start w:val="1"/>
      <w:numFmt w:val="bullet"/>
      <w:lvlText w:val=""/>
      <w:lvlJc w:val="left"/>
      <w:pPr>
        <w:ind w:left="2728" w:hanging="360"/>
      </w:pPr>
      <w:rPr>
        <w:rFonts w:ascii="Wingdings" w:hAnsi="Wingdings" w:hint="default"/>
      </w:rPr>
    </w:lvl>
    <w:lvl w:ilvl="3" w:tplc="400A0001" w:tentative="1">
      <w:start w:val="1"/>
      <w:numFmt w:val="bullet"/>
      <w:lvlText w:val=""/>
      <w:lvlJc w:val="left"/>
      <w:pPr>
        <w:ind w:left="3448" w:hanging="360"/>
      </w:pPr>
      <w:rPr>
        <w:rFonts w:ascii="Symbol" w:hAnsi="Symbol" w:hint="default"/>
      </w:rPr>
    </w:lvl>
    <w:lvl w:ilvl="4" w:tplc="400A0003" w:tentative="1">
      <w:start w:val="1"/>
      <w:numFmt w:val="bullet"/>
      <w:lvlText w:val="o"/>
      <w:lvlJc w:val="left"/>
      <w:pPr>
        <w:ind w:left="4168" w:hanging="360"/>
      </w:pPr>
      <w:rPr>
        <w:rFonts w:ascii="Courier New" w:hAnsi="Courier New" w:cs="Courier New" w:hint="default"/>
      </w:rPr>
    </w:lvl>
    <w:lvl w:ilvl="5" w:tplc="400A0005" w:tentative="1">
      <w:start w:val="1"/>
      <w:numFmt w:val="bullet"/>
      <w:lvlText w:val=""/>
      <w:lvlJc w:val="left"/>
      <w:pPr>
        <w:ind w:left="4888" w:hanging="360"/>
      </w:pPr>
      <w:rPr>
        <w:rFonts w:ascii="Wingdings" w:hAnsi="Wingdings" w:hint="default"/>
      </w:rPr>
    </w:lvl>
    <w:lvl w:ilvl="6" w:tplc="400A0001" w:tentative="1">
      <w:start w:val="1"/>
      <w:numFmt w:val="bullet"/>
      <w:lvlText w:val=""/>
      <w:lvlJc w:val="left"/>
      <w:pPr>
        <w:ind w:left="5608" w:hanging="360"/>
      </w:pPr>
      <w:rPr>
        <w:rFonts w:ascii="Symbol" w:hAnsi="Symbol" w:hint="default"/>
      </w:rPr>
    </w:lvl>
    <w:lvl w:ilvl="7" w:tplc="400A0003" w:tentative="1">
      <w:start w:val="1"/>
      <w:numFmt w:val="bullet"/>
      <w:lvlText w:val="o"/>
      <w:lvlJc w:val="left"/>
      <w:pPr>
        <w:ind w:left="6328" w:hanging="360"/>
      </w:pPr>
      <w:rPr>
        <w:rFonts w:ascii="Courier New" w:hAnsi="Courier New" w:cs="Courier New" w:hint="default"/>
      </w:rPr>
    </w:lvl>
    <w:lvl w:ilvl="8" w:tplc="400A0005" w:tentative="1">
      <w:start w:val="1"/>
      <w:numFmt w:val="bullet"/>
      <w:lvlText w:val=""/>
      <w:lvlJc w:val="left"/>
      <w:pPr>
        <w:ind w:left="7048" w:hanging="360"/>
      </w:pPr>
      <w:rPr>
        <w:rFonts w:ascii="Wingdings" w:hAnsi="Wingdings" w:hint="default"/>
      </w:rPr>
    </w:lvl>
  </w:abstractNum>
  <w:abstractNum w:abstractNumId="17">
    <w:nsid w:val="3F43370F"/>
    <w:multiLevelType w:val="hybridMultilevel"/>
    <w:tmpl w:val="83E0BEBA"/>
    <w:lvl w:ilvl="0" w:tplc="04090005">
      <w:start w:val="1"/>
      <w:numFmt w:val="bullet"/>
      <w:lvlText w:val=""/>
      <w:lvlJc w:val="left"/>
      <w:pPr>
        <w:ind w:left="2138" w:hanging="360"/>
      </w:pPr>
      <w:rPr>
        <w:rFonts w:ascii="Wingdings" w:hAnsi="Wingdings" w:hint="default"/>
      </w:rPr>
    </w:lvl>
    <w:lvl w:ilvl="1" w:tplc="729438EC">
      <w:numFmt w:val="bullet"/>
      <w:lvlText w:val="•"/>
      <w:lvlJc w:val="left"/>
      <w:pPr>
        <w:ind w:left="2858" w:hanging="360"/>
      </w:pPr>
      <w:rPr>
        <w:rFonts w:ascii="Tahoma" w:eastAsia="Times New Roman" w:hAnsi="Tahoma" w:cs="Tahoma"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18">
    <w:nsid w:val="3FE31D77"/>
    <w:multiLevelType w:val="hybridMultilevel"/>
    <w:tmpl w:val="400EB3D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20">
    <w:nsid w:val="45800C47"/>
    <w:multiLevelType w:val="hybridMultilevel"/>
    <w:tmpl w:val="67687618"/>
    <w:lvl w:ilvl="0" w:tplc="400A0003">
      <w:start w:val="1"/>
      <w:numFmt w:val="bullet"/>
      <w:lvlText w:val="o"/>
      <w:lvlJc w:val="left"/>
      <w:pPr>
        <w:ind w:left="1288" w:hanging="360"/>
      </w:pPr>
      <w:rPr>
        <w:rFonts w:ascii="Courier New" w:hAnsi="Courier New" w:cs="Courier New" w:hint="default"/>
      </w:rPr>
    </w:lvl>
    <w:lvl w:ilvl="1" w:tplc="400A0003" w:tentative="1">
      <w:start w:val="1"/>
      <w:numFmt w:val="bullet"/>
      <w:lvlText w:val="o"/>
      <w:lvlJc w:val="left"/>
      <w:pPr>
        <w:ind w:left="2008" w:hanging="360"/>
      </w:pPr>
      <w:rPr>
        <w:rFonts w:ascii="Courier New" w:hAnsi="Courier New" w:cs="Courier New" w:hint="default"/>
      </w:rPr>
    </w:lvl>
    <w:lvl w:ilvl="2" w:tplc="400A0005" w:tentative="1">
      <w:start w:val="1"/>
      <w:numFmt w:val="bullet"/>
      <w:lvlText w:val=""/>
      <w:lvlJc w:val="left"/>
      <w:pPr>
        <w:ind w:left="2728" w:hanging="360"/>
      </w:pPr>
      <w:rPr>
        <w:rFonts w:ascii="Wingdings" w:hAnsi="Wingdings" w:hint="default"/>
      </w:rPr>
    </w:lvl>
    <w:lvl w:ilvl="3" w:tplc="400A0001" w:tentative="1">
      <w:start w:val="1"/>
      <w:numFmt w:val="bullet"/>
      <w:lvlText w:val=""/>
      <w:lvlJc w:val="left"/>
      <w:pPr>
        <w:ind w:left="3448" w:hanging="360"/>
      </w:pPr>
      <w:rPr>
        <w:rFonts w:ascii="Symbol" w:hAnsi="Symbol" w:hint="default"/>
      </w:rPr>
    </w:lvl>
    <w:lvl w:ilvl="4" w:tplc="400A0003" w:tentative="1">
      <w:start w:val="1"/>
      <w:numFmt w:val="bullet"/>
      <w:lvlText w:val="o"/>
      <w:lvlJc w:val="left"/>
      <w:pPr>
        <w:ind w:left="4168" w:hanging="360"/>
      </w:pPr>
      <w:rPr>
        <w:rFonts w:ascii="Courier New" w:hAnsi="Courier New" w:cs="Courier New" w:hint="default"/>
      </w:rPr>
    </w:lvl>
    <w:lvl w:ilvl="5" w:tplc="400A0005" w:tentative="1">
      <w:start w:val="1"/>
      <w:numFmt w:val="bullet"/>
      <w:lvlText w:val=""/>
      <w:lvlJc w:val="left"/>
      <w:pPr>
        <w:ind w:left="4888" w:hanging="360"/>
      </w:pPr>
      <w:rPr>
        <w:rFonts w:ascii="Wingdings" w:hAnsi="Wingdings" w:hint="default"/>
      </w:rPr>
    </w:lvl>
    <w:lvl w:ilvl="6" w:tplc="400A0001" w:tentative="1">
      <w:start w:val="1"/>
      <w:numFmt w:val="bullet"/>
      <w:lvlText w:val=""/>
      <w:lvlJc w:val="left"/>
      <w:pPr>
        <w:ind w:left="5608" w:hanging="360"/>
      </w:pPr>
      <w:rPr>
        <w:rFonts w:ascii="Symbol" w:hAnsi="Symbol" w:hint="default"/>
      </w:rPr>
    </w:lvl>
    <w:lvl w:ilvl="7" w:tplc="400A0003" w:tentative="1">
      <w:start w:val="1"/>
      <w:numFmt w:val="bullet"/>
      <w:lvlText w:val="o"/>
      <w:lvlJc w:val="left"/>
      <w:pPr>
        <w:ind w:left="6328" w:hanging="360"/>
      </w:pPr>
      <w:rPr>
        <w:rFonts w:ascii="Courier New" w:hAnsi="Courier New" w:cs="Courier New" w:hint="default"/>
      </w:rPr>
    </w:lvl>
    <w:lvl w:ilvl="8" w:tplc="400A0005" w:tentative="1">
      <w:start w:val="1"/>
      <w:numFmt w:val="bullet"/>
      <w:lvlText w:val=""/>
      <w:lvlJc w:val="left"/>
      <w:pPr>
        <w:ind w:left="7048" w:hanging="360"/>
      </w:pPr>
      <w:rPr>
        <w:rFonts w:ascii="Wingdings" w:hAnsi="Wingdings" w:hint="default"/>
      </w:rPr>
    </w:lvl>
  </w:abstractNum>
  <w:abstractNum w:abstractNumId="21">
    <w:nsid w:val="535E76D1"/>
    <w:multiLevelType w:val="hybridMultilevel"/>
    <w:tmpl w:val="BA8E61AA"/>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tentative="1">
      <w:start w:val="1"/>
      <w:numFmt w:val="bullet"/>
      <w:lvlText w:val=""/>
      <w:lvlJc w:val="left"/>
      <w:pPr>
        <w:ind w:left="4014" w:hanging="360"/>
      </w:pPr>
      <w:rPr>
        <w:rFonts w:ascii="Symbol" w:hAnsi="Symbol"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22">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23">
    <w:nsid w:val="59E97E93"/>
    <w:multiLevelType w:val="multilevel"/>
    <w:tmpl w:val="4CB8BDAC"/>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val="0"/>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24">
    <w:nsid w:val="5CF90534"/>
    <w:multiLevelType w:val="multilevel"/>
    <w:tmpl w:val="885E19CE"/>
    <w:lvl w:ilvl="0">
      <w:start w:val="9"/>
      <w:numFmt w:val="decimal"/>
      <w:lvlText w:val="%1."/>
      <w:lvlJc w:val="left"/>
      <w:pPr>
        <w:ind w:left="450" w:hanging="450"/>
      </w:pPr>
      <w:rPr>
        <w:rFonts w:hint="default"/>
        <w:b/>
      </w:rPr>
    </w:lvl>
    <w:lvl w:ilvl="1">
      <w:start w:val="1"/>
      <w:numFmt w:val="decimal"/>
      <w:lvlText w:val="%1.%2."/>
      <w:lvlJc w:val="left"/>
      <w:pPr>
        <w:ind w:left="1854" w:hanging="720"/>
      </w:pPr>
      <w:rPr>
        <w:rFonts w:hint="default"/>
        <w:b/>
      </w:rPr>
    </w:lvl>
    <w:lvl w:ilvl="2">
      <w:start w:val="1"/>
      <w:numFmt w:val="decimal"/>
      <w:lvlText w:val="%1.%2.%3."/>
      <w:lvlJc w:val="left"/>
      <w:pPr>
        <w:ind w:left="2988" w:hanging="720"/>
      </w:pPr>
      <w:rPr>
        <w:rFonts w:hint="default"/>
        <w:b/>
      </w:rPr>
    </w:lvl>
    <w:lvl w:ilvl="3">
      <w:start w:val="1"/>
      <w:numFmt w:val="decimal"/>
      <w:lvlText w:val="%1.%2.%3.%4."/>
      <w:lvlJc w:val="left"/>
      <w:pPr>
        <w:ind w:left="4482" w:hanging="1080"/>
      </w:pPr>
      <w:rPr>
        <w:rFonts w:hint="default"/>
        <w:b/>
      </w:rPr>
    </w:lvl>
    <w:lvl w:ilvl="4">
      <w:start w:val="1"/>
      <w:numFmt w:val="decimal"/>
      <w:lvlText w:val="%1.%2.%3.%4.%5."/>
      <w:lvlJc w:val="left"/>
      <w:pPr>
        <w:ind w:left="5976" w:hanging="1440"/>
      </w:pPr>
      <w:rPr>
        <w:rFonts w:hint="default"/>
        <w:b/>
      </w:rPr>
    </w:lvl>
    <w:lvl w:ilvl="5">
      <w:start w:val="1"/>
      <w:numFmt w:val="decimal"/>
      <w:lvlText w:val="%1.%2.%3.%4.%5.%6."/>
      <w:lvlJc w:val="left"/>
      <w:pPr>
        <w:ind w:left="7110" w:hanging="1440"/>
      </w:pPr>
      <w:rPr>
        <w:rFonts w:hint="default"/>
        <w:b/>
      </w:rPr>
    </w:lvl>
    <w:lvl w:ilvl="6">
      <w:start w:val="1"/>
      <w:numFmt w:val="decimal"/>
      <w:lvlText w:val="%1.%2.%3.%4.%5.%6.%7."/>
      <w:lvlJc w:val="left"/>
      <w:pPr>
        <w:ind w:left="8604" w:hanging="1800"/>
      </w:pPr>
      <w:rPr>
        <w:rFonts w:hint="default"/>
        <w:b/>
      </w:rPr>
    </w:lvl>
    <w:lvl w:ilvl="7">
      <w:start w:val="1"/>
      <w:numFmt w:val="decimal"/>
      <w:lvlText w:val="%1.%2.%3.%4.%5.%6.%7.%8."/>
      <w:lvlJc w:val="left"/>
      <w:pPr>
        <w:ind w:left="10098" w:hanging="2160"/>
      </w:pPr>
      <w:rPr>
        <w:rFonts w:hint="default"/>
        <w:b/>
      </w:rPr>
    </w:lvl>
    <w:lvl w:ilvl="8">
      <w:start w:val="1"/>
      <w:numFmt w:val="decimal"/>
      <w:lvlText w:val="%1.%2.%3.%4.%5.%6.%7.%8.%9."/>
      <w:lvlJc w:val="left"/>
      <w:pPr>
        <w:ind w:left="11232" w:hanging="2160"/>
      </w:pPr>
      <w:rPr>
        <w:rFonts w:hint="default"/>
        <w:b/>
      </w:rPr>
    </w:lvl>
  </w:abstractNum>
  <w:abstractNum w:abstractNumId="25">
    <w:nsid w:val="5D2C2ED2"/>
    <w:multiLevelType w:val="hybridMultilevel"/>
    <w:tmpl w:val="A476B0D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6">
    <w:nsid w:val="5E29225D"/>
    <w:multiLevelType w:val="multilevel"/>
    <w:tmpl w:val="252ECBD8"/>
    <w:lvl w:ilvl="0">
      <w:start w:val="5"/>
      <w:numFmt w:val="decimal"/>
      <w:lvlText w:val="%1"/>
      <w:lvlJc w:val="left"/>
      <w:pPr>
        <w:ind w:left="360" w:hanging="360"/>
      </w:pPr>
      <w:rPr>
        <w:rFonts w:hint="default"/>
      </w:rPr>
    </w:lvl>
    <w:lvl w:ilvl="1">
      <w:start w:val="1"/>
      <w:numFmt w:val="bullet"/>
      <w:lvlText w:val=""/>
      <w:lvlJc w:val="left"/>
      <w:pPr>
        <w:ind w:left="2214" w:hanging="720"/>
      </w:pPr>
      <w:rPr>
        <w:rFonts w:ascii="Symbol" w:hAnsi="Symbol"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764" w:hanging="180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4112" w:hanging="2160"/>
      </w:pPr>
      <w:rPr>
        <w:rFonts w:hint="default"/>
      </w:rPr>
    </w:lvl>
  </w:abstractNum>
  <w:abstractNum w:abstractNumId="27">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28">
    <w:nsid w:val="5FD95150"/>
    <w:multiLevelType w:val="hybridMultilevel"/>
    <w:tmpl w:val="E01E6E0E"/>
    <w:lvl w:ilvl="0" w:tplc="400A0001">
      <w:start w:val="1"/>
      <w:numFmt w:val="bullet"/>
      <w:lvlText w:val=""/>
      <w:lvlJc w:val="left"/>
      <w:pPr>
        <w:ind w:left="1353" w:hanging="360"/>
      </w:pPr>
      <w:rPr>
        <w:rFonts w:ascii="Symbol" w:hAnsi="Symbol" w:hint="default"/>
      </w:rPr>
    </w:lvl>
    <w:lvl w:ilvl="1" w:tplc="400A0003" w:tentative="1">
      <w:start w:val="1"/>
      <w:numFmt w:val="bullet"/>
      <w:lvlText w:val="o"/>
      <w:lvlJc w:val="left"/>
      <w:pPr>
        <w:ind w:left="2073" w:hanging="360"/>
      </w:pPr>
      <w:rPr>
        <w:rFonts w:ascii="Courier New" w:hAnsi="Courier New" w:cs="Courier New" w:hint="default"/>
      </w:rPr>
    </w:lvl>
    <w:lvl w:ilvl="2" w:tplc="400A0005" w:tentative="1">
      <w:start w:val="1"/>
      <w:numFmt w:val="bullet"/>
      <w:lvlText w:val=""/>
      <w:lvlJc w:val="left"/>
      <w:pPr>
        <w:ind w:left="2793" w:hanging="360"/>
      </w:pPr>
      <w:rPr>
        <w:rFonts w:ascii="Wingdings" w:hAnsi="Wingdings" w:hint="default"/>
      </w:rPr>
    </w:lvl>
    <w:lvl w:ilvl="3" w:tplc="400A0001" w:tentative="1">
      <w:start w:val="1"/>
      <w:numFmt w:val="bullet"/>
      <w:lvlText w:val=""/>
      <w:lvlJc w:val="left"/>
      <w:pPr>
        <w:ind w:left="3513" w:hanging="360"/>
      </w:pPr>
      <w:rPr>
        <w:rFonts w:ascii="Symbol" w:hAnsi="Symbol" w:hint="default"/>
      </w:rPr>
    </w:lvl>
    <w:lvl w:ilvl="4" w:tplc="400A0003" w:tentative="1">
      <w:start w:val="1"/>
      <w:numFmt w:val="bullet"/>
      <w:lvlText w:val="o"/>
      <w:lvlJc w:val="left"/>
      <w:pPr>
        <w:ind w:left="4233" w:hanging="360"/>
      </w:pPr>
      <w:rPr>
        <w:rFonts w:ascii="Courier New" w:hAnsi="Courier New" w:cs="Courier New" w:hint="default"/>
      </w:rPr>
    </w:lvl>
    <w:lvl w:ilvl="5" w:tplc="400A0005" w:tentative="1">
      <w:start w:val="1"/>
      <w:numFmt w:val="bullet"/>
      <w:lvlText w:val=""/>
      <w:lvlJc w:val="left"/>
      <w:pPr>
        <w:ind w:left="4953" w:hanging="360"/>
      </w:pPr>
      <w:rPr>
        <w:rFonts w:ascii="Wingdings" w:hAnsi="Wingdings" w:hint="default"/>
      </w:rPr>
    </w:lvl>
    <w:lvl w:ilvl="6" w:tplc="400A0001" w:tentative="1">
      <w:start w:val="1"/>
      <w:numFmt w:val="bullet"/>
      <w:lvlText w:val=""/>
      <w:lvlJc w:val="left"/>
      <w:pPr>
        <w:ind w:left="5673" w:hanging="360"/>
      </w:pPr>
      <w:rPr>
        <w:rFonts w:ascii="Symbol" w:hAnsi="Symbol" w:hint="default"/>
      </w:rPr>
    </w:lvl>
    <w:lvl w:ilvl="7" w:tplc="400A0003" w:tentative="1">
      <w:start w:val="1"/>
      <w:numFmt w:val="bullet"/>
      <w:lvlText w:val="o"/>
      <w:lvlJc w:val="left"/>
      <w:pPr>
        <w:ind w:left="6393" w:hanging="360"/>
      </w:pPr>
      <w:rPr>
        <w:rFonts w:ascii="Courier New" w:hAnsi="Courier New" w:cs="Courier New" w:hint="default"/>
      </w:rPr>
    </w:lvl>
    <w:lvl w:ilvl="8" w:tplc="400A0005" w:tentative="1">
      <w:start w:val="1"/>
      <w:numFmt w:val="bullet"/>
      <w:lvlText w:val=""/>
      <w:lvlJc w:val="left"/>
      <w:pPr>
        <w:ind w:left="7113" w:hanging="360"/>
      </w:pPr>
      <w:rPr>
        <w:rFonts w:ascii="Wingdings" w:hAnsi="Wingdings" w:hint="default"/>
      </w:rPr>
    </w:lvl>
  </w:abstractNum>
  <w:abstractNum w:abstractNumId="29">
    <w:nsid w:val="639179EE"/>
    <w:multiLevelType w:val="hybridMultilevel"/>
    <w:tmpl w:val="C690313C"/>
    <w:lvl w:ilvl="0" w:tplc="4D46F968">
      <w:start w:val="1"/>
      <w:numFmt w:val="decimal"/>
      <w:lvlText w:val="%1."/>
      <w:lvlJc w:val="left"/>
      <w:pPr>
        <w:ind w:left="720" w:hanging="360"/>
      </w:pPr>
      <w:rPr>
        <w:rFonts w:hint="default"/>
        <w:b/>
        <w:i w:val="0"/>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30">
    <w:nsid w:val="639B7291"/>
    <w:multiLevelType w:val="multilevel"/>
    <w:tmpl w:val="04E879EE"/>
    <w:lvl w:ilvl="0">
      <w:start w:val="6"/>
      <w:numFmt w:val="decimal"/>
      <w:lvlText w:val="%1"/>
      <w:lvlJc w:val="left"/>
      <w:pPr>
        <w:ind w:left="555" w:hanging="555"/>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1">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2">
    <w:nsid w:val="69CA4299"/>
    <w:multiLevelType w:val="hybridMultilevel"/>
    <w:tmpl w:val="39C6D42A"/>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3">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34">
    <w:nsid w:val="6E2B322D"/>
    <w:multiLevelType w:val="multilevel"/>
    <w:tmpl w:val="3D509A20"/>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35">
    <w:nsid w:val="6F542A8A"/>
    <w:multiLevelType w:val="multilevel"/>
    <w:tmpl w:val="50F2BB7C"/>
    <w:lvl w:ilvl="0">
      <w:start w:val="6"/>
      <w:numFmt w:val="decimal"/>
      <w:lvlText w:val="%1"/>
      <w:lvlJc w:val="left"/>
      <w:pPr>
        <w:ind w:left="555" w:hanging="555"/>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36">
    <w:nsid w:val="72475758"/>
    <w:multiLevelType w:val="hybridMultilevel"/>
    <w:tmpl w:val="2FCAD14C"/>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7">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38">
    <w:nsid w:val="74DB34D4"/>
    <w:multiLevelType w:val="multilevel"/>
    <w:tmpl w:val="B78E74CA"/>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nsid w:val="78E52F89"/>
    <w:multiLevelType w:val="multilevel"/>
    <w:tmpl w:val="AEDE1222"/>
    <w:lvl w:ilvl="0">
      <w:start w:val="6"/>
      <w:numFmt w:val="decimal"/>
      <w:lvlText w:val="%1"/>
      <w:lvlJc w:val="left"/>
      <w:pPr>
        <w:ind w:left="555" w:hanging="555"/>
      </w:pPr>
      <w:rPr>
        <w:rFonts w:hint="default"/>
      </w:rPr>
    </w:lvl>
    <w:lvl w:ilvl="1">
      <w:start w:val="2"/>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600" w:hanging="144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940" w:hanging="2160"/>
      </w:pPr>
      <w:rPr>
        <w:rFonts w:hint="default"/>
      </w:rPr>
    </w:lvl>
    <w:lvl w:ilvl="8">
      <w:start w:val="1"/>
      <w:numFmt w:val="decimal"/>
      <w:lvlText w:val="%1.%2.%3.%4.%5.%6.%7.%8.%9"/>
      <w:lvlJc w:val="left"/>
      <w:pPr>
        <w:ind w:left="6480" w:hanging="2160"/>
      </w:pPr>
      <w:rPr>
        <w:rFonts w:hint="default"/>
      </w:rPr>
    </w:lvl>
  </w:abstractNum>
  <w:abstractNum w:abstractNumId="40">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42">
    <w:nsid w:val="7BF24E6A"/>
    <w:multiLevelType w:val="hybridMultilevel"/>
    <w:tmpl w:val="E1B68D78"/>
    <w:lvl w:ilvl="0" w:tplc="400A0001">
      <w:start w:val="1"/>
      <w:numFmt w:val="bullet"/>
      <w:lvlText w:val=""/>
      <w:lvlJc w:val="left"/>
      <w:pPr>
        <w:ind w:left="1996" w:hanging="360"/>
      </w:pPr>
      <w:rPr>
        <w:rFonts w:ascii="Symbol" w:hAnsi="Symbol" w:hint="default"/>
      </w:rPr>
    </w:lvl>
    <w:lvl w:ilvl="1" w:tplc="400A0003" w:tentative="1">
      <w:start w:val="1"/>
      <w:numFmt w:val="bullet"/>
      <w:lvlText w:val="o"/>
      <w:lvlJc w:val="left"/>
      <w:pPr>
        <w:ind w:left="2716" w:hanging="360"/>
      </w:pPr>
      <w:rPr>
        <w:rFonts w:ascii="Courier New" w:hAnsi="Courier New" w:cs="Courier New" w:hint="default"/>
      </w:rPr>
    </w:lvl>
    <w:lvl w:ilvl="2" w:tplc="400A0005" w:tentative="1">
      <w:start w:val="1"/>
      <w:numFmt w:val="bullet"/>
      <w:lvlText w:val=""/>
      <w:lvlJc w:val="left"/>
      <w:pPr>
        <w:ind w:left="3436" w:hanging="360"/>
      </w:pPr>
      <w:rPr>
        <w:rFonts w:ascii="Wingdings" w:hAnsi="Wingdings" w:hint="default"/>
      </w:rPr>
    </w:lvl>
    <w:lvl w:ilvl="3" w:tplc="400A0001" w:tentative="1">
      <w:start w:val="1"/>
      <w:numFmt w:val="bullet"/>
      <w:lvlText w:val=""/>
      <w:lvlJc w:val="left"/>
      <w:pPr>
        <w:ind w:left="4156" w:hanging="360"/>
      </w:pPr>
      <w:rPr>
        <w:rFonts w:ascii="Symbol" w:hAnsi="Symbol" w:hint="default"/>
      </w:rPr>
    </w:lvl>
    <w:lvl w:ilvl="4" w:tplc="400A0003" w:tentative="1">
      <w:start w:val="1"/>
      <w:numFmt w:val="bullet"/>
      <w:lvlText w:val="o"/>
      <w:lvlJc w:val="left"/>
      <w:pPr>
        <w:ind w:left="4876" w:hanging="360"/>
      </w:pPr>
      <w:rPr>
        <w:rFonts w:ascii="Courier New" w:hAnsi="Courier New" w:cs="Courier New" w:hint="default"/>
      </w:rPr>
    </w:lvl>
    <w:lvl w:ilvl="5" w:tplc="400A0005" w:tentative="1">
      <w:start w:val="1"/>
      <w:numFmt w:val="bullet"/>
      <w:lvlText w:val=""/>
      <w:lvlJc w:val="left"/>
      <w:pPr>
        <w:ind w:left="5596" w:hanging="360"/>
      </w:pPr>
      <w:rPr>
        <w:rFonts w:ascii="Wingdings" w:hAnsi="Wingdings" w:hint="default"/>
      </w:rPr>
    </w:lvl>
    <w:lvl w:ilvl="6" w:tplc="400A0001" w:tentative="1">
      <w:start w:val="1"/>
      <w:numFmt w:val="bullet"/>
      <w:lvlText w:val=""/>
      <w:lvlJc w:val="left"/>
      <w:pPr>
        <w:ind w:left="6316" w:hanging="360"/>
      </w:pPr>
      <w:rPr>
        <w:rFonts w:ascii="Symbol" w:hAnsi="Symbol" w:hint="default"/>
      </w:rPr>
    </w:lvl>
    <w:lvl w:ilvl="7" w:tplc="400A0003" w:tentative="1">
      <w:start w:val="1"/>
      <w:numFmt w:val="bullet"/>
      <w:lvlText w:val="o"/>
      <w:lvlJc w:val="left"/>
      <w:pPr>
        <w:ind w:left="7036" w:hanging="360"/>
      </w:pPr>
      <w:rPr>
        <w:rFonts w:ascii="Courier New" w:hAnsi="Courier New" w:cs="Courier New" w:hint="default"/>
      </w:rPr>
    </w:lvl>
    <w:lvl w:ilvl="8" w:tplc="400A0005" w:tentative="1">
      <w:start w:val="1"/>
      <w:numFmt w:val="bullet"/>
      <w:lvlText w:val=""/>
      <w:lvlJc w:val="left"/>
      <w:pPr>
        <w:ind w:left="7756" w:hanging="360"/>
      </w:pPr>
      <w:rPr>
        <w:rFonts w:ascii="Wingdings" w:hAnsi="Wingdings" w:hint="default"/>
      </w:rPr>
    </w:lvl>
  </w:abstractNum>
  <w:abstractNum w:abstractNumId="43">
    <w:nsid w:val="7F634BD5"/>
    <w:multiLevelType w:val="multilevel"/>
    <w:tmpl w:val="0554AE08"/>
    <w:lvl w:ilvl="0">
      <w:start w:val="5"/>
      <w:numFmt w:val="decimal"/>
      <w:lvlText w:val="%1"/>
      <w:lvlJc w:val="left"/>
      <w:pPr>
        <w:ind w:left="360" w:hanging="360"/>
      </w:pPr>
      <w:rPr>
        <w:rFonts w:hint="default"/>
      </w:rPr>
    </w:lvl>
    <w:lvl w:ilvl="1">
      <w:start w:val="1"/>
      <w:numFmt w:val="decimal"/>
      <w:lvlText w:val="%1.%2"/>
      <w:lvlJc w:val="left"/>
      <w:pPr>
        <w:ind w:left="2214" w:hanging="720"/>
      </w:pPr>
      <w:rPr>
        <w:rFonts w:hint="default"/>
      </w:rPr>
    </w:lvl>
    <w:lvl w:ilvl="2">
      <w:start w:val="1"/>
      <w:numFmt w:val="decimal"/>
      <w:lvlText w:val="%1.%2.%3"/>
      <w:lvlJc w:val="left"/>
      <w:pPr>
        <w:ind w:left="3708" w:hanging="720"/>
      </w:pPr>
      <w:rPr>
        <w:rFonts w:hint="default"/>
      </w:rPr>
    </w:lvl>
    <w:lvl w:ilvl="3">
      <w:start w:val="1"/>
      <w:numFmt w:val="decimal"/>
      <w:lvlText w:val="%1.%2.%3.%4"/>
      <w:lvlJc w:val="left"/>
      <w:pPr>
        <w:ind w:left="5562" w:hanging="1080"/>
      </w:pPr>
      <w:rPr>
        <w:rFonts w:hint="default"/>
      </w:rPr>
    </w:lvl>
    <w:lvl w:ilvl="4">
      <w:start w:val="1"/>
      <w:numFmt w:val="decimal"/>
      <w:lvlText w:val="%1.%2.%3.%4.%5"/>
      <w:lvlJc w:val="left"/>
      <w:pPr>
        <w:ind w:left="7056" w:hanging="1080"/>
      </w:pPr>
      <w:rPr>
        <w:rFonts w:hint="default"/>
      </w:rPr>
    </w:lvl>
    <w:lvl w:ilvl="5">
      <w:start w:val="1"/>
      <w:numFmt w:val="decimal"/>
      <w:lvlText w:val="%1.%2.%3.%4.%5.%6"/>
      <w:lvlJc w:val="left"/>
      <w:pPr>
        <w:ind w:left="8910" w:hanging="1440"/>
      </w:pPr>
      <w:rPr>
        <w:rFonts w:hint="default"/>
      </w:rPr>
    </w:lvl>
    <w:lvl w:ilvl="6">
      <w:start w:val="1"/>
      <w:numFmt w:val="decimal"/>
      <w:lvlText w:val="%1.%2.%3.%4.%5.%6.%7"/>
      <w:lvlJc w:val="left"/>
      <w:pPr>
        <w:ind w:left="10764" w:hanging="1800"/>
      </w:pPr>
      <w:rPr>
        <w:rFonts w:hint="default"/>
      </w:rPr>
    </w:lvl>
    <w:lvl w:ilvl="7">
      <w:start w:val="1"/>
      <w:numFmt w:val="decimal"/>
      <w:lvlText w:val="%1.%2.%3.%4.%5.%6.%7.%8"/>
      <w:lvlJc w:val="left"/>
      <w:pPr>
        <w:ind w:left="12258" w:hanging="1800"/>
      </w:pPr>
      <w:rPr>
        <w:rFonts w:hint="default"/>
      </w:rPr>
    </w:lvl>
    <w:lvl w:ilvl="8">
      <w:start w:val="1"/>
      <w:numFmt w:val="decimal"/>
      <w:lvlText w:val="%1.%2.%3.%4.%5.%6.%7.%8.%9"/>
      <w:lvlJc w:val="left"/>
      <w:pPr>
        <w:ind w:left="14112" w:hanging="2160"/>
      </w:pPr>
      <w:rPr>
        <w:rFonts w:hint="default"/>
      </w:rPr>
    </w:lvl>
  </w:abstractNum>
  <w:num w:numId="1">
    <w:abstractNumId w:val="11"/>
  </w:num>
  <w:num w:numId="2">
    <w:abstractNumId w:val="38"/>
  </w:num>
  <w:num w:numId="3">
    <w:abstractNumId w:val="12"/>
  </w:num>
  <w:num w:numId="4">
    <w:abstractNumId w:val="6"/>
  </w:num>
  <w:num w:numId="5">
    <w:abstractNumId w:val="43"/>
  </w:num>
  <w:num w:numId="6">
    <w:abstractNumId w:val="42"/>
  </w:num>
  <w:num w:numId="7">
    <w:abstractNumId w:val="30"/>
  </w:num>
  <w:num w:numId="8">
    <w:abstractNumId w:val="35"/>
  </w:num>
  <w:num w:numId="9">
    <w:abstractNumId w:val="3"/>
  </w:num>
  <w:num w:numId="10">
    <w:abstractNumId w:val="39"/>
  </w:num>
  <w:num w:numId="11">
    <w:abstractNumId w:val="18"/>
  </w:num>
  <w:num w:numId="12">
    <w:abstractNumId w:val="8"/>
  </w:num>
  <w:num w:numId="13">
    <w:abstractNumId w:val="19"/>
  </w:num>
  <w:num w:numId="14">
    <w:abstractNumId w:val="7"/>
  </w:num>
  <w:num w:numId="15">
    <w:abstractNumId w:val="22"/>
  </w:num>
  <w:num w:numId="16">
    <w:abstractNumId w:val="25"/>
  </w:num>
  <w:num w:numId="17">
    <w:abstractNumId w:val="33"/>
  </w:num>
  <w:num w:numId="18">
    <w:abstractNumId w:val="21"/>
  </w:num>
  <w:num w:numId="19">
    <w:abstractNumId w:val="17"/>
  </w:num>
  <w:num w:numId="20">
    <w:abstractNumId w:val="5"/>
  </w:num>
  <w:num w:numId="21">
    <w:abstractNumId w:val="23"/>
  </w:num>
  <w:num w:numId="22">
    <w:abstractNumId w:val="34"/>
  </w:num>
  <w:num w:numId="23">
    <w:abstractNumId w:val="24"/>
  </w:num>
  <w:num w:numId="24">
    <w:abstractNumId w:val="37"/>
  </w:num>
  <w:num w:numId="25">
    <w:abstractNumId w:val="1"/>
  </w:num>
  <w:num w:numId="26">
    <w:abstractNumId w:val="29"/>
  </w:num>
  <w:num w:numId="27">
    <w:abstractNumId w:val="27"/>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0"/>
  </w:num>
  <w:num w:numId="31">
    <w:abstractNumId w:val="4"/>
  </w:num>
  <w:num w:numId="32">
    <w:abstractNumId w:val="40"/>
  </w:num>
  <w:num w:numId="33">
    <w:abstractNumId w:val="14"/>
  </w:num>
  <w:num w:numId="34">
    <w:abstractNumId w:val="31"/>
  </w:num>
  <w:num w:numId="35">
    <w:abstractNumId w:val="41"/>
  </w:num>
  <w:num w:numId="36">
    <w:abstractNumId w:val="9"/>
  </w:num>
  <w:num w:numId="37">
    <w:abstractNumId w:val="13"/>
  </w:num>
  <w:num w:numId="38">
    <w:abstractNumId w:val="32"/>
  </w:num>
  <w:num w:numId="39">
    <w:abstractNumId w:val="36"/>
  </w:num>
  <w:num w:numId="40">
    <w:abstractNumId w:val="28"/>
  </w:num>
  <w:num w:numId="41">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16"/>
  </w:num>
  <w:num w:numId="44">
    <w:abstractNumId w:val="20"/>
  </w:num>
  <w:num w:numId="45">
    <w:abstractNumId w:val="1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 w:vendorID="64" w:dllVersion="131078" w:nlCheck="1" w:checkStyle="1"/>
  <w:activeWritingStyle w:appName="MSWord" w:lang="es-BO" w:vendorID="64" w:dllVersion="131078" w:nlCheck="1" w:checkStyle="1"/>
  <w:activeWritingStyle w:appName="MSWord" w:lang="es-ES_tradnl" w:vendorID="64" w:dllVersion="131078" w:nlCheck="1" w:checkStyle="1"/>
  <w:activeWritingStyle w:appName="MSWord" w:lang="en-US" w:vendorID="64" w:dllVersion="131078" w:nlCheck="1" w:checkStyle="1"/>
  <w:activeWritingStyle w:appName="MSWord" w:lang="es-MX" w:vendorID="64" w:dllVersion="131078" w:nlCheck="1" w:checkStyle="1"/>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48C0"/>
    <w:rsid w:val="000010B8"/>
    <w:rsid w:val="00001314"/>
    <w:rsid w:val="000044BD"/>
    <w:rsid w:val="000063B4"/>
    <w:rsid w:val="0001441F"/>
    <w:rsid w:val="0001487B"/>
    <w:rsid w:val="000176BE"/>
    <w:rsid w:val="00021097"/>
    <w:rsid w:val="00022E6A"/>
    <w:rsid w:val="00024A43"/>
    <w:rsid w:val="00025F9D"/>
    <w:rsid w:val="00031F1D"/>
    <w:rsid w:val="00040E89"/>
    <w:rsid w:val="0004154F"/>
    <w:rsid w:val="00053BAD"/>
    <w:rsid w:val="00057BD9"/>
    <w:rsid w:val="00064D2B"/>
    <w:rsid w:val="000767A9"/>
    <w:rsid w:val="00077F59"/>
    <w:rsid w:val="000816D9"/>
    <w:rsid w:val="00084B19"/>
    <w:rsid w:val="00096C36"/>
    <w:rsid w:val="000A1012"/>
    <w:rsid w:val="000A12DB"/>
    <w:rsid w:val="000A6337"/>
    <w:rsid w:val="000B26C9"/>
    <w:rsid w:val="000B43E3"/>
    <w:rsid w:val="000B5912"/>
    <w:rsid w:val="000C3240"/>
    <w:rsid w:val="000C350D"/>
    <w:rsid w:val="000C3837"/>
    <w:rsid w:val="000C48F0"/>
    <w:rsid w:val="000C605A"/>
    <w:rsid w:val="000C7CF5"/>
    <w:rsid w:val="000D1E6E"/>
    <w:rsid w:val="000E04A8"/>
    <w:rsid w:val="000E479E"/>
    <w:rsid w:val="000E577A"/>
    <w:rsid w:val="000E5908"/>
    <w:rsid w:val="000E5E2B"/>
    <w:rsid w:val="000E650B"/>
    <w:rsid w:val="000F1774"/>
    <w:rsid w:val="000F5320"/>
    <w:rsid w:val="0010194A"/>
    <w:rsid w:val="001064C5"/>
    <w:rsid w:val="001067A8"/>
    <w:rsid w:val="00107AE2"/>
    <w:rsid w:val="00114F28"/>
    <w:rsid w:val="001155C6"/>
    <w:rsid w:val="001318D6"/>
    <w:rsid w:val="00131DCC"/>
    <w:rsid w:val="0013326B"/>
    <w:rsid w:val="00133AF7"/>
    <w:rsid w:val="001344B7"/>
    <w:rsid w:val="001355A3"/>
    <w:rsid w:val="0014723E"/>
    <w:rsid w:val="0015223F"/>
    <w:rsid w:val="00153672"/>
    <w:rsid w:val="00153897"/>
    <w:rsid w:val="00157928"/>
    <w:rsid w:val="00157C18"/>
    <w:rsid w:val="001651B0"/>
    <w:rsid w:val="00165FC2"/>
    <w:rsid w:val="00172366"/>
    <w:rsid w:val="0017367B"/>
    <w:rsid w:val="00174623"/>
    <w:rsid w:val="00176C4A"/>
    <w:rsid w:val="00176C72"/>
    <w:rsid w:val="00181BD7"/>
    <w:rsid w:val="00182186"/>
    <w:rsid w:val="00182C44"/>
    <w:rsid w:val="0018622D"/>
    <w:rsid w:val="00187890"/>
    <w:rsid w:val="0019388E"/>
    <w:rsid w:val="001A10E1"/>
    <w:rsid w:val="001A5A3B"/>
    <w:rsid w:val="001B25E5"/>
    <w:rsid w:val="001B6CEA"/>
    <w:rsid w:val="001B70E3"/>
    <w:rsid w:val="001C1D0B"/>
    <w:rsid w:val="001E1FEF"/>
    <w:rsid w:val="001F68C8"/>
    <w:rsid w:val="00207771"/>
    <w:rsid w:val="00214282"/>
    <w:rsid w:val="00221A4B"/>
    <w:rsid w:val="0022258F"/>
    <w:rsid w:val="0022303B"/>
    <w:rsid w:val="002233CC"/>
    <w:rsid w:val="00224F6F"/>
    <w:rsid w:val="002251C8"/>
    <w:rsid w:val="002258DA"/>
    <w:rsid w:val="00246140"/>
    <w:rsid w:val="00253E13"/>
    <w:rsid w:val="00260552"/>
    <w:rsid w:val="00267AE2"/>
    <w:rsid w:val="00271B72"/>
    <w:rsid w:val="00271DED"/>
    <w:rsid w:val="00275F7B"/>
    <w:rsid w:val="00294A0B"/>
    <w:rsid w:val="00295366"/>
    <w:rsid w:val="002A1FF7"/>
    <w:rsid w:val="002B04D2"/>
    <w:rsid w:val="002B10A9"/>
    <w:rsid w:val="002B1672"/>
    <w:rsid w:val="002B388E"/>
    <w:rsid w:val="002B798B"/>
    <w:rsid w:val="002C1593"/>
    <w:rsid w:val="002C24E0"/>
    <w:rsid w:val="002D4BE3"/>
    <w:rsid w:val="002D5327"/>
    <w:rsid w:val="002D79AD"/>
    <w:rsid w:val="002E44AF"/>
    <w:rsid w:val="002E5C36"/>
    <w:rsid w:val="002E6D89"/>
    <w:rsid w:val="002F2762"/>
    <w:rsid w:val="0030426D"/>
    <w:rsid w:val="003047BA"/>
    <w:rsid w:val="003050F8"/>
    <w:rsid w:val="003070A3"/>
    <w:rsid w:val="00307234"/>
    <w:rsid w:val="0031242C"/>
    <w:rsid w:val="00320955"/>
    <w:rsid w:val="00320F8D"/>
    <w:rsid w:val="00326185"/>
    <w:rsid w:val="00326F7C"/>
    <w:rsid w:val="00327707"/>
    <w:rsid w:val="00330566"/>
    <w:rsid w:val="00344F05"/>
    <w:rsid w:val="003546C4"/>
    <w:rsid w:val="00355654"/>
    <w:rsid w:val="00357E50"/>
    <w:rsid w:val="003600A0"/>
    <w:rsid w:val="00363810"/>
    <w:rsid w:val="00363D7C"/>
    <w:rsid w:val="003658CE"/>
    <w:rsid w:val="003703B0"/>
    <w:rsid w:val="0037526C"/>
    <w:rsid w:val="00381DD5"/>
    <w:rsid w:val="003831BA"/>
    <w:rsid w:val="00386183"/>
    <w:rsid w:val="00387DAE"/>
    <w:rsid w:val="00393B02"/>
    <w:rsid w:val="003A15AD"/>
    <w:rsid w:val="003A62F3"/>
    <w:rsid w:val="003B2032"/>
    <w:rsid w:val="003B5BD2"/>
    <w:rsid w:val="003C018D"/>
    <w:rsid w:val="003C71CA"/>
    <w:rsid w:val="003C73AB"/>
    <w:rsid w:val="003D0A4B"/>
    <w:rsid w:val="003D241F"/>
    <w:rsid w:val="003D27D3"/>
    <w:rsid w:val="003E42EC"/>
    <w:rsid w:val="003F4106"/>
    <w:rsid w:val="003F4D2F"/>
    <w:rsid w:val="003F6D58"/>
    <w:rsid w:val="004048C0"/>
    <w:rsid w:val="00405CDF"/>
    <w:rsid w:val="0041071F"/>
    <w:rsid w:val="00417453"/>
    <w:rsid w:val="004247B9"/>
    <w:rsid w:val="004251E1"/>
    <w:rsid w:val="00427865"/>
    <w:rsid w:val="0043361E"/>
    <w:rsid w:val="00434FC9"/>
    <w:rsid w:val="004360D5"/>
    <w:rsid w:val="00436304"/>
    <w:rsid w:val="004376FD"/>
    <w:rsid w:val="00437FCC"/>
    <w:rsid w:val="0044040A"/>
    <w:rsid w:val="00440A6D"/>
    <w:rsid w:val="004413E9"/>
    <w:rsid w:val="00442014"/>
    <w:rsid w:val="004420E1"/>
    <w:rsid w:val="004435C6"/>
    <w:rsid w:val="004450E5"/>
    <w:rsid w:val="00450D94"/>
    <w:rsid w:val="0045454F"/>
    <w:rsid w:val="00455783"/>
    <w:rsid w:val="00456BE3"/>
    <w:rsid w:val="004603E3"/>
    <w:rsid w:val="00462952"/>
    <w:rsid w:val="00470A18"/>
    <w:rsid w:val="00470F17"/>
    <w:rsid w:val="0047676B"/>
    <w:rsid w:val="00482117"/>
    <w:rsid w:val="0048353F"/>
    <w:rsid w:val="00484F13"/>
    <w:rsid w:val="00492138"/>
    <w:rsid w:val="00493FCC"/>
    <w:rsid w:val="004A5748"/>
    <w:rsid w:val="004B4110"/>
    <w:rsid w:val="004B4AE6"/>
    <w:rsid w:val="004B60AC"/>
    <w:rsid w:val="004B7635"/>
    <w:rsid w:val="004C1A94"/>
    <w:rsid w:val="004C3A32"/>
    <w:rsid w:val="004C3E3E"/>
    <w:rsid w:val="004D04D0"/>
    <w:rsid w:val="004D54E0"/>
    <w:rsid w:val="004D6BF2"/>
    <w:rsid w:val="004E2711"/>
    <w:rsid w:val="004E613A"/>
    <w:rsid w:val="004E7737"/>
    <w:rsid w:val="004F3757"/>
    <w:rsid w:val="004F4B79"/>
    <w:rsid w:val="004F5349"/>
    <w:rsid w:val="004F7B94"/>
    <w:rsid w:val="0050119B"/>
    <w:rsid w:val="00504E43"/>
    <w:rsid w:val="00507DB4"/>
    <w:rsid w:val="00513D81"/>
    <w:rsid w:val="005164E1"/>
    <w:rsid w:val="005205FD"/>
    <w:rsid w:val="00521847"/>
    <w:rsid w:val="005244FC"/>
    <w:rsid w:val="005302F0"/>
    <w:rsid w:val="00531EDD"/>
    <w:rsid w:val="00533535"/>
    <w:rsid w:val="00533A0E"/>
    <w:rsid w:val="00536643"/>
    <w:rsid w:val="00536CFD"/>
    <w:rsid w:val="005377A1"/>
    <w:rsid w:val="00542240"/>
    <w:rsid w:val="00546E80"/>
    <w:rsid w:val="005508BF"/>
    <w:rsid w:val="00551FA9"/>
    <w:rsid w:val="00552664"/>
    <w:rsid w:val="005555A5"/>
    <w:rsid w:val="00555729"/>
    <w:rsid w:val="00567795"/>
    <w:rsid w:val="00572BA4"/>
    <w:rsid w:val="00580EC8"/>
    <w:rsid w:val="00595FFF"/>
    <w:rsid w:val="005A0190"/>
    <w:rsid w:val="005A1902"/>
    <w:rsid w:val="005A1AD5"/>
    <w:rsid w:val="005A3C50"/>
    <w:rsid w:val="005A450A"/>
    <w:rsid w:val="005B0770"/>
    <w:rsid w:val="005B08B9"/>
    <w:rsid w:val="005C3A38"/>
    <w:rsid w:val="005C747C"/>
    <w:rsid w:val="005C7D2C"/>
    <w:rsid w:val="005D4C45"/>
    <w:rsid w:val="005E168D"/>
    <w:rsid w:val="005F16D7"/>
    <w:rsid w:val="005F47BD"/>
    <w:rsid w:val="00600BC6"/>
    <w:rsid w:val="00603969"/>
    <w:rsid w:val="00605AFA"/>
    <w:rsid w:val="006065A5"/>
    <w:rsid w:val="006121CB"/>
    <w:rsid w:val="006145E3"/>
    <w:rsid w:val="006161C3"/>
    <w:rsid w:val="006257FF"/>
    <w:rsid w:val="00632D97"/>
    <w:rsid w:val="006360D1"/>
    <w:rsid w:val="0063793D"/>
    <w:rsid w:val="00642967"/>
    <w:rsid w:val="00647581"/>
    <w:rsid w:val="00661826"/>
    <w:rsid w:val="00667DF4"/>
    <w:rsid w:val="00670074"/>
    <w:rsid w:val="006749DC"/>
    <w:rsid w:val="00677229"/>
    <w:rsid w:val="00680248"/>
    <w:rsid w:val="0068054E"/>
    <w:rsid w:val="006825F7"/>
    <w:rsid w:val="00685104"/>
    <w:rsid w:val="0069189B"/>
    <w:rsid w:val="00697C90"/>
    <w:rsid w:val="006A2ABC"/>
    <w:rsid w:val="006A434F"/>
    <w:rsid w:val="006B7603"/>
    <w:rsid w:val="006C4569"/>
    <w:rsid w:val="006C7248"/>
    <w:rsid w:val="006D25DB"/>
    <w:rsid w:val="006D4079"/>
    <w:rsid w:val="006D5352"/>
    <w:rsid w:val="006D6117"/>
    <w:rsid w:val="006E2C42"/>
    <w:rsid w:val="00700B8B"/>
    <w:rsid w:val="00713AD9"/>
    <w:rsid w:val="007204FE"/>
    <w:rsid w:val="00732584"/>
    <w:rsid w:val="00732A34"/>
    <w:rsid w:val="0073553C"/>
    <w:rsid w:val="00735653"/>
    <w:rsid w:val="00736886"/>
    <w:rsid w:val="00737094"/>
    <w:rsid w:val="00744278"/>
    <w:rsid w:val="0074465B"/>
    <w:rsid w:val="007516B6"/>
    <w:rsid w:val="00752812"/>
    <w:rsid w:val="007555EE"/>
    <w:rsid w:val="007663F9"/>
    <w:rsid w:val="00771828"/>
    <w:rsid w:val="00773D26"/>
    <w:rsid w:val="00781DA3"/>
    <w:rsid w:val="0078355A"/>
    <w:rsid w:val="00783BDB"/>
    <w:rsid w:val="00785225"/>
    <w:rsid w:val="00786B89"/>
    <w:rsid w:val="00794576"/>
    <w:rsid w:val="007959E3"/>
    <w:rsid w:val="00796B5C"/>
    <w:rsid w:val="00797A3F"/>
    <w:rsid w:val="007A0844"/>
    <w:rsid w:val="007A46B8"/>
    <w:rsid w:val="007A7CE2"/>
    <w:rsid w:val="007B2103"/>
    <w:rsid w:val="007B4EDC"/>
    <w:rsid w:val="007B6237"/>
    <w:rsid w:val="007B6B4B"/>
    <w:rsid w:val="007C17AC"/>
    <w:rsid w:val="007C1A22"/>
    <w:rsid w:val="007C28CA"/>
    <w:rsid w:val="007C3D44"/>
    <w:rsid w:val="007C6301"/>
    <w:rsid w:val="007D1101"/>
    <w:rsid w:val="007D5003"/>
    <w:rsid w:val="007D6342"/>
    <w:rsid w:val="007E346E"/>
    <w:rsid w:val="007E470E"/>
    <w:rsid w:val="007E4A08"/>
    <w:rsid w:val="007F008B"/>
    <w:rsid w:val="007F0B89"/>
    <w:rsid w:val="008001D8"/>
    <w:rsid w:val="00801550"/>
    <w:rsid w:val="00811864"/>
    <w:rsid w:val="00812787"/>
    <w:rsid w:val="00831088"/>
    <w:rsid w:val="00834A36"/>
    <w:rsid w:val="00840CC3"/>
    <w:rsid w:val="008428E4"/>
    <w:rsid w:val="00845AD1"/>
    <w:rsid w:val="0085303C"/>
    <w:rsid w:val="0086111F"/>
    <w:rsid w:val="00861BC6"/>
    <w:rsid w:val="0086286B"/>
    <w:rsid w:val="00863021"/>
    <w:rsid w:val="0086379F"/>
    <w:rsid w:val="00864ACA"/>
    <w:rsid w:val="008668A8"/>
    <w:rsid w:val="00870A76"/>
    <w:rsid w:val="00872E74"/>
    <w:rsid w:val="00873D66"/>
    <w:rsid w:val="00874BAB"/>
    <w:rsid w:val="00875DD2"/>
    <w:rsid w:val="00877AA0"/>
    <w:rsid w:val="00880EEB"/>
    <w:rsid w:val="00891FA8"/>
    <w:rsid w:val="00895564"/>
    <w:rsid w:val="008A11AB"/>
    <w:rsid w:val="008A1AE6"/>
    <w:rsid w:val="008A1D72"/>
    <w:rsid w:val="008A25C2"/>
    <w:rsid w:val="008B225A"/>
    <w:rsid w:val="008B230F"/>
    <w:rsid w:val="008B2FD8"/>
    <w:rsid w:val="008B6A1D"/>
    <w:rsid w:val="008C7C49"/>
    <w:rsid w:val="008D509D"/>
    <w:rsid w:val="008D7302"/>
    <w:rsid w:val="008E6331"/>
    <w:rsid w:val="008E63BF"/>
    <w:rsid w:val="008F508A"/>
    <w:rsid w:val="008F6445"/>
    <w:rsid w:val="008F76DF"/>
    <w:rsid w:val="00907AA3"/>
    <w:rsid w:val="0091266C"/>
    <w:rsid w:val="00914087"/>
    <w:rsid w:val="009144F0"/>
    <w:rsid w:val="0092044E"/>
    <w:rsid w:val="0092236A"/>
    <w:rsid w:val="00922864"/>
    <w:rsid w:val="009337B2"/>
    <w:rsid w:val="00934FC4"/>
    <w:rsid w:val="009409E8"/>
    <w:rsid w:val="00940EF3"/>
    <w:rsid w:val="009429CE"/>
    <w:rsid w:val="00943E3A"/>
    <w:rsid w:val="009441E8"/>
    <w:rsid w:val="0094794F"/>
    <w:rsid w:val="0095627D"/>
    <w:rsid w:val="0096364D"/>
    <w:rsid w:val="009652F5"/>
    <w:rsid w:val="00972957"/>
    <w:rsid w:val="0097619B"/>
    <w:rsid w:val="00976CB6"/>
    <w:rsid w:val="009811A6"/>
    <w:rsid w:val="00982354"/>
    <w:rsid w:val="00982B85"/>
    <w:rsid w:val="009860D2"/>
    <w:rsid w:val="009962C7"/>
    <w:rsid w:val="009A23E2"/>
    <w:rsid w:val="009A36D9"/>
    <w:rsid w:val="009B49C5"/>
    <w:rsid w:val="009B4F5F"/>
    <w:rsid w:val="009B526C"/>
    <w:rsid w:val="009C07D9"/>
    <w:rsid w:val="009C28C3"/>
    <w:rsid w:val="009E320C"/>
    <w:rsid w:val="009E43CB"/>
    <w:rsid w:val="009F1088"/>
    <w:rsid w:val="009F32B3"/>
    <w:rsid w:val="009F73CA"/>
    <w:rsid w:val="00A02F0A"/>
    <w:rsid w:val="00A03543"/>
    <w:rsid w:val="00A10387"/>
    <w:rsid w:val="00A104CE"/>
    <w:rsid w:val="00A11244"/>
    <w:rsid w:val="00A133B0"/>
    <w:rsid w:val="00A13D2F"/>
    <w:rsid w:val="00A1557C"/>
    <w:rsid w:val="00A160CD"/>
    <w:rsid w:val="00A17EEB"/>
    <w:rsid w:val="00A20C81"/>
    <w:rsid w:val="00A2106E"/>
    <w:rsid w:val="00A31801"/>
    <w:rsid w:val="00A32422"/>
    <w:rsid w:val="00A336F2"/>
    <w:rsid w:val="00A33E83"/>
    <w:rsid w:val="00A45E8E"/>
    <w:rsid w:val="00A56E91"/>
    <w:rsid w:val="00A629FA"/>
    <w:rsid w:val="00A652B0"/>
    <w:rsid w:val="00A72AD6"/>
    <w:rsid w:val="00A73A70"/>
    <w:rsid w:val="00A823C2"/>
    <w:rsid w:val="00A848D5"/>
    <w:rsid w:val="00A85002"/>
    <w:rsid w:val="00A86BBD"/>
    <w:rsid w:val="00A900F4"/>
    <w:rsid w:val="00AA49C5"/>
    <w:rsid w:val="00AB4A47"/>
    <w:rsid w:val="00AB529C"/>
    <w:rsid w:val="00AB5B09"/>
    <w:rsid w:val="00AC607B"/>
    <w:rsid w:val="00AD33FE"/>
    <w:rsid w:val="00AD525E"/>
    <w:rsid w:val="00AD651F"/>
    <w:rsid w:val="00AE0B3D"/>
    <w:rsid w:val="00AE4438"/>
    <w:rsid w:val="00AE4B87"/>
    <w:rsid w:val="00AE5B98"/>
    <w:rsid w:val="00AE7B11"/>
    <w:rsid w:val="00AF4CF7"/>
    <w:rsid w:val="00AF4D58"/>
    <w:rsid w:val="00AF5A95"/>
    <w:rsid w:val="00AF6375"/>
    <w:rsid w:val="00AF7739"/>
    <w:rsid w:val="00B003C3"/>
    <w:rsid w:val="00B1053F"/>
    <w:rsid w:val="00B115A3"/>
    <w:rsid w:val="00B16154"/>
    <w:rsid w:val="00B168E1"/>
    <w:rsid w:val="00B20ED8"/>
    <w:rsid w:val="00B2126A"/>
    <w:rsid w:val="00B22311"/>
    <w:rsid w:val="00B26A8A"/>
    <w:rsid w:val="00B32DBA"/>
    <w:rsid w:val="00B343FB"/>
    <w:rsid w:val="00B426FE"/>
    <w:rsid w:val="00B429FE"/>
    <w:rsid w:val="00B430E8"/>
    <w:rsid w:val="00B56DA0"/>
    <w:rsid w:val="00B60905"/>
    <w:rsid w:val="00B623C4"/>
    <w:rsid w:val="00B62B13"/>
    <w:rsid w:val="00B63376"/>
    <w:rsid w:val="00B63579"/>
    <w:rsid w:val="00B671F4"/>
    <w:rsid w:val="00B67D3D"/>
    <w:rsid w:val="00B7028A"/>
    <w:rsid w:val="00B704AD"/>
    <w:rsid w:val="00B72FD8"/>
    <w:rsid w:val="00B73373"/>
    <w:rsid w:val="00B7420B"/>
    <w:rsid w:val="00B757BA"/>
    <w:rsid w:val="00B7599A"/>
    <w:rsid w:val="00B92DC3"/>
    <w:rsid w:val="00B93B59"/>
    <w:rsid w:val="00B94351"/>
    <w:rsid w:val="00B96706"/>
    <w:rsid w:val="00BA0FA8"/>
    <w:rsid w:val="00BA614A"/>
    <w:rsid w:val="00BB3703"/>
    <w:rsid w:val="00BB3813"/>
    <w:rsid w:val="00BB5764"/>
    <w:rsid w:val="00BB7ECE"/>
    <w:rsid w:val="00BC31B8"/>
    <w:rsid w:val="00BC36B0"/>
    <w:rsid w:val="00BC44C9"/>
    <w:rsid w:val="00BC4A76"/>
    <w:rsid w:val="00BD1775"/>
    <w:rsid w:val="00BD18B4"/>
    <w:rsid w:val="00BD24BF"/>
    <w:rsid w:val="00BD495F"/>
    <w:rsid w:val="00BD4CC9"/>
    <w:rsid w:val="00BD56D2"/>
    <w:rsid w:val="00BE6C5D"/>
    <w:rsid w:val="00BF2328"/>
    <w:rsid w:val="00BF5B35"/>
    <w:rsid w:val="00C000D6"/>
    <w:rsid w:val="00C011F4"/>
    <w:rsid w:val="00C02748"/>
    <w:rsid w:val="00C06D4B"/>
    <w:rsid w:val="00C07A18"/>
    <w:rsid w:val="00C17538"/>
    <w:rsid w:val="00C20357"/>
    <w:rsid w:val="00C21081"/>
    <w:rsid w:val="00C21F23"/>
    <w:rsid w:val="00C23F61"/>
    <w:rsid w:val="00C274FF"/>
    <w:rsid w:val="00C35144"/>
    <w:rsid w:val="00C37FB9"/>
    <w:rsid w:val="00C42CBE"/>
    <w:rsid w:val="00C50959"/>
    <w:rsid w:val="00C56930"/>
    <w:rsid w:val="00C57D36"/>
    <w:rsid w:val="00C6367F"/>
    <w:rsid w:val="00C64C20"/>
    <w:rsid w:val="00C6765C"/>
    <w:rsid w:val="00C679DC"/>
    <w:rsid w:val="00C81E6E"/>
    <w:rsid w:val="00C83398"/>
    <w:rsid w:val="00C92DC0"/>
    <w:rsid w:val="00C9497C"/>
    <w:rsid w:val="00C94C0F"/>
    <w:rsid w:val="00CA15D1"/>
    <w:rsid w:val="00CA3016"/>
    <w:rsid w:val="00CA5872"/>
    <w:rsid w:val="00CB01B3"/>
    <w:rsid w:val="00CB0E3E"/>
    <w:rsid w:val="00CB1B0A"/>
    <w:rsid w:val="00CB44E9"/>
    <w:rsid w:val="00CB4716"/>
    <w:rsid w:val="00CB4FC2"/>
    <w:rsid w:val="00CB729F"/>
    <w:rsid w:val="00CC39F8"/>
    <w:rsid w:val="00CD46B5"/>
    <w:rsid w:val="00CE263C"/>
    <w:rsid w:val="00CE5A08"/>
    <w:rsid w:val="00CE72E2"/>
    <w:rsid w:val="00CF1EFF"/>
    <w:rsid w:val="00CF2B55"/>
    <w:rsid w:val="00CF3201"/>
    <w:rsid w:val="00D0555E"/>
    <w:rsid w:val="00D05A93"/>
    <w:rsid w:val="00D07EFC"/>
    <w:rsid w:val="00D10666"/>
    <w:rsid w:val="00D106A0"/>
    <w:rsid w:val="00D20397"/>
    <w:rsid w:val="00D22824"/>
    <w:rsid w:val="00D22F51"/>
    <w:rsid w:val="00D2575A"/>
    <w:rsid w:val="00D25A4D"/>
    <w:rsid w:val="00D620A4"/>
    <w:rsid w:val="00D6272D"/>
    <w:rsid w:val="00D6582A"/>
    <w:rsid w:val="00D67409"/>
    <w:rsid w:val="00D72927"/>
    <w:rsid w:val="00D804A4"/>
    <w:rsid w:val="00D80EB3"/>
    <w:rsid w:val="00D83C1E"/>
    <w:rsid w:val="00D86818"/>
    <w:rsid w:val="00D93252"/>
    <w:rsid w:val="00DA1741"/>
    <w:rsid w:val="00DA2A99"/>
    <w:rsid w:val="00DA7434"/>
    <w:rsid w:val="00DB6F0E"/>
    <w:rsid w:val="00DC171E"/>
    <w:rsid w:val="00DC566E"/>
    <w:rsid w:val="00DD09EF"/>
    <w:rsid w:val="00DD4A03"/>
    <w:rsid w:val="00DD4DD2"/>
    <w:rsid w:val="00DE040F"/>
    <w:rsid w:val="00DE0602"/>
    <w:rsid w:val="00DE3661"/>
    <w:rsid w:val="00DF029D"/>
    <w:rsid w:val="00DF318D"/>
    <w:rsid w:val="00DF3AEF"/>
    <w:rsid w:val="00E02093"/>
    <w:rsid w:val="00E03FE5"/>
    <w:rsid w:val="00E10321"/>
    <w:rsid w:val="00E169CC"/>
    <w:rsid w:val="00E17FD5"/>
    <w:rsid w:val="00E21862"/>
    <w:rsid w:val="00E2639F"/>
    <w:rsid w:val="00E32385"/>
    <w:rsid w:val="00E32AB8"/>
    <w:rsid w:val="00E435FE"/>
    <w:rsid w:val="00E449EF"/>
    <w:rsid w:val="00E4630C"/>
    <w:rsid w:val="00E46A66"/>
    <w:rsid w:val="00E53EDA"/>
    <w:rsid w:val="00E5544B"/>
    <w:rsid w:val="00E65BC0"/>
    <w:rsid w:val="00E7264F"/>
    <w:rsid w:val="00E72B92"/>
    <w:rsid w:val="00E73909"/>
    <w:rsid w:val="00E77E0F"/>
    <w:rsid w:val="00E8495C"/>
    <w:rsid w:val="00E9057D"/>
    <w:rsid w:val="00E907F3"/>
    <w:rsid w:val="00E9593B"/>
    <w:rsid w:val="00E978F5"/>
    <w:rsid w:val="00EA37CF"/>
    <w:rsid w:val="00EA399C"/>
    <w:rsid w:val="00EB2F5D"/>
    <w:rsid w:val="00EB48E2"/>
    <w:rsid w:val="00EC055C"/>
    <w:rsid w:val="00EC18ED"/>
    <w:rsid w:val="00EC6962"/>
    <w:rsid w:val="00EC751B"/>
    <w:rsid w:val="00ED2D6B"/>
    <w:rsid w:val="00ED31A6"/>
    <w:rsid w:val="00ED6674"/>
    <w:rsid w:val="00ED6C2D"/>
    <w:rsid w:val="00EE3E86"/>
    <w:rsid w:val="00EE454E"/>
    <w:rsid w:val="00EE6443"/>
    <w:rsid w:val="00EF6368"/>
    <w:rsid w:val="00F01DFF"/>
    <w:rsid w:val="00F065A8"/>
    <w:rsid w:val="00F1453B"/>
    <w:rsid w:val="00F159B5"/>
    <w:rsid w:val="00F161D0"/>
    <w:rsid w:val="00F2453B"/>
    <w:rsid w:val="00F2728A"/>
    <w:rsid w:val="00F314C3"/>
    <w:rsid w:val="00F31891"/>
    <w:rsid w:val="00F359A7"/>
    <w:rsid w:val="00F35B90"/>
    <w:rsid w:val="00F41574"/>
    <w:rsid w:val="00F447E2"/>
    <w:rsid w:val="00F44BF4"/>
    <w:rsid w:val="00F46697"/>
    <w:rsid w:val="00F5356D"/>
    <w:rsid w:val="00F54AD3"/>
    <w:rsid w:val="00F57ABD"/>
    <w:rsid w:val="00F71920"/>
    <w:rsid w:val="00F75998"/>
    <w:rsid w:val="00F77714"/>
    <w:rsid w:val="00F82960"/>
    <w:rsid w:val="00F8385D"/>
    <w:rsid w:val="00F83A5E"/>
    <w:rsid w:val="00F83A6C"/>
    <w:rsid w:val="00F87AED"/>
    <w:rsid w:val="00F90260"/>
    <w:rsid w:val="00F935AA"/>
    <w:rsid w:val="00FA245A"/>
    <w:rsid w:val="00FA2951"/>
    <w:rsid w:val="00FA68AC"/>
    <w:rsid w:val="00FB21F8"/>
    <w:rsid w:val="00FB22F1"/>
    <w:rsid w:val="00FB63A4"/>
    <w:rsid w:val="00FB6EAB"/>
    <w:rsid w:val="00FC3186"/>
    <w:rsid w:val="00FD63DB"/>
    <w:rsid w:val="00FE62D0"/>
    <w:rsid w:val="00FF0B17"/>
    <w:rsid w:val="00FF573F"/>
    <w:rsid w:val="00FF7566"/>
    <w:rsid w:val="00FF777A"/>
    <w:rsid w:val="00FF7C75"/>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1B8A8C"/>
  <w15:docId w15:val="{EFB563F2-BB6E-4029-8934-E9ACB3C80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BO" w:eastAsia="es-B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A70"/>
    <w:rPr>
      <w:rFonts w:ascii="Times New Roman" w:eastAsia="Times New Roman" w:hAnsi="Times New Roman"/>
      <w:sz w:val="24"/>
      <w:szCs w:val="24"/>
    </w:rPr>
  </w:style>
  <w:style w:type="paragraph" w:styleId="Ttulo2">
    <w:name w:val="heading 2"/>
    <w:basedOn w:val="Normal"/>
    <w:next w:val="Normal"/>
    <w:link w:val="Ttulo2Car"/>
    <w:uiPriority w:val="9"/>
    <w:semiHidden/>
    <w:unhideWhenUsed/>
    <w:qFormat/>
    <w:rsid w:val="00CD46B5"/>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semiHidden/>
    <w:unhideWhenUsed/>
    <w:qFormat/>
    <w:rsid w:val="00CD46B5"/>
    <w:pPr>
      <w:keepNext/>
      <w:keepLines/>
      <w:spacing w:before="200"/>
      <w:outlineLvl w:val="2"/>
    </w:pPr>
    <w:rPr>
      <w:rFonts w:asciiTheme="majorHAnsi" w:eastAsiaTheme="majorEastAsia" w:hAnsiTheme="majorHAnsi" w:cstheme="majorBidi"/>
      <w:b/>
      <w:bCs/>
      <w:color w:val="5B9BD5"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aliases w:val="titulo 5"/>
    <w:basedOn w:val="Normal"/>
    <w:link w:val="PrrafodelistaCar"/>
    <w:uiPriority w:val="34"/>
    <w:qFormat/>
    <w:rsid w:val="004048C0"/>
    <w:pPr>
      <w:ind w:left="720"/>
      <w:contextualSpacing/>
    </w:pPr>
  </w:style>
  <w:style w:type="paragraph" w:styleId="Textodeglobo">
    <w:name w:val="Balloon Text"/>
    <w:basedOn w:val="Normal"/>
    <w:link w:val="TextodegloboCar"/>
    <w:uiPriority w:val="99"/>
    <w:semiHidden/>
    <w:unhideWhenUsed/>
    <w:rsid w:val="00C83398"/>
    <w:rPr>
      <w:rFonts w:ascii="Tahoma" w:hAnsi="Tahoma"/>
      <w:sz w:val="16"/>
      <w:szCs w:val="16"/>
      <w:lang w:val="x-none"/>
    </w:rPr>
  </w:style>
  <w:style w:type="character" w:customStyle="1" w:styleId="TextodegloboCar">
    <w:name w:val="Texto de globo Car"/>
    <w:link w:val="Textodeglobo"/>
    <w:uiPriority w:val="99"/>
    <w:semiHidden/>
    <w:rsid w:val="00C83398"/>
    <w:rPr>
      <w:rFonts w:ascii="Tahoma" w:hAnsi="Tahoma" w:cs="Tahoma"/>
      <w:sz w:val="16"/>
      <w:szCs w:val="16"/>
      <w:lang w:eastAsia="en-US"/>
    </w:rPr>
  </w:style>
  <w:style w:type="table" w:styleId="Tablaconcuadrcula">
    <w:name w:val="Table Grid"/>
    <w:basedOn w:val="Tablanormal"/>
    <w:uiPriority w:val="59"/>
    <w:rsid w:val="004921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C3E3E"/>
    <w:pPr>
      <w:tabs>
        <w:tab w:val="center" w:pos="4419"/>
        <w:tab w:val="right" w:pos="8838"/>
      </w:tabs>
    </w:pPr>
  </w:style>
  <w:style w:type="character" w:customStyle="1" w:styleId="EncabezadoCar">
    <w:name w:val="Encabezado Car"/>
    <w:link w:val="Encabezado"/>
    <w:uiPriority w:val="99"/>
    <w:rsid w:val="004C3E3E"/>
    <w:rPr>
      <w:sz w:val="22"/>
      <w:szCs w:val="22"/>
      <w:lang w:eastAsia="en-US"/>
    </w:rPr>
  </w:style>
  <w:style w:type="paragraph" w:styleId="Piedepgina">
    <w:name w:val="footer"/>
    <w:aliases w:val="fo,footer odd,odd,footer Final,even footer,feature op,Odd Footer,even"/>
    <w:basedOn w:val="Normal"/>
    <w:link w:val="PiedepginaCar"/>
    <w:uiPriority w:val="99"/>
    <w:unhideWhenUsed/>
    <w:rsid w:val="004C3E3E"/>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4C3E3E"/>
    <w:rPr>
      <w:sz w:val="22"/>
      <w:szCs w:val="22"/>
      <w:lang w:eastAsia="en-US"/>
    </w:rPr>
  </w:style>
  <w:style w:type="character" w:customStyle="1" w:styleId="PrrafodelistaCar">
    <w:name w:val="Párrafo de lista Car"/>
    <w:aliases w:val="titulo 5 Car"/>
    <w:link w:val="Prrafodelista"/>
    <w:uiPriority w:val="99"/>
    <w:rsid w:val="00BD18B4"/>
    <w:rPr>
      <w:sz w:val="22"/>
      <w:szCs w:val="22"/>
      <w:lang w:eastAsia="en-US"/>
    </w:rPr>
  </w:style>
  <w:style w:type="paragraph" w:customStyle="1" w:styleId="wfxRecipient">
    <w:name w:val="wfxRecipient"/>
    <w:basedOn w:val="Normal"/>
    <w:rsid w:val="00603969"/>
    <w:pPr>
      <w:overflowPunct w:val="0"/>
      <w:autoSpaceDE w:val="0"/>
      <w:autoSpaceDN w:val="0"/>
      <w:adjustRightInd w:val="0"/>
      <w:textAlignment w:val="baseline"/>
    </w:pPr>
    <w:rPr>
      <w:szCs w:val="20"/>
      <w:lang w:val="es-ES_tradnl"/>
    </w:rPr>
  </w:style>
  <w:style w:type="character" w:styleId="Refdenotaalpie">
    <w:name w:val="footnote reference"/>
    <w:uiPriority w:val="99"/>
    <w:rsid w:val="00603969"/>
    <w:rPr>
      <w:vertAlign w:val="superscript"/>
    </w:rPr>
  </w:style>
  <w:style w:type="paragraph" w:styleId="TDC2">
    <w:name w:val="toc 2"/>
    <w:basedOn w:val="Normal"/>
    <w:next w:val="Normal"/>
    <w:autoRedefine/>
    <w:semiHidden/>
    <w:rsid w:val="00603969"/>
    <w:pPr>
      <w:tabs>
        <w:tab w:val="right" w:leader="dot" w:pos="8990"/>
      </w:tabs>
      <w:spacing w:line="288" w:lineRule="auto"/>
      <w:ind w:left="-90" w:right="-120"/>
    </w:pPr>
    <w:rPr>
      <w:rFonts w:ascii="Arial Narrow" w:hAnsi="Arial Narrow"/>
      <w:noProof/>
      <w:sz w:val="20"/>
      <w:szCs w:val="20"/>
      <w:lang w:val="es-ES_tradnl"/>
    </w:rPr>
  </w:style>
  <w:style w:type="paragraph" w:styleId="Textonotapie">
    <w:name w:val="footnote text"/>
    <w:basedOn w:val="Normal"/>
    <w:link w:val="TextonotapieCar"/>
    <w:semiHidden/>
    <w:rsid w:val="00603969"/>
    <w:pPr>
      <w:overflowPunct w:val="0"/>
      <w:autoSpaceDE w:val="0"/>
      <w:autoSpaceDN w:val="0"/>
      <w:adjustRightInd w:val="0"/>
      <w:textAlignment w:val="baseline"/>
    </w:pPr>
    <w:rPr>
      <w:sz w:val="20"/>
      <w:szCs w:val="20"/>
      <w:lang w:val="es-ES_tradnl"/>
    </w:rPr>
  </w:style>
  <w:style w:type="character" w:customStyle="1" w:styleId="TextonotapieCar">
    <w:name w:val="Texto nota pie Car"/>
    <w:link w:val="Textonotapie"/>
    <w:semiHidden/>
    <w:rsid w:val="00603969"/>
    <w:rPr>
      <w:rFonts w:ascii="Times New Roman" w:eastAsia="Times New Roman" w:hAnsi="Times New Roman"/>
      <w:lang w:val="es-ES_tradnl" w:eastAsia="en-US"/>
    </w:rPr>
  </w:style>
  <w:style w:type="paragraph" w:styleId="Textocomentario">
    <w:name w:val="annotation text"/>
    <w:basedOn w:val="Normal"/>
    <w:link w:val="TextocomentarioCar"/>
    <w:rsid w:val="00603969"/>
    <w:rPr>
      <w:sz w:val="20"/>
      <w:szCs w:val="20"/>
      <w:lang w:val="es-ES_tradnl"/>
    </w:rPr>
  </w:style>
  <w:style w:type="character" w:customStyle="1" w:styleId="TextocomentarioCar">
    <w:name w:val="Texto comentario Car"/>
    <w:link w:val="Textocomentario"/>
    <w:rsid w:val="00603969"/>
    <w:rPr>
      <w:rFonts w:ascii="Times New Roman" w:eastAsia="Times New Roman" w:hAnsi="Times New Roman"/>
      <w:lang w:val="es-ES_tradnl" w:eastAsia="en-US"/>
    </w:rPr>
  </w:style>
  <w:style w:type="paragraph" w:customStyle="1" w:styleId="Default">
    <w:name w:val="Default"/>
    <w:rsid w:val="00CE263C"/>
    <w:rPr>
      <w:rFonts w:ascii="Arial" w:eastAsia="Times New Roman" w:hAnsi="Arial"/>
      <w:snapToGrid w:val="0"/>
      <w:color w:val="000000"/>
      <w:sz w:val="24"/>
      <w:lang w:val="es-ES" w:eastAsia="en-US"/>
    </w:rPr>
  </w:style>
  <w:style w:type="paragraph" w:styleId="Revisin">
    <w:name w:val="Revision"/>
    <w:hidden/>
    <w:uiPriority w:val="99"/>
    <w:semiHidden/>
    <w:rsid w:val="00AC607B"/>
    <w:rPr>
      <w:rFonts w:ascii="Times New Roman" w:eastAsia="Times New Roman" w:hAnsi="Times New Roman"/>
      <w:sz w:val="24"/>
      <w:szCs w:val="24"/>
    </w:rPr>
  </w:style>
  <w:style w:type="paragraph" w:styleId="TDC1">
    <w:name w:val="toc 1"/>
    <w:basedOn w:val="Normal"/>
    <w:next w:val="Normal"/>
    <w:autoRedefine/>
    <w:uiPriority w:val="39"/>
    <w:semiHidden/>
    <w:unhideWhenUsed/>
    <w:rsid w:val="00260552"/>
  </w:style>
  <w:style w:type="character" w:styleId="Hipervnculo">
    <w:name w:val="Hyperlink"/>
    <w:uiPriority w:val="99"/>
    <w:rsid w:val="00260552"/>
    <w:rPr>
      <w:color w:val="0000FF"/>
      <w:u w:val="single"/>
    </w:rPr>
  </w:style>
  <w:style w:type="character" w:styleId="Refdecomentario">
    <w:name w:val="annotation reference"/>
    <w:uiPriority w:val="99"/>
    <w:semiHidden/>
    <w:unhideWhenUsed/>
    <w:rsid w:val="009429CE"/>
    <w:rPr>
      <w:sz w:val="16"/>
      <w:szCs w:val="16"/>
    </w:rPr>
  </w:style>
  <w:style w:type="paragraph" w:styleId="Asuntodelcomentario">
    <w:name w:val="annotation subject"/>
    <w:basedOn w:val="Textocomentario"/>
    <w:next w:val="Textocomentario"/>
    <w:link w:val="AsuntodelcomentarioCar"/>
    <w:uiPriority w:val="99"/>
    <w:semiHidden/>
    <w:unhideWhenUsed/>
    <w:rsid w:val="009429CE"/>
    <w:rPr>
      <w:b/>
      <w:bCs/>
      <w:lang w:val="es-BO"/>
    </w:rPr>
  </w:style>
  <w:style w:type="character" w:customStyle="1" w:styleId="AsuntodelcomentarioCar">
    <w:name w:val="Asunto del comentario Car"/>
    <w:link w:val="Asuntodelcomentario"/>
    <w:uiPriority w:val="99"/>
    <w:semiHidden/>
    <w:rsid w:val="009429CE"/>
    <w:rPr>
      <w:rFonts w:ascii="Times New Roman" w:eastAsia="Times New Roman" w:hAnsi="Times New Roman"/>
      <w:b/>
      <w:bCs/>
      <w:lang w:val="es-ES_tradnl" w:eastAsia="en-US"/>
    </w:rPr>
  </w:style>
  <w:style w:type="paragraph" w:styleId="Continuarlista">
    <w:name w:val="List Continue"/>
    <w:basedOn w:val="Normal"/>
    <w:uiPriority w:val="99"/>
    <w:rsid w:val="00AB4A47"/>
    <w:pPr>
      <w:spacing w:after="120"/>
      <w:ind w:left="283"/>
      <w:jc w:val="both"/>
    </w:pPr>
    <w:rPr>
      <w:rFonts w:ascii="Arial" w:hAnsi="Arial" w:cs="Arial"/>
      <w:sz w:val="20"/>
      <w:szCs w:val="20"/>
      <w:lang w:eastAsia="en-US"/>
    </w:rPr>
  </w:style>
  <w:style w:type="paragraph" w:customStyle="1" w:styleId="TITULOS">
    <w:name w:val="TITULOS"/>
    <w:next w:val="Normal"/>
    <w:uiPriority w:val="99"/>
    <w:rsid w:val="00AB4A47"/>
    <w:pPr>
      <w:spacing w:after="200" w:line="276" w:lineRule="auto"/>
      <w:ind w:left="360" w:hanging="360"/>
    </w:pPr>
    <w:rPr>
      <w:rFonts w:ascii="Arial" w:eastAsia="Times New Roman" w:hAnsi="Arial" w:cs="Arial"/>
      <w:b/>
      <w:bCs/>
      <w:sz w:val="24"/>
      <w:szCs w:val="24"/>
      <w:lang w:eastAsia="en-US"/>
    </w:rPr>
  </w:style>
  <w:style w:type="paragraph" w:customStyle="1" w:styleId="WW-Textoindependiente2">
    <w:name w:val="WW-Texto independiente 2"/>
    <w:basedOn w:val="Normal"/>
    <w:rsid w:val="00AB4A47"/>
    <w:pPr>
      <w:suppressAutoHyphens/>
      <w:spacing w:line="360" w:lineRule="auto"/>
      <w:jc w:val="both"/>
    </w:pPr>
    <w:rPr>
      <w:sz w:val="20"/>
      <w:szCs w:val="20"/>
      <w:lang w:val="es-ES_tradnl" w:eastAsia="es-ES"/>
    </w:rPr>
  </w:style>
  <w:style w:type="character" w:customStyle="1" w:styleId="Ttulo2Car">
    <w:name w:val="Título 2 Car"/>
    <w:basedOn w:val="Fuentedeprrafopredeter"/>
    <w:link w:val="Ttulo2"/>
    <w:uiPriority w:val="9"/>
    <w:semiHidden/>
    <w:rsid w:val="00CD46B5"/>
    <w:rPr>
      <w:rFonts w:asciiTheme="majorHAnsi" w:eastAsiaTheme="majorEastAsia" w:hAnsiTheme="majorHAnsi" w:cstheme="majorBidi"/>
      <w:b/>
      <w:bCs/>
      <w:color w:val="5B9BD5" w:themeColor="accent1"/>
      <w:sz w:val="26"/>
      <w:szCs w:val="26"/>
    </w:rPr>
  </w:style>
  <w:style w:type="character" w:customStyle="1" w:styleId="Ttulo3Car">
    <w:name w:val="Título 3 Car"/>
    <w:basedOn w:val="Fuentedeprrafopredeter"/>
    <w:link w:val="Ttulo3"/>
    <w:uiPriority w:val="9"/>
    <w:semiHidden/>
    <w:rsid w:val="00CD46B5"/>
    <w:rPr>
      <w:rFonts w:asciiTheme="majorHAnsi" w:eastAsiaTheme="majorEastAsia" w:hAnsiTheme="majorHAnsi" w:cstheme="majorBidi"/>
      <w:b/>
      <w:bCs/>
      <w:color w:val="5B9BD5"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577402">
      <w:bodyDiv w:val="1"/>
      <w:marLeft w:val="0"/>
      <w:marRight w:val="0"/>
      <w:marTop w:val="0"/>
      <w:marBottom w:val="0"/>
      <w:divBdr>
        <w:top w:val="none" w:sz="0" w:space="0" w:color="auto"/>
        <w:left w:val="none" w:sz="0" w:space="0" w:color="auto"/>
        <w:bottom w:val="none" w:sz="0" w:space="0" w:color="auto"/>
        <w:right w:val="none" w:sz="0" w:space="0" w:color="auto"/>
      </w:divBdr>
    </w:div>
    <w:div w:id="290400056">
      <w:bodyDiv w:val="1"/>
      <w:marLeft w:val="0"/>
      <w:marRight w:val="0"/>
      <w:marTop w:val="0"/>
      <w:marBottom w:val="0"/>
      <w:divBdr>
        <w:top w:val="none" w:sz="0" w:space="0" w:color="auto"/>
        <w:left w:val="none" w:sz="0" w:space="0" w:color="auto"/>
        <w:bottom w:val="none" w:sz="0" w:space="0" w:color="auto"/>
        <w:right w:val="none" w:sz="0" w:space="0" w:color="auto"/>
      </w:divBdr>
    </w:div>
    <w:div w:id="340668961">
      <w:bodyDiv w:val="1"/>
      <w:marLeft w:val="0"/>
      <w:marRight w:val="0"/>
      <w:marTop w:val="0"/>
      <w:marBottom w:val="0"/>
      <w:divBdr>
        <w:top w:val="none" w:sz="0" w:space="0" w:color="auto"/>
        <w:left w:val="none" w:sz="0" w:space="0" w:color="auto"/>
        <w:bottom w:val="none" w:sz="0" w:space="0" w:color="auto"/>
        <w:right w:val="none" w:sz="0" w:space="0" w:color="auto"/>
      </w:divBdr>
    </w:div>
    <w:div w:id="558243945">
      <w:bodyDiv w:val="1"/>
      <w:marLeft w:val="0"/>
      <w:marRight w:val="0"/>
      <w:marTop w:val="0"/>
      <w:marBottom w:val="0"/>
      <w:divBdr>
        <w:top w:val="none" w:sz="0" w:space="0" w:color="auto"/>
        <w:left w:val="none" w:sz="0" w:space="0" w:color="auto"/>
        <w:bottom w:val="none" w:sz="0" w:space="0" w:color="auto"/>
        <w:right w:val="none" w:sz="0" w:space="0" w:color="auto"/>
      </w:divBdr>
    </w:div>
    <w:div w:id="626469640">
      <w:bodyDiv w:val="1"/>
      <w:marLeft w:val="0"/>
      <w:marRight w:val="0"/>
      <w:marTop w:val="0"/>
      <w:marBottom w:val="0"/>
      <w:divBdr>
        <w:top w:val="none" w:sz="0" w:space="0" w:color="auto"/>
        <w:left w:val="none" w:sz="0" w:space="0" w:color="auto"/>
        <w:bottom w:val="none" w:sz="0" w:space="0" w:color="auto"/>
        <w:right w:val="none" w:sz="0" w:space="0" w:color="auto"/>
      </w:divBdr>
    </w:div>
    <w:div w:id="823199152">
      <w:bodyDiv w:val="1"/>
      <w:marLeft w:val="0"/>
      <w:marRight w:val="0"/>
      <w:marTop w:val="0"/>
      <w:marBottom w:val="0"/>
      <w:divBdr>
        <w:top w:val="none" w:sz="0" w:space="0" w:color="auto"/>
        <w:left w:val="none" w:sz="0" w:space="0" w:color="auto"/>
        <w:bottom w:val="none" w:sz="0" w:space="0" w:color="auto"/>
        <w:right w:val="none" w:sz="0" w:space="0" w:color="auto"/>
      </w:divBdr>
    </w:div>
    <w:div w:id="969166437">
      <w:bodyDiv w:val="1"/>
      <w:marLeft w:val="0"/>
      <w:marRight w:val="0"/>
      <w:marTop w:val="0"/>
      <w:marBottom w:val="0"/>
      <w:divBdr>
        <w:top w:val="none" w:sz="0" w:space="0" w:color="auto"/>
        <w:left w:val="none" w:sz="0" w:space="0" w:color="auto"/>
        <w:bottom w:val="none" w:sz="0" w:space="0" w:color="auto"/>
        <w:right w:val="none" w:sz="0" w:space="0" w:color="auto"/>
      </w:divBdr>
    </w:div>
    <w:div w:id="1111896717">
      <w:bodyDiv w:val="1"/>
      <w:marLeft w:val="0"/>
      <w:marRight w:val="0"/>
      <w:marTop w:val="0"/>
      <w:marBottom w:val="0"/>
      <w:divBdr>
        <w:top w:val="none" w:sz="0" w:space="0" w:color="auto"/>
        <w:left w:val="none" w:sz="0" w:space="0" w:color="auto"/>
        <w:bottom w:val="none" w:sz="0" w:space="0" w:color="auto"/>
        <w:right w:val="none" w:sz="0" w:space="0" w:color="auto"/>
      </w:divBdr>
    </w:div>
    <w:div w:id="1308365833">
      <w:bodyDiv w:val="1"/>
      <w:marLeft w:val="0"/>
      <w:marRight w:val="0"/>
      <w:marTop w:val="0"/>
      <w:marBottom w:val="0"/>
      <w:divBdr>
        <w:top w:val="none" w:sz="0" w:space="0" w:color="auto"/>
        <w:left w:val="none" w:sz="0" w:space="0" w:color="auto"/>
        <w:bottom w:val="none" w:sz="0" w:space="0" w:color="auto"/>
        <w:right w:val="none" w:sz="0" w:space="0" w:color="auto"/>
      </w:divBdr>
    </w:div>
    <w:div w:id="1319457185">
      <w:bodyDiv w:val="1"/>
      <w:marLeft w:val="0"/>
      <w:marRight w:val="0"/>
      <w:marTop w:val="0"/>
      <w:marBottom w:val="0"/>
      <w:divBdr>
        <w:top w:val="none" w:sz="0" w:space="0" w:color="auto"/>
        <w:left w:val="none" w:sz="0" w:space="0" w:color="auto"/>
        <w:bottom w:val="none" w:sz="0" w:space="0" w:color="auto"/>
        <w:right w:val="none" w:sz="0" w:space="0" w:color="auto"/>
      </w:divBdr>
    </w:div>
    <w:div w:id="1407066332">
      <w:bodyDiv w:val="1"/>
      <w:marLeft w:val="0"/>
      <w:marRight w:val="0"/>
      <w:marTop w:val="0"/>
      <w:marBottom w:val="0"/>
      <w:divBdr>
        <w:top w:val="none" w:sz="0" w:space="0" w:color="auto"/>
        <w:left w:val="none" w:sz="0" w:space="0" w:color="auto"/>
        <w:bottom w:val="none" w:sz="0" w:space="0" w:color="auto"/>
        <w:right w:val="none" w:sz="0" w:space="0" w:color="auto"/>
      </w:divBdr>
    </w:div>
    <w:div w:id="1428037746">
      <w:bodyDiv w:val="1"/>
      <w:marLeft w:val="0"/>
      <w:marRight w:val="0"/>
      <w:marTop w:val="0"/>
      <w:marBottom w:val="0"/>
      <w:divBdr>
        <w:top w:val="none" w:sz="0" w:space="0" w:color="auto"/>
        <w:left w:val="none" w:sz="0" w:space="0" w:color="auto"/>
        <w:bottom w:val="none" w:sz="0" w:space="0" w:color="auto"/>
        <w:right w:val="none" w:sz="0" w:space="0" w:color="auto"/>
      </w:divBdr>
    </w:div>
    <w:div w:id="1751004924">
      <w:bodyDiv w:val="1"/>
      <w:marLeft w:val="0"/>
      <w:marRight w:val="0"/>
      <w:marTop w:val="0"/>
      <w:marBottom w:val="0"/>
      <w:divBdr>
        <w:top w:val="none" w:sz="0" w:space="0" w:color="auto"/>
        <w:left w:val="none" w:sz="0" w:space="0" w:color="auto"/>
        <w:bottom w:val="none" w:sz="0" w:space="0" w:color="auto"/>
        <w:right w:val="none" w:sz="0" w:space="0" w:color="auto"/>
      </w:divBdr>
    </w:div>
    <w:div w:id="1850832714">
      <w:bodyDiv w:val="1"/>
      <w:marLeft w:val="0"/>
      <w:marRight w:val="0"/>
      <w:marTop w:val="0"/>
      <w:marBottom w:val="0"/>
      <w:divBdr>
        <w:top w:val="none" w:sz="0" w:space="0" w:color="auto"/>
        <w:left w:val="none" w:sz="0" w:space="0" w:color="auto"/>
        <w:bottom w:val="none" w:sz="0" w:space="0" w:color="auto"/>
        <w:right w:val="none" w:sz="0" w:space="0" w:color="auto"/>
      </w:divBdr>
    </w:div>
    <w:div w:id="1889535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cambero@entel.b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orellana@entel.bo" TargetMode="Externa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package" Target="embeddings/Dibujo_de_Microsoft_Visio1.vsdx"/></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87AA82-40F1-490B-A125-90A68E1FF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9715</Words>
  <Characters>53436</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63025</CharactersWithSpaces>
  <SharedDoc>false</SharedDoc>
  <HLinks>
    <vt:vector size="30" baseType="variant">
      <vt:variant>
        <vt:i4>7798865</vt:i4>
      </vt:variant>
      <vt:variant>
        <vt:i4>24</vt:i4>
      </vt:variant>
      <vt:variant>
        <vt:i4>0</vt:i4>
      </vt:variant>
      <vt:variant>
        <vt:i4>5</vt:i4>
      </vt:variant>
      <vt:variant>
        <vt:lpwstr>mailto:ncambero@entel.bo</vt:lpwstr>
      </vt:variant>
      <vt:variant>
        <vt:lpwstr/>
      </vt:variant>
      <vt:variant>
        <vt:i4>1310759</vt:i4>
      </vt:variant>
      <vt:variant>
        <vt:i4>21</vt:i4>
      </vt:variant>
      <vt:variant>
        <vt:i4>0</vt:i4>
      </vt:variant>
      <vt:variant>
        <vt:i4>5</vt:i4>
      </vt:variant>
      <vt:variant>
        <vt:lpwstr>mailto:worellana@entel.bo</vt:lpwstr>
      </vt:variant>
      <vt:variant>
        <vt:lpwstr/>
      </vt:variant>
      <vt:variant>
        <vt:i4>1507382</vt:i4>
      </vt:variant>
      <vt:variant>
        <vt:i4>14</vt:i4>
      </vt:variant>
      <vt:variant>
        <vt:i4>0</vt:i4>
      </vt:variant>
      <vt:variant>
        <vt:i4>5</vt:i4>
      </vt:variant>
      <vt:variant>
        <vt:lpwstr/>
      </vt:variant>
      <vt:variant>
        <vt:lpwstr>_Toc330030632</vt:lpwstr>
      </vt:variant>
      <vt:variant>
        <vt:i4>1507382</vt:i4>
      </vt:variant>
      <vt:variant>
        <vt:i4>8</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Castillo</dc:creator>
  <cp:lastModifiedBy>Dorian Cardozo</cp:lastModifiedBy>
  <cp:revision>4</cp:revision>
  <cp:lastPrinted>2015-03-25T13:55:00Z</cp:lastPrinted>
  <dcterms:created xsi:type="dcterms:W3CDTF">2015-05-19T14:47:00Z</dcterms:created>
  <dcterms:modified xsi:type="dcterms:W3CDTF">2015-05-19T15:26:00Z</dcterms:modified>
</cp:coreProperties>
</file>